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w:t>
      </w:r>
      <w:r w:rsidR="00876DC3">
        <w:rPr>
          <w:color w:val="000000"/>
          <w:szCs w:val="24"/>
        </w:rPr>
        <w:t xml:space="preserve"> Kỹ thuật giao thông</w:t>
      </w:r>
      <w:r w:rsidR="00D72C55" w:rsidRPr="00DD2893">
        <w:rPr>
          <w:color w:val="000000"/>
          <w:szCs w:val="24"/>
        </w:rPr>
        <w:t xml:space="preserve"> </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 xml:space="preserve">Bộ môn: </w:t>
      </w:r>
      <w:r w:rsidR="00876DC3">
        <w:rPr>
          <w:color w:val="000000"/>
          <w:szCs w:val="24"/>
        </w:rPr>
        <w:t>Kỹ thuật tàu thủy</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876DC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rsidR="000071C7" w:rsidRDefault="000071C7" w:rsidP="000071C7">
      <w:pPr>
        <w:numPr>
          <w:ilvl w:val="0"/>
          <w:numId w:val="20"/>
        </w:numPr>
        <w:spacing w:before="120"/>
        <w:rPr>
          <w:color w:val="000000"/>
          <w:szCs w:val="24"/>
        </w:rPr>
      </w:pPr>
      <w:r>
        <w:rPr>
          <w:color w:val="000000"/>
          <w:szCs w:val="24"/>
        </w:rPr>
        <w:t xml:space="preserve">Tiếng Việt: </w:t>
      </w:r>
      <w:r>
        <w:rPr>
          <w:color w:val="000000"/>
          <w:szCs w:val="24"/>
        </w:rPr>
        <w:tab/>
      </w:r>
      <w:r>
        <w:rPr>
          <w:b/>
          <w:color w:val="000000"/>
          <w:szCs w:val="24"/>
        </w:rPr>
        <w:t>CHỐNG ĂN MÒN TÀU THỦY</w:t>
      </w:r>
    </w:p>
    <w:p w:rsidR="0091083A" w:rsidRPr="000071C7" w:rsidRDefault="000071C7" w:rsidP="000071C7">
      <w:pPr>
        <w:numPr>
          <w:ilvl w:val="0"/>
          <w:numId w:val="20"/>
        </w:numPr>
        <w:spacing w:before="120"/>
        <w:rPr>
          <w:color w:val="000000"/>
          <w:szCs w:val="24"/>
        </w:rPr>
      </w:pPr>
      <w:r>
        <w:rPr>
          <w:color w:val="000000"/>
          <w:szCs w:val="24"/>
        </w:rPr>
        <w:t xml:space="preserve">Tiếng Anh: </w:t>
      </w:r>
      <w:r>
        <w:rPr>
          <w:color w:val="000000"/>
          <w:szCs w:val="24"/>
        </w:rPr>
        <w:tab/>
      </w:r>
      <w:r>
        <w:rPr>
          <w:b/>
          <w:color w:val="000000"/>
          <w:szCs w:val="24"/>
        </w:rPr>
        <w:t>ANTI CORROSION OF SHIPS</w:t>
      </w:r>
      <w:r w:rsidR="00876DC3" w:rsidRPr="000071C7">
        <w:rPr>
          <w:color w:val="000000"/>
          <w:szCs w:val="24"/>
        </w:rPr>
        <w:tab/>
      </w:r>
      <w:r w:rsidR="00876DC3" w:rsidRPr="000071C7">
        <w:rPr>
          <w:color w:val="000000"/>
          <w:szCs w:val="24"/>
        </w:rPr>
        <w:tab/>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1E2419">
        <w:rPr>
          <w:color w:val="000000"/>
          <w:szCs w:val="24"/>
        </w:rPr>
        <w:tab/>
      </w:r>
      <w:r w:rsidR="001E2419">
        <w:rPr>
          <w:color w:val="000000"/>
          <w:szCs w:val="24"/>
        </w:rPr>
        <w:tab/>
      </w:r>
      <w:r w:rsidR="00876DC3">
        <w:rPr>
          <w:color w:val="000000"/>
          <w:szCs w:val="24"/>
        </w:rPr>
        <w:t>NAA3</w:t>
      </w:r>
      <w:r w:rsidR="001E2419">
        <w:rPr>
          <w:color w:val="000000"/>
          <w:szCs w:val="24"/>
        </w:rPr>
        <w:t>33</w:t>
      </w:r>
      <w:r w:rsidR="00F86E72">
        <w:rPr>
          <w:color w:val="000000"/>
          <w:szCs w:val="24"/>
        </w:rPr>
        <w:tab/>
      </w:r>
      <w:r w:rsidR="00F86E72">
        <w:rPr>
          <w:color w:val="000000"/>
          <w:szCs w:val="24"/>
        </w:rPr>
        <w:tab/>
      </w:r>
      <w:r w:rsidR="00F86E72">
        <w:rPr>
          <w:color w:val="000000"/>
          <w:szCs w:val="24"/>
        </w:rPr>
        <w:tab/>
      </w:r>
      <w:r w:rsidRPr="00DD2893">
        <w:rPr>
          <w:color w:val="000000"/>
          <w:szCs w:val="24"/>
        </w:rPr>
        <w:t>Số tín chỉ:</w:t>
      </w:r>
      <w:r w:rsidR="002D40AB">
        <w:rPr>
          <w:color w:val="000000"/>
          <w:szCs w:val="24"/>
        </w:rPr>
        <w:t xml:space="preserve"> </w:t>
      </w:r>
      <w:r w:rsidR="00290EE7">
        <w:rPr>
          <w:color w:val="000000"/>
          <w:szCs w:val="24"/>
        </w:rPr>
        <w:t>2</w:t>
      </w:r>
      <w:r w:rsidR="00876DC3">
        <w:rPr>
          <w:color w:val="000000"/>
          <w:szCs w:val="24"/>
        </w:rPr>
        <w:t xml:space="preserve"> (2-</w:t>
      </w:r>
      <w:r w:rsidR="00290EE7">
        <w:rPr>
          <w:color w:val="000000"/>
          <w:szCs w:val="24"/>
        </w:rPr>
        <w:t>0</w:t>
      </w:r>
      <w:r w:rsidR="00876DC3">
        <w:rPr>
          <w:color w:val="000000"/>
          <w:szCs w:val="24"/>
        </w:rPr>
        <w:t>)</w:t>
      </w:r>
      <w:r w:rsidR="00313BE2" w:rsidRPr="00313BE2">
        <w:rPr>
          <w:color w:val="0000FF"/>
        </w:rPr>
        <w:tab/>
      </w:r>
      <w:r w:rsidR="00313BE2" w:rsidRPr="00313BE2">
        <w:rPr>
          <w:color w:val="0000FF"/>
        </w:rPr>
        <w:tab/>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1E2419">
        <w:rPr>
          <w:color w:val="000000"/>
          <w:sz w:val="22"/>
          <w:szCs w:val="24"/>
        </w:rPr>
        <w:tab/>
      </w:r>
      <w:r w:rsidR="00876DC3" w:rsidRPr="00B6397B">
        <w:rPr>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bookmarkStart w:id="0" w:name="OLE_LINK1"/>
      <w:r w:rsidR="00876DC3">
        <w:rPr>
          <w:color w:val="000000"/>
          <w:szCs w:val="24"/>
        </w:rPr>
        <w:t>Vật liệu kỹ thuật</w:t>
      </w:r>
      <w:bookmarkEnd w:id="0"/>
    </w:p>
    <w:p w:rsidR="006A0668" w:rsidRPr="00F5077E" w:rsidRDefault="006A0668" w:rsidP="006A0668">
      <w:pPr>
        <w:spacing w:before="120"/>
        <w:jc w:val="both"/>
        <w:rPr>
          <w:i/>
          <w:color w:val="000000"/>
          <w:szCs w:val="24"/>
        </w:rPr>
      </w:pPr>
      <w:r>
        <w:rPr>
          <w:b/>
          <w:color w:val="000000"/>
          <w:szCs w:val="24"/>
        </w:rPr>
        <w:t>2. Thông tin về giảng viên:</w:t>
      </w:r>
    </w:p>
    <w:p w:rsidR="001E2419" w:rsidRPr="00583366" w:rsidRDefault="001E2419" w:rsidP="001E2419">
      <w:pPr>
        <w:spacing w:before="120"/>
        <w:jc w:val="both"/>
        <w:rPr>
          <w:i/>
          <w:szCs w:val="24"/>
        </w:rPr>
      </w:pPr>
      <w:r w:rsidRPr="00583366">
        <w:rPr>
          <w:b/>
          <w:szCs w:val="24"/>
        </w:rPr>
        <w:t>2. Thông tin về giảng viên:</w:t>
      </w:r>
    </w:p>
    <w:p w:rsidR="001E2419" w:rsidRPr="00583366" w:rsidRDefault="001E2419" w:rsidP="001E2419">
      <w:pPr>
        <w:spacing w:before="120"/>
        <w:jc w:val="both"/>
        <w:rPr>
          <w:szCs w:val="24"/>
        </w:rPr>
      </w:pPr>
      <w:r w:rsidRPr="00583366">
        <w:rPr>
          <w:szCs w:val="24"/>
        </w:rPr>
        <w:t>Họ và tên:</w:t>
      </w:r>
      <w:r w:rsidRPr="00583366">
        <w:rPr>
          <w:szCs w:val="24"/>
        </w:rPr>
        <w:tab/>
      </w:r>
      <w:r w:rsidRPr="00583366">
        <w:rPr>
          <w:szCs w:val="24"/>
        </w:rPr>
        <w:tab/>
        <w:t>Huỳnh Văn Nhu</w:t>
      </w:r>
      <w:r>
        <w:rPr>
          <w:szCs w:val="24"/>
        </w:rPr>
        <w:tab/>
      </w:r>
      <w:r w:rsidRPr="00583366">
        <w:rPr>
          <w:szCs w:val="24"/>
        </w:rPr>
        <w:t>Chức danh, học hàm, học vị:</w:t>
      </w:r>
      <w:r>
        <w:rPr>
          <w:szCs w:val="24"/>
        </w:rPr>
        <w:tab/>
        <w:t>GV, ThS.</w:t>
      </w:r>
      <w:r w:rsidRPr="00583366">
        <w:rPr>
          <w:szCs w:val="24"/>
        </w:rPr>
        <w:tab/>
      </w:r>
    </w:p>
    <w:p w:rsidR="001E2419" w:rsidRPr="00583366" w:rsidRDefault="001E2419" w:rsidP="001E2419">
      <w:pPr>
        <w:spacing w:before="120"/>
        <w:jc w:val="both"/>
        <w:rPr>
          <w:szCs w:val="24"/>
        </w:rPr>
      </w:pPr>
      <w:r w:rsidRPr="00583366">
        <w:rPr>
          <w:szCs w:val="24"/>
        </w:rPr>
        <w:t>Điện thoại:</w:t>
      </w:r>
      <w:r w:rsidRPr="00583366">
        <w:rPr>
          <w:szCs w:val="24"/>
        </w:rPr>
        <w:tab/>
      </w:r>
      <w:r>
        <w:rPr>
          <w:szCs w:val="24"/>
        </w:rPr>
        <w:t>0919024013</w:t>
      </w:r>
      <w:r w:rsidRPr="00583366">
        <w:rPr>
          <w:szCs w:val="24"/>
        </w:rPr>
        <w:tab/>
      </w:r>
      <w:r w:rsidRPr="00583366">
        <w:rPr>
          <w:szCs w:val="24"/>
        </w:rPr>
        <w:tab/>
        <w:t>Email:</w:t>
      </w:r>
      <w:r w:rsidRPr="00583366">
        <w:rPr>
          <w:szCs w:val="24"/>
        </w:rPr>
        <w:tab/>
        <w:t>nhuhv@ntu.edu.vn</w:t>
      </w:r>
      <w:r w:rsidRPr="00583366">
        <w:rPr>
          <w:szCs w:val="24"/>
        </w:rPr>
        <w:tab/>
      </w:r>
    </w:p>
    <w:p w:rsidR="001E2419" w:rsidRPr="00583366" w:rsidRDefault="001E2419" w:rsidP="001E2419">
      <w:pPr>
        <w:spacing w:before="120"/>
        <w:jc w:val="both"/>
        <w:rPr>
          <w:b/>
          <w:szCs w:val="24"/>
        </w:rPr>
      </w:pPr>
      <w:r w:rsidRPr="00583366">
        <w:rPr>
          <w:szCs w:val="24"/>
        </w:rPr>
        <w:t xml:space="preserve">Địa điểm, lịch tiếp SV:  Văn phòng </w:t>
      </w:r>
      <w:r>
        <w:rPr>
          <w:szCs w:val="24"/>
        </w:rPr>
        <w:t xml:space="preserve">Bộ môn KTTT </w:t>
      </w:r>
      <w:r w:rsidRPr="00583366">
        <w:rPr>
          <w:szCs w:val="24"/>
        </w:rPr>
        <w:t>từ 9h30 thứ 3 và thứ 5 hàng tuần</w:t>
      </w:r>
    </w:p>
    <w:p w:rsidR="00CD35CC" w:rsidRDefault="006A0668" w:rsidP="00F36FB8">
      <w:pPr>
        <w:spacing w:before="120"/>
        <w:jc w:val="both"/>
        <w:rPr>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rsidR="0003009A" w:rsidRPr="00CA4573" w:rsidRDefault="0003009A" w:rsidP="004643CB">
      <w:pPr>
        <w:spacing w:before="120"/>
        <w:ind w:firstLine="567"/>
        <w:jc w:val="both"/>
        <w:rPr>
          <w:i/>
          <w:color w:val="000000"/>
        </w:rPr>
      </w:pPr>
      <w:r>
        <w:rPr>
          <w:lang w:val="vi-VN"/>
        </w:rPr>
        <w:t xml:space="preserve">Học phần trang bị cho người học kiến thức cơ bản về cơ chế quá trình ăn mòn và các phương pháp chống ăn mòn để bảo vệ bề mặt của vật liệu như ăn mòn hoá học, ăn mòn điện hoá, ăn mòn các vật liệu kim loại và phi kim loại. Trên cơ sở đó, hướng dẫn tính chống ăn mòn cho </w:t>
      </w:r>
      <w:r>
        <w:t xml:space="preserve">các bộ phận trên </w:t>
      </w:r>
      <w:r>
        <w:rPr>
          <w:lang w:val="vi-VN"/>
        </w:rPr>
        <w:t xml:space="preserve">tàu </w:t>
      </w:r>
      <w:r>
        <w:t xml:space="preserve">thủy </w:t>
      </w:r>
      <w:r>
        <w:rPr>
          <w:lang w:val="vi-VN"/>
        </w:rPr>
        <w:t>bằng các phương pháp thông dụng hiện nay</w:t>
      </w:r>
      <w:r>
        <w:t>.</w:t>
      </w:r>
    </w:p>
    <w:p w:rsidR="002009F7" w:rsidRDefault="006A0668" w:rsidP="002009F7">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03009A" w:rsidRPr="00CA4573" w:rsidRDefault="0003009A" w:rsidP="004643CB">
      <w:pPr>
        <w:spacing w:before="120"/>
        <w:ind w:firstLine="567"/>
        <w:jc w:val="both"/>
        <w:rPr>
          <w:b/>
          <w:color w:val="000000"/>
          <w:szCs w:val="24"/>
        </w:rPr>
      </w:pPr>
      <w:r>
        <w:rPr>
          <w:color w:val="000000"/>
          <w:szCs w:val="24"/>
        </w:rPr>
        <w:t>Giúp sinh viên có những kiến thức cơ bản cần thiết về các phương pháp chống ăn mòn của vật liệu kim loại và phi kim loại trong tàu thủy đối với các môi trường thông dụng như không khí, nước ngọt và nước biển.</w:t>
      </w:r>
    </w:p>
    <w:p w:rsidR="002009F7"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p>
    <w:p w:rsidR="00A24BF6" w:rsidRPr="002009F7" w:rsidRDefault="00A24BF6" w:rsidP="004643CB">
      <w:pPr>
        <w:spacing w:before="120"/>
        <w:ind w:firstLine="567"/>
        <w:jc w:val="both"/>
        <w:rPr>
          <w:color w:val="000000"/>
          <w:szCs w:val="24"/>
        </w:rPr>
      </w:pPr>
      <w:r w:rsidRPr="002009F7">
        <w:rPr>
          <w:color w:val="000000"/>
          <w:szCs w:val="24"/>
        </w:rPr>
        <w:t>Sau khi học xong học phần, sinh viên có thể:</w:t>
      </w:r>
    </w:p>
    <w:p w:rsidR="00A24BF6" w:rsidRPr="004643CB" w:rsidRDefault="00A24BF6" w:rsidP="004643CB">
      <w:pPr>
        <w:pStyle w:val="ListParagraph"/>
        <w:numPr>
          <w:ilvl w:val="0"/>
          <w:numId w:val="23"/>
        </w:numPr>
        <w:tabs>
          <w:tab w:val="num" w:pos="927"/>
        </w:tabs>
        <w:spacing w:before="120"/>
        <w:ind w:left="851"/>
        <w:jc w:val="both"/>
      </w:pPr>
      <w:r w:rsidRPr="004643CB">
        <w:t>Biết được cơ chế ăn mòn hóa học và ăn mòn điện hóa, các phương pháp xác định tốc độ ăn mòn.</w:t>
      </w:r>
    </w:p>
    <w:p w:rsidR="00A24BF6" w:rsidRPr="004643CB" w:rsidRDefault="00A24BF6" w:rsidP="004643CB">
      <w:pPr>
        <w:pStyle w:val="ListParagraph"/>
        <w:numPr>
          <w:ilvl w:val="0"/>
          <w:numId w:val="23"/>
        </w:numPr>
        <w:tabs>
          <w:tab w:val="num" w:pos="927"/>
        </w:tabs>
        <w:spacing w:before="120"/>
        <w:ind w:left="851"/>
        <w:jc w:val="both"/>
      </w:pPr>
      <w:r w:rsidRPr="004643CB">
        <w:t>Nắm vững các biện pháp chống ăn mòn kim loại trong môi trường không khí, nước ngọt và nước biển theo yêu cầu Quy phạm.</w:t>
      </w:r>
    </w:p>
    <w:p w:rsidR="00A24BF6" w:rsidRPr="004643CB" w:rsidRDefault="00A24BF6" w:rsidP="004643CB">
      <w:pPr>
        <w:pStyle w:val="ListParagraph"/>
        <w:numPr>
          <w:ilvl w:val="0"/>
          <w:numId w:val="23"/>
        </w:numPr>
        <w:tabs>
          <w:tab w:val="num" w:pos="927"/>
        </w:tabs>
        <w:spacing w:before="120"/>
        <w:ind w:left="851"/>
        <w:jc w:val="both"/>
      </w:pPr>
      <w:r w:rsidRPr="004643CB">
        <w:t>Biết được các biện pháp chống ăn mòn vật liệu phi kim loại.</w:t>
      </w:r>
    </w:p>
    <w:p w:rsidR="0003009A" w:rsidRPr="004643CB" w:rsidRDefault="00A24BF6" w:rsidP="004643CB">
      <w:pPr>
        <w:pStyle w:val="ListParagraph"/>
        <w:numPr>
          <w:ilvl w:val="0"/>
          <w:numId w:val="23"/>
        </w:numPr>
        <w:tabs>
          <w:tab w:val="num" w:pos="927"/>
        </w:tabs>
        <w:spacing w:before="120"/>
        <w:ind w:left="851"/>
        <w:jc w:val="both"/>
      </w:pPr>
      <w:r w:rsidRPr="004643CB">
        <w:t>Đọc hiểu các quy trình xử lý chống ăn mòn thông dụng trong tàu thủy theo yêu cầu Quy phạm.</w:t>
      </w:r>
    </w:p>
    <w:p w:rsidR="004643CB" w:rsidRDefault="004643CB" w:rsidP="002655A9">
      <w:pPr>
        <w:spacing w:before="120" w:after="60"/>
        <w:jc w:val="both"/>
        <w:rPr>
          <w:b/>
          <w:color w:val="000000"/>
          <w:szCs w:val="24"/>
        </w:rPr>
      </w:pPr>
    </w:p>
    <w:p w:rsidR="004643CB" w:rsidRDefault="004643CB" w:rsidP="002655A9">
      <w:pPr>
        <w:spacing w:before="120" w:after="60"/>
        <w:jc w:val="both"/>
        <w:rPr>
          <w:b/>
          <w:color w:val="000000"/>
          <w:szCs w:val="24"/>
        </w:rPr>
      </w:pPr>
    </w:p>
    <w:p w:rsidR="004643CB" w:rsidRDefault="004643CB" w:rsidP="002655A9">
      <w:pPr>
        <w:spacing w:before="120" w:after="60"/>
        <w:jc w:val="both"/>
        <w:rPr>
          <w:b/>
          <w:color w:val="000000"/>
          <w:szCs w:val="24"/>
        </w:rPr>
      </w:pPr>
    </w:p>
    <w:p w:rsidR="002009F7" w:rsidRDefault="006A0668" w:rsidP="002655A9">
      <w:pPr>
        <w:spacing w:before="120" w:after="60"/>
        <w:jc w:val="both"/>
        <w:rPr>
          <w:color w:val="000000"/>
          <w:szCs w:val="24"/>
        </w:rPr>
      </w:pPr>
      <w:r>
        <w:rPr>
          <w:b/>
          <w:color w:val="000000"/>
          <w:szCs w:val="24"/>
        </w:rPr>
        <w:lastRenderedPageBreak/>
        <w:t>6. Kế hoạch dạy học</w:t>
      </w:r>
    </w:p>
    <w:p w:rsidR="00EE1FF4" w:rsidRDefault="00EE1FF4" w:rsidP="006A0668">
      <w:pPr>
        <w:spacing w:before="120"/>
        <w:jc w:val="both"/>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377"/>
        <w:gridCol w:w="1277"/>
        <w:gridCol w:w="708"/>
        <w:gridCol w:w="1702"/>
        <w:gridCol w:w="1807"/>
      </w:tblGrid>
      <w:tr w:rsidR="00582190" w:rsidTr="00582190">
        <w:tc>
          <w:tcPr>
            <w:tcW w:w="366"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S</w:t>
            </w:r>
            <w:r w:rsidRPr="00C03A30">
              <w:rPr>
                <w:i/>
                <w:color w:val="000000"/>
                <w:szCs w:val="24"/>
              </w:rPr>
              <w:t>TT</w:t>
            </w:r>
          </w:p>
        </w:tc>
        <w:tc>
          <w:tcPr>
            <w:tcW w:w="1764"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Chương/Chủ đề</w:t>
            </w:r>
          </w:p>
        </w:tc>
        <w:tc>
          <w:tcPr>
            <w:tcW w:w="667"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370"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889"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944"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582190" w:rsidTr="00582190">
        <w:tc>
          <w:tcPr>
            <w:tcW w:w="366" w:type="pct"/>
            <w:tcBorders>
              <w:top w:val="single" w:sz="4" w:space="0" w:color="auto"/>
              <w:left w:val="single" w:sz="4" w:space="0" w:color="auto"/>
              <w:bottom w:val="single" w:sz="4" w:space="0" w:color="auto"/>
              <w:right w:val="single" w:sz="4" w:space="0" w:color="auto"/>
            </w:tcBorders>
          </w:tcPr>
          <w:p w:rsidR="00A24BF6" w:rsidRDefault="0030116E" w:rsidP="008908DF">
            <w:pPr>
              <w:spacing w:before="60"/>
              <w:jc w:val="center"/>
              <w:rPr>
                <w:color w:val="000000"/>
                <w:szCs w:val="24"/>
              </w:rPr>
            </w:pPr>
            <w:r>
              <w:rPr>
                <w:color w:val="000000"/>
                <w:szCs w:val="24"/>
              </w:rPr>
              <w:t>1</w:t>
            </w:r>
            <w:r w:rsidR="00A24BF6">
              <w:rPr>
                <w:color w:val="000000"/>
                <w:szCs w:val="24"/>
              </w:rPr>
              <w:br/>
            </w:r>
          </w:p>
          <w:p w:rsidR="0030116E" w:rsidRDefault="0030116E" w:rsidP="008908DF">
            <w:pPr>
              <w:spacing w:before="60"/>
              <w:jc w:val="center"/>
              <w:rPr>
                <w:color w:val="000000"/>
                <w:szCs w:val="24"/>
              </w:rPr>
            </w:pPr>
            <w:r>
              <w:rPr>
                <w:color w:val="000000"/>
                <w:szCs w:val="24"/>
              </w:rPr>
              <w:t>1.1</w:t>
            </w:r>
          </w:p>
          <w:p w:rsidR="0030116E" w:rsidRDefault="0030116E" w:rsidP="008908DF">
            <w:pPr>
              <w:spacing w:before="60"/>
              <w:jc w:val="center"/>
              <w:rPr>
                <w:color w:val="000000"/>
                <w:szCs w:val="24"/>
              </w:rPr>
            </w:pPr>
            <w:r>
              <w:rPr>
                <w:color w:val="000000"/>
                <w:szCs w:val="24"/>
              </w:rPr>
              <w:t>1.2</w:t>
            </w:r>
          </w:p>
          <w:p w:rsidR="00A24BF6" w:rsidRDefault="00A24BF6" w:rsidP="008908DF">
            <w:pPr>
              <w:spacing w:before="60"/>
              <w:jc w:val="center"/>
              <w:rPr>
                <w:color w:val="000000"/>
                <w:szCs w:val="24"/>
              </w:rPr>
            </w:pPr>
            <w:r>
              <w:rPr>
                <w:color w:val="000000"/>
                <w:szCs w:val="24"/>
              </w:rPr>
              <w:t>1.3</w:t>
            </w:r>
          </w:p>
          <w:p w:rsidR="00A24BF6" w:rsidRDefault="00A24BF6" w:rsidP="008908DF">
            <w:pPr>
              <w:spacing w:before="60"/>
              <w:jc w:val="center"/>
              <w:rPr>
                <w:color w:val="000000"/>
                <w:szCs w:val="24"/>
              </w:rPr>
            </w:pPr>
            <w:r>
              <w:rPr>
                <w:color w:val="000000"/>
                <w:szCs w:val="24"/>
              </w:rPr>
              <w:t>1.4</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Kiến thức chung về chống ăn mòn kim loại</w:t>
            </w:r>
          </w:p>
          <w:p w:rsidR="00A24BF6" w:rsidRDefault="00A24BF6" w:rsidP="00A24BF6">
            <w:pPr>
              <w:spacing w:before="60"/>
              <w:rPr>
                <w:color w:val="000000"/>
                <w:szCs w:val="24"/>
              </w:rPr>
            </w:pPr>
            <w:r>
              <w:rPr>
                <w:color w:val="000000"/>
                <w:szCs w:val="24"/>
              </w:rPr>
              <w:t>Khái niệm cơ bản về ăn mòn</w:t>
            </w:r>
          </w:p>
          <w:p w:rsidR="00A24BF6" w:rsidRDefault="00A24BF6" w:rsidP="00A24BF6">
            <w:pPr>
              <w:spacing w:before="60"/>
              <w:rPr>
                <w:color w:val="000000"/>
                <w:szCs w:val="24"/>
              </w:rPr>
            </w:pPr>
            <w:r>
              <w:rPr>
                <w:color w:val="000000"/>
                <w:szCs w:val="24"/>
              </w:rPr>
              <w:t>Các dạng ăn mòn</w:t>
            </w:r>
          </w:p>
          <w:p w:rsidR="00A24BF6" w:rsidRDefault="00A24BF6" w:rsidP="00A24BF6">
            <w:pPr>
              <w:spacing w:before="60"/>
              <w:rPr>
                <w:color w:val="000000"/>
                <w:szCs w:val="24"/>
              </w:rPr>
            </w:pPr>
            <w:r>
              <w:rPr>
                <w:color w:val="000000"/>
                <w:szCs w:val="24"/>
              </w:rPr>
              <w:t>Cơ chế ăn mòn kim loại</w:t>
            </w:r>
          </w:p>
          <w:p w:rsidR="0030116E" w:rsidRDefault="00A24BF6" w:rsidP="00A24BF6">
            <w:pPr>
              <w:spacing w:before="60"/>
              <w:rPr>
                <w:color w:val="000000"/>
                <w:szCs w:val="24"/>
              </w:rPr>
            </w:pPr>
            <w:r>
              <w:rPr>
                <w:color w:val="000000"/>
                <w:szCs w:val="24"/>
              </w:rPr>
              <w:t>Chống ăn mòn kim loại</w:t>
            </w:r>
          </w:p>
        </w:tc>
        <w:tc>
          <w:tcPr>
            <w:tcW w:w="667" w:type="pct"/>
            <w:tcBorders>
              <w:top w:val="single" w:sz="4" w:space="0" w:color="auto"/>
              <w:left w:val="single" w:sz="4" w:space="0" w:color="auto"/>
              <w:bottom w:val="single" w:sz="4" w:space="0" w:color="auto"/>
              <w:right w:val="single" w:sz="4" w:space="0" w:color="auto"/>
            </w:tcBorders>
          </w:tcPr>
          <w:p w:rsidR="0030116E" w:rsidRDefault="00A24BF6" w:rsidP="00582190">
            <w:pPr>
              <w:spacing w:before="60"/>
              <w:jc w:val="center"/>
              <w:rPr>
                <w:color w:val="000000"/>
                <w:szCs w:val="24"/>
              </w:rPr>
            </w:pPr>
            <w:r>
              <w:rPr>
                <w:color w:val="000000"/>
                <w:szCs w:val="24"/>
              </w:rPr>
              <w:t>a</w:t>
            </w:r>
          </w:p>
        </w:tc>
        <w:tc>
          <w:tcPr>
            <w:tcW w:w="370" w:type="pct"/>
            <w:tcBorders>
              <w:top w:val="single" w:sz="4" w:space="0" w:color="auto"/>
              <w:left w:val="single" w:sz="4" w:space="0" w:color="auto"/>
              <w:bottom w:val="single" w:sz="4" w:space="0" w:color="auto"/>
              <w:right w:val="single" w:sz="4" w:space="0" w:color="auto"/>
            </w:tcBorders>
          </w:tcPr>
          <w:p w:rsidR="0030116E" w:rsidRDefault="004148FE" w:rsidP="008908DF">
            <w:pPr>
              <w:spacing w:before="60"/>
              <w:jc w:val="center"/>
              <w:rPr>
                <w:color w:val="000000"/>
                <w:szCs w:val="24"/>
              </w:rPr>
            </w:pPr>
            <w:r>
              <w:rPr>
                <w:color w:val="000000"/>
                <w:szCs w:val="24"/>
              </w:rPr>
              <w:t>12</w:t>
            </w:r>
          </w:p>
        </w:tc>
        <w:tc>
          <w:tcPr>
            <w:tcW w:w="889" w:type="pct"/>
            <w:tcBorders>
              <w:top w:val="single" w:sz="4" w:space="0" w:color="auto"/>
              <w:left w:val="single" w:sz="4" w:space="0" w:color="auto"/>
              <w:bottom w:val="single" w:sz="4" w:space="0" w:color="auto"/>
              <w:right w:val="single" w:sz="4" w:space="0" w:color="auto"/>
            </w:tcBorders>
          </w:tcPr>
          <w:p w:rsidR="00A24BF6" w:rsidRDefault="00A24BF6" w:rsidP="008908DF">
            <w:pPr>
              <w:spacing w:before="60"/>
              <w:jc w:val="center"/>
              <w:rPr>
                <w:color w:val="000000"/>
                <w:szCs w:val="24"/>
              </w:rPr>
            </w:pPr>
            <w:r>
              <w:rPr>
                <w:color w:val="000000"/>
                <w:szCs w:val="24"/>
              </w:rPr>
              <w:t>Thuyết giảng</w:t>
            </w:r>
          </w:p>
          <w:p w:rsidR="00582190" w:rsidRDefault="00582190" w:rsidP="00582190">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30116E" w:rsidRDefault="00582190" w:rsidP="008908DF">
            <w:pPr>
              <w:spacing w:before="60"/>
              <w:jc w:val="center"/>
              <w:rPr>
                <w:color w:val="000000"/>
                <w:szCs w:val="24"/>
              </w:rPr>
            </w:pPr>
            <w:r>
              <w:rPr>
                <w:color w:val="000000"/>
                <w:szCs w:val="24"/>
              </w:rPr>
              <w:t>Đọc tài liệu</w:t>
            </w:r>
          </w:p>
        </w:tc>
      </w:tr>
      <w:tr w:rsidR="00582190" w:rsidTr="00582190">
        <w:tc>
          <w:tcPr>
            <w:tcW w:w="366" w:type="pct"/>
            <w:tcBorders>
              <w:top w:val="single" w:sz="4" w:space="0" w:color="auto"/>
              <w:left w:val="single" w:sz="4" w:space="0" w:color="auto"/>
              <w:bottom w:val="single" w:sz="4" w:space="0" w:color="auto"/>
              <w:right w:val="single" w:sz="4" w:space="0" w:color="auto"/>
            </w:tcBorders>
          </w:tcPr>
          <w:p w:rsidR="00A24BF6" w:rsidRDefault="00A24BF6" w:rsidP="008908DF">
            <w:pPr>
              <w:spacing w:before="60"/>
              <w:jc w:val="center"/>
              <w:rPr>
                <w:color w:val="000000"/>
                <w:szCs w:val="24"/>
              </w:rPr>
            </w:pPr>
            <w:r>
              <w:rPr>
                <w:color w:val="000000"/>
                <w:szCs w:val="24"/>
              </w:rPr>
              <w:t>2</w:t>
            </w:r>
            <w:r>
              <w:rPr>
                <w:color w:val="000000"/>
                <w:szCs w:val="24"/>
              </w:rPr>
              <w:br/>
            </w:r>
          </w:p>
          <w:p w:rsidR="00A24BF6" w:rsidRDefault="00A24BF6" w:rsidP="008908DF">
            <w:pPr>
              <w:spacing w:before="60"/>
              <w:jc w:val="center"/>
              <w:rPr>
                <w:color w:val="000000"/>
                <w:szCs w:val="24"/>
              </w:rPr>
            </w:pPr>
            <w:r>
              <w:rPr>
                <w:color w:val="000000"/>
                <w:szCs w:val="24"/>
              </w:rPr>
              <w:t>2.1</w:t>
            </w:r>
            <w:r>
              <w:rPr>
                <w:color w:val="000000"/>
                <w:szCs w:val="24"/>
              </w:rPr>
              <w:br/>
            </w:r>
          </w:p>
          <w:p w:rsidR="00A24BF6" w:rsidRDefault="00A24BF6" w:rsidP="008908DF">
            <w:pPr>
              <w:spacing w:before="60"/>
              <w:jc w:val="center"/>
              <w:rPr>
                <w:color w:val="000000"/>
                <w:szCs w:val="24"/>
              </w:rPr>
            </w:pPr>
            <w:r>
              <w:rPr>
                <w:color w:val="000000"/>
                <w:szCs w:val="24"/>
              </w:rPr>
              <w:t>2.2</w:t>
            </w:r>
            <w:r w:rsidR="00582190">
              <w:rPr>
                <w:color w:val="000000"/>
                <w:szCs w:val="24"/>
              </w:rPr>
              <w:br/>
            </w:r>
          </w:p>
          <w:p w:rsidR="00582190" w:rsidRDefault="00582190" w:rsidP="008908DF">
            <w:pPr>
              <w:spacing w:before="60"/>
              <w:jc w:val="center"/>
              <w:rPr>
                <w:color w:val="000000"/>
                <w:szCs w:val="24"/>
              </w:rPr>
            </w:pPr>
            <w:r>
              <w:rPr>
                <w:color w:val="000000"/>
                <w:szCs w:val="24"/>
              </w:rPr>
              <w:t>2.3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Chống ăn mòn kim loại trong các môi trường</w:t>
            </w:r>
          </w:p>
          <w:p w:rsidR="00A24BF6" w:rsidRDefault="00A24BF6" w:rsidP="00A24BF6">
            <w:pPr>
              <w:spacing w:before="60"/>
              <w:rPr>
                <w:color w:val="000000"/>
                <w:szCs w:val="24"/>
              </w:rPr>
            </w:pPr>
            <w:r>
              <w:rPr>
                <w:color w:val="000000"/>
                <w:szCs w:val="24"/>
              </w:rPr>
              <w:t>Chống ăn mòn trong môi trường khí quyển</w:t>
            </w:r>
          </w:p>
          <w:p w:rsidR="00A24BF6" w:rsidRDefault="00A24BF6" w:rsidP="00A24BF6">
            <w:pPr>
              <w:spacing w:before="60"/>
              <w:rPr>
                <w:color w:val="000000"/>
                <w:szCs w:val="24"/>
              </w:rPr>
            </w:pPr>
            <w:r>
              <w:rPr>
                <w:color w:val="000000"/>
                <w:szCs w:val="24"/>
              </w:rPr>
              <w:t>Chống ăn mòn trong nước ngọt</w:t>
            </w:r>
          </w:p>
          <w:p w:rsidR="00A24BF6" w:rsidRDefault="00A24BF6" w:rsidP="00A24BF6">
            <w:pPr>
              <w:spacing w:before="60"/>
              <w:rPr>
                <w:color w:val="000000"/>
                <w:szCs w:val="24"/>
              </w:rPr>
            </w:pPr>
            <w:r>
              <w:rPr>
                <w:color w:val="000000"/>
                <w:szCs w:val="24"/>
              </w:rPr>
              <w:t>Chống ăn mòn trong nước biển</w:t>
            </w:r>
          </w:p>
        </w:tc>
        <w:tc>
          <w:tcPr>
            <w:tcW w:w="667" w:type="pct"/>
            <w:tcBorders>
              <w:top w:val="single" w:sz="4" w:space="0" w:color="auto"/>
              <w:left w:val="single" w:sz="4" w:space="0" w:color="auto"/>
              <w:bottom w:val="single" w:sz="4" w:space="0" w:color="auto"/>
              <w:right w:val="single" w:sz="4" w:space="0" w:color="auto"/>
            </w:tcBorders>
          </w:tcPr>
          <w:p w:rsidR="00A24BF6" w:rsidRPr="00C03A30" w:rsidRDefault="00A24BF6" w:rsidP="00582190">
            <w:pPr>
              <w:spacing w:before="60"/>
              <w:jc w:val="center"/>
              <w:rPr>
                <w:color w:val="000000"/>
                <w:szCs w:val="24"/>
              </w:rPr>
            </w:pPr>
            <w:r>
              <w:rPr>
                <w:color w:val="000000"/>
                <w:szCs w:val="24"/>
              </w:rPr>
              <w:t>a,b</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Đọc tài liệu</w:t>
            </w:r>
          </w:p>
          <w:p w:rsidR="00582190" w:rsidRDefault="00582190" w:rsidP="008908DF">
            <w:pPr>
              <w:spacing w:before="60"/>
              <w:jc w:val="center"/>
              <w:rPr>
                <w:color w:val="000000"/>
                <w:szCs w:val="24"/>
              </w:rPr>
            </w:pPr>
            <w:r>
              <w:rPr>
                <w:color w:val="000000"/>
                <w:szCs w:val="24"/>
              </w:rPr>
              <w:t>Làm bài tập nhóm</w:t>
            </w:r>
          </w:p>
          <w:p w:rsidR="00582190" w:rsidRDefault="00582190" w:rsidP="008908DF">
            <w:pPr>
              <w:spacing w:before="60"/>
              <w:jc w:val="center"/>
              <w:rPr>
                <w:color w:val="000000"/>
                <w:szCs w:val="24"/>
              </w:rPr>
            </w:pPr>
            <w:r>
              <w:rPr>
                <w:color w:val="000000"/>
                <w:szCs w:val="24"/>
              </w:rPr>
              <w:t>Thuyết trình</w:t>
            </w:r>
          </w:p>
        </w:tc>
      </w:tr>
      <w:tr w:rsidR="00A24BF6" w:rsidTr="00582190">
        <w:tc>
          <w:tcPr>
            <w:tcW w:w="366"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3</w:t>
            </w:r>
            <w:r>
              <w:rPr>
                <w:color w:val="000000"/>
                <w:szCs w:val="24"/>
              </w:rPr>
              <w:br/>
            </w:r>
          </w:p>
          <w:p w:rsidR="00582190" w:rsidRDefault="00582190" w:rsidP="008908DF">
            <w:pPr>
              <w:spacing w:before="60"/>
              <w:jc w:val="center"/>
              <w:rPr>
                <w:color w:val="000000"/>
                <w:szCs w:val="24"/>
              </w:rPr>
            </w:pPr>
            <w:r>
              <w:rPr>
                <w:color w:val="000000"/>
                <w:szCs w:val="24"/>
              </w:rPr>
              <w:t>3.1</w:t>
            </w:r>
          </w:p>
          <w:p w:rsidR="00582190" w:rsidRDefault="00582190" w:rsidP="008908DF">
            <w:pPr>
              <w:spacing w:before="60"/>
              <w:jc w:val="center"/>
              <w:rPr>
                <w:color w:val="000000"/>
                <w:szCs w:val="24"/>
              </w:rPr>
            </w:pPr>
            <w:r>
              <w:rPr>
                <w:color w:val="000000"/>
                <w:szCs w:val="24"/>
              </w:rPr>
              <w:t>3.2</w:t>
            </w:r>
          </w:p>
          <w:p w:rsidR="00582190" w:rsidRDefault="00582190" w:rsidP="008908DF">
            <w:pPr>
              <w:spacing w:before="60"/>
              <w:jc w:val="center"/>
              <w:rPr>
                <w:color w:val="000000"/>
                <w:szCs w:val="24"/>
              </w:rPr>
            </w:pPr>
            <w:r>
              <w:rPr>
                <w:color w:val="000000"/>
                <w:szCs w:val="24"/>
              </w:rPr>
              <w:t>3.3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Chống ăn mòn vật liệu phi kim loại</w:t>
            </w:r>
          </w:p>
          <w:p w:rsidR="00A24BF6" w:rsidRDefault="00A24BF6" w:rsidP="00A24BF6">
            <w:pPr>
              <w:spacing w:before="60"/>
              <w:rPr>
                <w:color w:val="000000"/>
                <w:szCs w:val="24"/>
              </w:rPr>
            </w:pPr>
            <w:r>
              <w:rPr>
                <w:color w:val="000000"/>
                <w:szCs w:val="24"/>
              </w:rPr>
              <w:t>Vật liệu polyme</w:t>
            </w:r>
          </w:p>
          <w:p w:rsidR="00582190" w:rsidRDefault="00A24BF6" w:rsidP="00582190">
            <w:pPr>
              <w:spacing w:before="60"/>
              <w:rPr>
                <w:color w:val="000000"/>
                <w:szCs w:val="24"/>
              </w:rPr>
            </w:pPr>
            <w:r>
              <w:rPr>
                <w:color w:val="000000"/>
                <w:szCs w:val="24"/>
              </w:rPr>
              <w:t>Vật liệu vô cơ</w:t>
            </w:r>
          </w:p>
          <w:p w:rsidR="00A24BF6" w:rsidRDefault="00A24BF6" w:rsidP="00582190">
            <w:pPr>
              <w:spacing w:before="60"/>
              <w:rPr>
                <w:color w:val="000000"/>
                <w:szCs w:val="24"/>
              </w:rPr>
            </w:pPr>
            <w:r>
              <w:rPr>
                <w:color w:val="000000"/>
                <w:szCs w:val="24"/>
              </w:rPr>
              <w:t>Vật liệu composite</w:t>
            </w:r>
          </w:p>
        </w:tc>
        <w:tc>
          <w:tcPr>
            <w:tcW w:w="667" w:type="pct"/>
            <w:tcBorders>
              <w:top w:val="single" w:sz="4" w:space="0" w:color="auto"/>
              <w:left w:val="single" w:sz="4" w:space="0" w:color="auto"/>
              <w:bottom w:val="single" w:sz="4" w:space="0" w:color="auto"/>
              <w:right w:val="single" w:sz="4" w:space="0" w:color="auto"/>
            </w:tcBorders>
          </w:tcPr>
          <w:p w:rsidR="00A24BF6" w:rsidRPr="00C03A30" w:rsidRDefault="00A24BF6" w:rsidP="00582190">
            <w:pPr>
              <w:spacing w:before="60"/>
              <w:jc w:val="center"/>
              <w:rPr>
                <w:color w:val="000000"/>
                <w:szCs w:val="24"/>
              </w:rPr>
            </w:pPr>
            <w:r>
              <w:rPr>
                <w:color w:val="000000"/>
                <w:szCs w:val="24"/>
              </w:rPr>
              <w:t>a,c</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582190" w:rsidRDefault="00582190" w:rsidP="00582190">
            <w:pPr>
              <w:spacing w:before="60"/>
              <w:jc w:val="center"/>
              <w:rPr>
                <w:color w:val="000000"/>
                <w:szCs w:val="24"/>
              </w:rPr>
            </w:pPr>
            <w:r>
              <w:rPr>
                <w:color w:val="000000"/>
                <w:szCs w:val="24"/>
              </w:rPr>
              <w:t>Đọc tài liệu</w:t>
            </w:r>
          </w:p>
          <w:p w:rsidR="00582190" w:rsidRDefault="00582190" w:rsidP="00582190">
            <w:pPr>
              <w:spacing w:before="60"/>
              <w:jc w:val="center"/>
              <w:rPr>
                <w:color w:val="000000"/>
                <w:szCs w:val="24"/>
              </w:rPr>
            </w:pPr>
            <w:r>
              <w:rPr>
                <w:color w:val="000000"/>
                <w:szCs w:val="24"/>
              </w:rPr>
              <w:t>Làm bài tập nhóm</w:t>
            </w:r>
          </w:p>
          <w:p w:rsidR="00A24BF6" w:rsidRDefault="00582190" w:rsidP="00582190">
            <w:pPr>
              <w:spacing w:before="60"/>
              <w:jc w:val="center"/>
              <w:rPr>
                <w:color w:val="000000"/>
                <w:szCs w:val="24"/>
              </w:rPr>
            </w:pPr>
            <w:r>
              <w:rPr>
                <w:color w:val="000000"/>
                <w:szCs w:val="24"/>
              </w:rPr>
              <w:t>Thuyết trình</w:t>
            </w:r>
          </w:p>
        </w:tc>
      </w:tr>
      <w:tr w:rsidR="00A24BF6" w:rsidTr="00582190">
        <w:tc>
          <w:tcPr>
            <w:tcW w:w="366" w:type="pct"/>
            <w:tcBorders>
              <w:top w:val="single" w:sz="4" w:space="0" w:color="auto"/>
              <w:left w:val="single" w:sz="4" w:space="0" w:color="auto"/>
              <w:bottom w:val="single" w:sz="4" w:space="0" w:color="auto"/>
              <w:right w:val="single" w:sz="4" w:space="0" w:color="auto"/>
            </w:tcBorders>
          </w:tcPr>
          <w:p w:rsidR="00582190" w:rsidRDefault="00582190" w:rsidP="008908DF">
            <w:pPr>
              <w:spacing w:before="60"/>
              <w:jc w:val="center"/>
              <w:rPr>
                <w:color w:val="000000"/>
                <w:szCs w:val="24"/>
              </w:rPr>
            </w:pPr>
            <w:r>
              <w:rPr>
                <w:color w:val="000000"/>
                <w:szCs w:val="24"/>
              </w:rPr>
              <w:t>4</w:t>
            </w:r>
            <w:r>
              <w:rPr>
                <w:color w:val="000000"/>
                <w:szCs w:val="24"/>
              </w:rPr>
              <w:br/>
            </w:r>
          </w:p>
          <w:p w:rsidR="00582190" w:rsidRDefault="00582190" w:rsidP="008908DF">
            <w:pPr>
              <w:spacing w:before="60"/>
              <w:jc w:val="center"/>
              <w:rPr>
                <w:color w:val="000000"/>
                <w:szCs w:val="24"/>
              </w:rPr>
            </w:pPr>
            <w:r>
              <w:rPr>
                <w:color w:val="000000"/>
                <w:szCs w:val="24"/>
              </w:rPr>
              <w:t>4.1</w:t>
            </w:r>
          </w:p>
          <w:p w:rsidR="00582190" w:rsidRDefault="00582190" w:rsidP="008908DF">
            <w:pPr>
              <w:spacing w:before="60"/>
              <w:jc w:val="center"/>
              <w:rPr>
                <w:color w:val="000000"/>
                <w:szCs w:val="24"/>
              </w:rPr>
            </w:pPr>
            <w:r>
              <w:rPr>
                <w:color w:val="000000"/>
                <w:szCs w:val="24"/>
              </w:rPr>
              <w:t>4.2</w:t>
            </w:r>
            <w:r>
              <w:rPr>
                <w:color w:val="000000"/>
                <w:szCs w:val="24"/>
              </w:rPr>
              <w:br/>
            </w:r>
          </w:p>
          <w:p w:rsidR="00582190" w:rsidRDefault="00582190" w:rsidP="008908DF">
            <w:pPr>
              <w:spacing w:before="60"/>
              <w:jc w:val="center"/>
              <w:rPr>
                <w:color w:val="000000"/>
                <w:szCs w:val="24"/>
              </w:rPr>
            </w:pPr>
            <w:r>
              <w:rPr>
                <w:color w:val="000000"/>
                <w:szCs w:val="24"/>
              </w:rPr>
              <w:t>4.3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Các phương pháp chống ăn mòn trong tàu thủy</w:t>
            </w:r>
          </w:p>
          <w:p w:rsidR="00A24BF6" w:rsidRDefault="00A24BF6" w:rsidP="00A24BF6">
            <w:pPr>
              <w:spacing w:before="60"/>
              <w:rPr>
                <w:color w:val="000000"/>
                <w:szCs w:val="24"/>
              </w:rPr>
            </w:pPr>
            <w:r>
              <w:rPr>
                <w:color w:val="000000"/>
                <w:szCs w:val="24"/>
              </w:rPr>
              <w:t>Sự ăn mòn vỏ tàu</w:t>
            </w:r>
          </w:p>
          <w:p w:rsidR="00A24BF6" w:rsidRDefault="00A24BF6" w:rsidP="00A24BF6">
            <w:pPr>
              <w:spacing w:before="60"/>
              <w:rPr>
                <w:color w:val="000000"/>
                <w:szCs w:val="24"/>
              </w:rPr>
            </w:pPr>
            <w:r>
              <w:rPr>
                <w:color w:val="000000"/>
                <w:szCs w:val="24"/>
              </w:rPr>
              <w:t>Các yếu tố ảnh hưởng đến sự ăn mòn vỏ tàu</w:t>
            </w:r>
          </w:p>
          <w:p w:rsidR="00A24BF6" w:rsidRDefault="00A24BF6" w:rsidP="00A24BF6">
            <w:pPr>
              <w:spacing w:before="60"/>
              <w:rPr>
                <w:color w:val="000000"/>
                <w:szCs w:val="24"/>
              </w:rPr>
            </w:pPr>
            <w:r>
              <w:rPr>
                <w:color w:val="000000"/>
                <w:szCs w:val="24"/>
              </w:rPr>
              <w:t>Các phương pháp chống ăn mòn vỏ tàu</w:t>
            </w:r>
          </w:p>
        </w:tc>
        <w:tc>
          <w:tcPr>
            <w:tcW w:w="667" w:type="pct"/>
            <w:tcBorders>
              <w:top w:val="single" w:sz="4" w:space="0" w:color="auto"/>
              <w:left w:val="single" w:sz="4" w:space="0" w:color="auto"/>
              <w:bottom w:val="single" w:sz="4" w:space="0" w:color="auto"/>
              <w:right w:val="single" w:sz="4" w:space="0" w:color="auto"/>
            </w:tcBorders>
          </w:tcPr>
          <w:p w:rsidR="00A24BF6" w:rsidRDefault="00A24BF6" w:rsidP="00582190">
            <w:pPr>
              <w:spacing w:before="60"/>
              <w:jc w:val="center"/>
              <w:rPr>
                <w:color w:val="000000"/>
                <w:szCs w:val="24"/>
              </w:rPr>
            </w:pPr>
            <w:r>
              <w:rPr>
                <w:color w:val="000000"/>
                <w:szCs w:val="24"/>
              </w:rPr>
              <w:t>a,b,c,d</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Mời báo cáo viên của doanh nghiệp</w:t>
            </w:r>
          </w:p>
        </w:tc>
        <w:tc>
          <w:tcPr>
            <w:tcW w:w="944" w:type="pct"/>
            <w:tcBorders>
              <w:top w:val="single" w:sz="4" w:space="0" w:color="auto"/>
              <w:left w:val="single" w:sz="4" w:space="0" w:color="auto"/>
              <w:bottom w:val="single" w:sz="4" w:space="0" w:color="auto"/>
              <w:right w:val="single" w:sz="4" w:space="0" w:color="auto"/>
            </w:tcBorders>
          </w:tcPr>
          <w:p w:rsidR="00582190" w:rsidRDefault="00582190" w:rsidP="00582190">
            <w:pPr>
              <w:spacing w:before="60"/>
              <w:jc w:val="center"/>
              <w:rPr>
                <w:color w:val="000000"/>
                <w:szCs w:val="24"/>
              </w:rPr>
            </w:pPr>
            <w:r>
              <w:rPr>
                <w:color w:val="000000"/>
                <w:szCs w:val="24"/>
              </w:rPr>
              <w:t>Đọc tài liệu</w:t>
            </w:r>
          </w:p>
          <w:p w:rsidR="00582190" w:rsidRDefault="00582190" w:rsidP="00582190">
            <w:pPr>
              <w:spacing w:before="60"/>
              <w:jc w:val="center"/>
              <w:rPr>
                <w:color w:val="000000"/>
                <w:szCs w:val="24"/>
              </w:rPr>
            </w:pPr>
            <w:r>
              <w:rPr>
                <w:color w:val="000000"/>
                <w:szCs w:val="24"/>
              </w:rPr>
              <w:t>Làm bài tập nhóm</w:t>
            </w:r>
          </w:p>
          <w:p w:rsidR="00A24BF6" w:rsidRDefault="00582190" w:rsidP="00582190">
            <w:pPr>
              <w:spacing w:before="60"/>
              <w:jc w:val="center"/>
              <w:rPr>
                <w:color w:val="000000"/>
                <w:szCs w:val="24"/>
              </w:rPr>
            </w:pPr>
            <w:r>
              <w:rPr>
                <w:color w:val="000000"/>
                <w:szCs w:val="24"/>
              </w:rPr>
              <w:t>Thuyết trình</w:t>
            </w:r>
          </w:p>
        </w:tc>
      </w:tr>
    </w:tbl>
    <w:p w:rsidR="000F6122" w:rsidRPr="00DD2893"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9"/>
        <w:gridCol w:w="1846"/>
        <w:gridCol w:w="1105"/>
        <w:gridCol w:w="1034"/>
        <w:gridCol w:w="1657"/>
        <w:gridCol w:w="837"/>
        <w:gridCol w:w="880"/>
      </w:tblGrid>
      <w:tr w:rsidR="00D74A21" w:rsidRPr="00692536">
        <w:tc>
          <w:tcPr>
            <w:tcW w:w="713" w:type="dxa"/>
            <w:vMerge w:val="restart"/>
            <w:vAlign w:val="center"/>
          </w:tcPr>
          <w:p w:rsidR="00D74A21" w:rsidRPr="00D874DF" w:rsidRDefault="00D874DF" w:rsidP="00692536">
            <w:pPr>
              <w:spacing w:before="120"/>
              <w:jc w:val="center"/>
              <w:rPr>
                <w:i/>
                <w:szCs w:val="24"/>
              </w:rPr>
            </w:pPr>
            <w:r w:rsidRPr="00D874DF">
              <w:rPr>
                <w:i/>
                <w:color w:val="000000"/>
                <w:szCs w:val="24"/>
              </w:rPr>
              <w:t>STT</w:t>
            </w:r>
          </w:p>
        </w:tc>
        <w:tc>
          <w:tcPr>
            <w:tcW w:w="1569" w:type="dxa"/>
            <w:vMerge w:val="restart"/>
            <w:vAlign w:val="center"/>
          </w:tcPr>
          <w:p w:rsidR="00D74A21" w:rsidRPr="00D874DF" w:rsidRDefault="00D74A21" w:rsidP="00692536">
            <w:pPr>
              <w:spacing w:before="120"/>
              <w:jc w:val="center"/>
              <w:rPr>
                <w:i/>
                <w:szCs w:val="24"/>
              </w:rPr>
            </w:pPr>
            <w:r w:rsidRPr="00D874DF">
              <w:rPr>
                <w:i/>
                <w:szCs w:val="24"/>
              </w:rPr>
              <w:t>Tên tác giả</w:t>
            </w:r>
          </w:p>
        </w:tc>
        <w:tc>
          <w:tcPr>
            <w:tcW w:w="1846" w:type="dxa"/>
            <w:vMerge w:val="restart"/>
            <w:vAlign w:val="center"/>
          </w:tcPr>
          <w:p w:rsidR="00D74A21" w:rsidRPr="00D874DF" w:rsidRDefault="00D74A21" w:rsidP="00692536">
            <w:pPr>
              <w:spacing w:before="120"/>
              <w:jc w:val="center"/>
              <w:rPr>
                <w:i/>
                <w:szCs w:val="24"/>
              </w:rPr>
            </w:pPr>
            <w:r w:rsidRPr="00D874DF">
              <w:rPr>
                <w:i/>
                <w:szCs w:val="24"/>
              </w:rPr>
              <w:t>Tên tài liệu</w:t>
            </w:r>
          </w:p>
        </w:tc>
        <w:tc>
          <w:tcPr>
            <w:tcW w:w="1105" w:type="dxa"/>
            <w:vMerge w:val="restart"/>
            <w:vAlign w:val="center"/>
          </w:tcPr>
          <w:p w:rsidR="00D74A21" w:rsidRPr="00D874DF" w:rsidRDefault="00D74A21" w:rsidP="00692536">
            <w:pPr>
              <w:spacing w:before="120"/>
              <w:jc w:val="center"/>
              <w:rPr>
                <w:i/>
                <w:szCs w:val="24"/>
              </w:rPr>
            </w:pPr>
            <w:r w:rsidRPr="00D874DF">
              <w:rPr>
                <w:i/>
                <w:szCs w:val="24"/>
              </w:rPr>
              <w:t>Năm xuất bản</w:t>
            </w:r>
          </w:p>
        </w:tc>
        <w:tc>
          <w:tcPr>
            <w:tcW w:w="1034" w:type="dxa"/>
            <w:vMerge w:val="restart"/>
            <w:vAlign w:val="center"/>
          </w:tcPr>
          <w:p w:rsidR="00D74A21" w:rsidRPr="00D874DF" w:rsidRDefault="00D74A21" w:rsidP="00692536">
            <w:pPr>
              <w:spacing w:before="120"/>
              <w:jc w:val="center"/>
              <w:rPr>
                <w:i/>
                <w:szCs w:val="24"/>
              </w:rPr>
            </w:pPr>
            <w:r w:rsidRPr="00D874DF">
              <w:rPr>
                <w:i/>
                <w:szCs w:val="24"/>
              </w:rPr>
              <w:t>Nhà xuất bản</w:t>
            </w:r>
          </w:p>
        </w:tc>
        <w:tc>
          <w:tcPr>
            <w:tcW w:w="1657" w:type="dxa"/>
            <w:vMerge w:val="restart"/>
            <w:vAlign w:val="center"/>
          </w:tcPr>
          <w:p w:rsidR="00D74A21" w:rsidRPr="00D874DF" w:rsidRDefault="00D74A21" w:rsidP="00692536">
            <w:pPr>
              <w:spacing w:before="120"/>
              <w:jc w:val="center"/>
              <w:rPr>
                <w:i/>
                <w:szCs w:val="24"/>
              </w:rPr>
            </w:pPr>
            <w:r w:rsidRPr="00D874DF">
              <w:rPr>
                <w:i/>
                <w:szCs w:val="24"/>
              </w:rPr>
              <w:t>Địa chỉ khai thác tài liệu</w:t>
            </w:r>
          </w:p>
        </w:tc>
        <w:tc>
          <w:tcPr>
            <w:tcW w:w="1717" w:type="dxa"/>
            <w:gridSpan w:val="2"/>
            <w:vAlign w:val="center"/>
          </w:tcPr>
          <w:p w:rsidR="00D74A21" w:rsidRPr="00D874DF" w:rsidRDefault="00D74A21" w:rsidP="00692536">
            <w:pPr>
              <w:spacing w:before="120"/>
              <w:jc w:val="center"/>
              <w:rPr>
                <w:i/>
                <w:szCs w:val="24"/>
              </w:rPr>
            </w:pPr>
            <w:r w:rsidRPr="00D874DF">
              <w:rPr>
                <w:i/>
                <w:szCs w:val="24"/>
              </w:rPr>
              <w:t xml:space="preserve">Mục đích </w:t>
            </w:r>
          </w:p>
          <w:p w:rsidR="00D74A21" w:rsidRPr="00D874DF" w:rsidRDefault="00D74A21" w:rsidP="00692536">
            <w:pPr>
              <w:jc w:val="center"/>
              <w:rPr>
                <w:i/>
                <w:szCs w:val="24"/>
              </w:rPr>
            </w:pPr>
            <w:r w:rsidRPr="00D874DF">
              <w:rPr>
                <w:i/>
                <w:szCs w:val="24"/>
              </w:rPr>
              <w:t>sử dụng</w:t>
            </w:r>
          </w:p>
        </w:tc>
      </w:tr>
      <w:tr w:rsidR="00D74A21" w:rsidRPr="00692536">
        <w:tc>
          <w:tcPr>
            <w:tcW w:w="713" w:type="dxa"/>
            <w:vMerge/>
            <w:vAlign w:val="center"/>
          </w:tcPr>
          <w:p w:rsidR="00D74A21" w:rsidRPr="00D874DF" w:rsidRDefault="00D74A21" w:rsidP="00692536">
            <w:pPr>
              <w:spacing w:before="120"/>
              <w:jc w:val="center"/>
              <w:rPr>
                <w:i/>
                <w:szCs w:val="24"/>
              </w:rPr>
            </w:pPr>
          </w:p>
        </w:tc>
        <w:tc>
          <w:tcPr>
            <w:tcW w:w="1569" w:type="dxa"/>
            <w:vMerge/>
            <w:vAlign w:val="center"/>
          </w:tcPr>
          <w:p w:rsidR="00D74A21" w:rsidRPr="00D874DF" w:rsidRDefault="00D74A21" w:rsidP="00692536">
            <w:pPr>
              <w:spacing w:before="120"/>
              <w:jc w:val="center"/>
              <w:rPr>
                <w:i/>
                <w:szCs w:val="24"/>
              </w:rPr>
            </w:pPr>
          </w:p>
        </w:tc>
        <w:tc>
          <w:tcPr>
            <w:tcW w:w="1846" w:type="dxa"/>
            <w:vMerge/>
            <w:vAlign w:val="center"/>
          </w:tcPr>
          <w:p w:rsidR="00D74A21" w:rsidRPr="00D874DF" w:rsidRDefault="00D74A21" w:rsidP="00692536">
            <w:pPr>
              <w:spacing w:before="120"/>
              <w:jc w:val="center"/>
              <w:rPr>
                <w:i/>
                <w:szCs w:val="24"/>
              </w:rPr>
            </w:pPr>
          </w:p>
        </w:tc>
        <w:tc>
          <w:tcPr>
            <w:tcW w:w="1105" w:type="dxa"/>
            <w:vMerge/>
            <w:vAlign w:val="center"/>
          </w:tcPr>
          <w:p w:rsidR="00D74A21" w:rsidRPr="00D874DF" w:rsidRDefault="00D74A21" w:rsidP="00692536">
            <w:pPr>
              <w:spacing w:before="120"/>
              <w:jc w:val="center"/>
              <w:rPr>
                <w:i/>
                <w:szCs w:val="24"/>
              </w:rPr>
            </w:pPr>
          </w:p>
        </w:tc>
        <w:tc>
          <w:tcPr>
            <w:tcW w:w="1034" w:type="dxa"/>
            <w:vMerge/>
            <w:vAlign w:val="center"/>
          </w:tcPr>
          <w:p w:rsidR="00D74A21" w:rsidRPr="00D874DF" w:rsidRDefault="00D74A21" w:rsidP="00692536">
            <w:pPr>
              <w:spacing w:before="120"/>
              <w:jc w:val="center"/>
              <w:rPr>
                <w:i/>
                <w:szCs w:val="24"/>
              </w:rPr>
            </w:pPr>
          </w:p>
        </w:tc>
        <w:tc>
          <w:tcPr>
            <w:tcW w:w="1657" w:type="dxa"/>
            <w:vMerge/>
            <w:vAlign w:val="center"/>
          </w:tcPr>
          <w:p w:rsidR="00D74A21" w:rsidRPr="00D874DF" w:rsidRDefault="00D74A21" w:rsidP="00692536">
            <w:pPr>
              <w:spacing w:before="120"/>
              <w:jc w:val="center"/>
              <w:rPr>
                <w:i/>
                <w:szCs w:val="24"/>
              </w:rPr>
            </w:pPr>
          </w:p>
        </w:tc>
        <w:tc>
          <w:tcPr>
            <w:tcW w:w="837" w:type="dxa"/>
            <w:vAlign w:val="center"/>
          </w:tcPr>
          <w:p w:rsidR="00D74A21" w:rsidRPr="00D874DF" w:rsidRDefault="00D74A21" w:rsidP="00692536">
            <w:pPr>
              <w:spacing w:before="120"/>
              <w:jc w:val="center"/>
              <w:rPr>
                <w:i/>
                <w:szCs w:val="24"/>
              </w:rPr>
            </w:pPr>
            <w:r w:rsidRPr="00D874DF">
              <w:rPr>
                <w:i/>
                <w:szCs w:val="24"/>
              </w:rPr>
              <w:t>Tài liệu chính</w:t>
            </w:r>
          </w:p>
        </w:tc>
        <w:tc>
          <w:tcPr>
            <w:tcW w:w="880" w:type="dxa"/>
            <w:vAlign w:val="center"/>
          </w:tcPr>
          <w:p w:rsidR="00D74A21" w:rsidRPr="00D874DF" w:rsidRDefault="00D74A21" w:rsidP="00692536">
            <w:pPr>
              <w:spacing w:before="120"/>
              <w:jc w:val="center"/>
              <w:rPr>
                <w:i/>
                <w:szCs w:val="24"/>
              </w:rPr>
            </w:pPr>
            <w:r w:rsidRPr="00D874DF">
              <w:rPr>
                <w:i/>
                <w:szCs w:val="24"/>
              </w:rPr>
              <w:t>Tham khảo</w:t>
            </w:r>
          </w:p>
        </w:tc>
      </w:tr>
      <w:tr w:rsidR="00A24BF6" w:rsidRPr="00692536">
        <w:tc>
          <w:tcPr>
            <w:tcW w:w="713" w:type="dxa"/>
          </w:tcPr>
          <w:p w:rsidR="00A24BF6" w:rsidRPr="00692536" w:rsidRDefault="00A24BF6" w:rsidP="00692536">
            <w:pPr>
              <w:spacing w:before="120"/>
              <w:jc w:val="center"/>
              <w:rPr>
                <w:szCs w:val="24"/>
              </w:rPr>
            </w:pPr>
            <w:r w:rsidRPr="00692536">
              <w:rPr>
                <w:szCs w:val="24"/>
              </w:rPr>
              <w:t>1</w:t>
            </w:r>
          </w:p>
        </w:tc>
        <w:tc>
          <w:tcPr>
            <w:tcW w:w="1569" w:type="dxa"/>
          </w:tcPr>
          <w:p w:rsidR="00A24BF6" w:rsidRPr="00643C19" w:rsidRDefault="00A24BF6" w:rsidP="00D3284E">
            <w:pPr>
              <w:jc w:val="both"/>
            </w:pPr>
            <w:r>
              <w:t>Dương Tử Tiên</w:t>
            </w:r>
          </w:p>
        </w:tc>
        <w:tc>
          <w:tcPr>
            <w:tcW w:w="1846" w:type="dxa"/>
          </w:tcPr>
          <w:p w:rsidR="00A24BF6" w:rsidRPr="00643C19" w:rsidRDefault="00A24BF6" w:rsidP="00D3284E">
            <w:pPr>
              <w:jc w:val="both"/>
            </w:pPr>
            <w:r>
              <w:t>Bài giảng ăn mòn và bảo vệ kim loại</w:t>
            </w:r>
          </w:p>
        </w:tc>
        <w:tc>
          <w:tcPr>
            <w:tcW w:w="1105" w:type="dxa"/>
          </w:tcPr>
          <w:p w:rsidR="00A24BF6" w:rsidRPr="00643C19" w:rsidRDefault="00A24BF6" w:rsidP="00D3284E">
            <w:pPr>
              <w:jc w:val="center"/>
            </w:pPr>
            <w:r>
              <w:t>2014</w:t>
            </w:r>
          </w:p>
        </w:tc>
        <w:tc>
          <w:tcPr>
            <w:tcW w:w="1034" w:type="dxa"/>
          </w:tcPr>
          <w:p w:rsidR="00A24BF6" w:rsidRPr="00643C19" w:rsidRDefault="00A24BF6" w:rsidP="00D3284E">
            <w:pPr>
              <w:jc w:val="center"/>
            </w:pPr>
            <w:r>
              <w:t>Bài giảng</w:t>
            </w:r>
          </w:p>
        </w:tc>
        <w:tc>
          <w:tcPr>
            <w:tcW w:w="1657" w:type="dxa"/>
          </w:tcPr>
          <w:p w:rsidR="00A24BF6" w:rsidRPr="00643C19" w:rsidRDefault="00A24BF6" w:rsidP="00D3284E">
            <w:pPr>
              <w:jc w:val="center"/>
            </w:pPr>
            <w:r>
              <w:t>Thư viện</w:t>
            </w:r>
          </w:p>
        </w:tc>
        <w:tc>
          <w:tcPr>
            <w:tcW w:w="837" w:type="dxa"/>
          </w:tcPr>
          <w:p w:rsidR="00A24BF6" w:rsidRPr="00643C19" w:rsidRDefault="00A24BF6" w:rsidP="00D3284E">
            <w:pPr>
              <w:spacing w:before="120"/>
              <w:jc w:val="center"/>
            </w:pPr>
            <w:r>
              <w:t>x</w:t>
            </w:r>
          </w:p>
        </w:tc>
        <w:tc>
          <w:tcPr>
            <w:tcW w:w="880" w:type="dxa"/>
          </w:tcPr>
          <w:p w:rsidR="00A24BF6" w:rsidRPr="00643C19" w:rsidRDefault="00A24BF6" w:rsidP="00D3284E">
            <w:pPr>
              <w:spacing w:before="120"/>
              <w:jc w:val="center"/>
            </w:pPr>
          </w:p>
        </w:tc>
      </w:tr>
      <w:tr w:rsidR="00A24BF6" w:rsidRPr="00692536">
        <w:tc>
          <w:tcPr>
            <w:tcW w:w="713" w:type="dxa"/>
          </w:tcPr>
          <w:p w:rsidR="00A24BF6" w:rsidRPr="00692536" w:rsidRDefault="00A24BF6" w:rsidP="00692536">
            <w:pPr>
              <w:spacing w:before="120"/>
              <w:jc w:val="center"/>
              <w:rPr>
                <w:szCs w:val="24"/>
              </w:rPr>
            </w:pPr>
            <w:r w:rsidRPr="00692536">
              <w:rPr>
                <w:szCs w:val="24"/>
              </w:rPr>
              <w:t>2</w:t>
            </w:r>
          </w:p>
        </w:tc>
        <w:tc>
          <w:tcPr>
            <w:tcW w:w="1569" w:type="dxa"/>
          </w:tcPr>
          <w:p w:rsidR="00A24BF6" w:rsidRPr="00643C19" w:rsidRDefault="00A24BF6" w:rsidP="00D3284E">
            <w:pPr>
              <w:jc w:val="both"/>
            </w:pPr>
            <w:r w:rsidRPr="00643C19">
              <w:t>Trương Ngọc Liên</w:t>
            </w:r>
          </w:p>
        </w:tc>
        <w:tc>
          <w:tcPr>
            <w:tcW w:w="1846" w:type="dxa"/>
          </w:tcPr>
          <w:p w:rsidR="00A24BF6" w:rsidRPr="00643C19" w:rsidRDefault="00A24BF6" w:rsidP="00D3284E">
            <w:pPr>
              <w:jc w:val="both"/>
            </w:pPr>
            <w:r w:rsidRPr="00643C19">
              <w:t>Ăn mòn và bảo vệ kim loại</w:t>
            </w:r>
          </w:p>
        </w:tc>
        <w:tc>
          <w:tcPr>
            <w:tcW w:w="1105" w:type="dxa"/>
          </w:tcPr>
          <w:p w:rsidR="00A24BF6" w:rsidRPr="00643C19" w:rsidRDefault="00A24BF6" w:rsidP="00D3284E">
            <w:pPr>
              <w:jc w:val="center"/>
            </w:pPr>
            <w:r w:rsidRPr="00643C19">
              <w:t>2004</w:t>
            </w:r>
          </w:p>
        </w:tc>
        <w:tc>
          <w:tcPr>
            <w:tcW w:w="1034" w:type="dxa"/>
          </w:tcPr>
          <w:p w:rsidR="00A24BF6" w:rsidRPr="00643C19" w:rsidRDefault="00A24BF6" w:rsidP="00D3284E">
            <w:pPr>
              <w:jc w:val="center"/>
            </w:pPr>
            <w:r w:rsidRPr="00643C19">
              <w:t>KHKT Hà Nội</w:t>
            </w:r>
          </w:p>
        </w:tc>
        <w:tc>
          <w:tcPr>
            <w:tcW w:w="1657" w:type="dxa"/>
          </w:tcPr>
          <w:p w:rsidR="00A24BF6" w:rsidRPr="00643C19" w:rsidRDefault="00A24BF6" w:rsidP="00D3284E">
            <w:pPr>
              <w:jc w:val="center"/>
            </w:pPr>
            <w:r w:rsidRPr="00643C19">
              <w:t>Thư viện</w:t>
            </w:r>
          </w:p>
        </w:tc>
        <w:tc>
          <w:tcPr>
            <w:tcW w:w="837" w:type="dxa"/>
          </w:tcPr>
          <w:p w:rsidR="00A24BF6" w:rsidRPr="00643C19" w:rsidRDefault="00A24BF6" w:rsidP="00D3284E">
            <w:pPr>
              <w:spacing w:before="120"/>
              <w:jc w:val="center"/>
            </w:pPr>
          </w:p>
        </w:tc>
        <w:tc>
          <w:tcPr>
            <w:tcW w:w="880" w:type="dxa"/>
          </w:tcPr>
          <w:p w:rsidR="00A24BF6" w:rsidRPr="00643C19" w:rsidRDefault="00A24BF6" w:rsidP="00D3284E">
            <w:pPr>
              <w:spacing w:before="120"/>
              <w:jc w:val="center"/>
            </w:pPr>
            <w:r>
              <w:t>x</w:t>
            </w:r>
          </w:p>
        </w:tc>
      </w:tr>
      <w:tr w:rsidR="00A24BF6" w:rsidRPr="00692536" w:rsidTr="004F057B">
        <w:tc>
          <w:tcPr>
            <w:tcW w:w="713" w:type="dxa"/>
          </w:tcPr>
          <w:p w:rsidR="00A24BF6" w:rsidRPr="00692536" w:rsidRDefault="00A24BF6" w:rsidP="00692536">
            <w:pPr>
              <w:spacing w:before="120"/>
              <w:jc w:val="center"/>
              <w:rPr>
                <w:szCs w:val="24"/>
              </w:rPr>
            </w:pPr>
            <w:r w:rsidRPr="00692536">
              <w:rPr>
                <w:szCs w:val="24"/>
              </w:rPr>
              <w:t>3</w:t>
            </w:r>
          </w:p>
        </w:tc>
        <w:tc>
          <w:tcPr>
            <w:tcW w:w="1569" w:type="dxa"/>
          </w:tcPr>
          <w:p w:rsidR="00A24BF6" w:rsidRPr="00643C19" w:rsidRDefault="00A24BF6" w:rsidP="00D3284E">
            <w:pPr>
              <w:jc w:val="both"/>
            </w:pPr>
            <w:r w:rsidRPr="00643C19">
              <w:t xml:space="preserve">Alain </w:t>
            </w:r>
            <w:r w:rsidRPr="00643C19">
              <w:lastRenderedPageBreak/>
              <w:t>Galerie, Nguyễn văn Tư</w:t>
            </w:r>
          </w:p>
        </w:tc>
        <w:tc>
          <w:tcPr>
            <w:tcW w:w="1846" w:type="dxa"/>
          </w:tcPr>
          <w:p w:rsidR="00A24BF6" w:rsidRPr="00643C19" w:rsidRDefault="00A24BF6" w:rsidP="00D3284E">
            <w:pPr>
              <w:jc w:val="both"/>
            </w:pPr>
            <w:r w:rsidRPr="00643C19">
              <w:lastRenderedPageBreak/>
              <w:t xml:space="preserve">Ăn mòn và bảo </w:t>
            </w:r>
            <w:r w:rsidRPr="00643C19">
              <w:lastRenderedPageBreak/>
              <w:t>vệ vật liệu</w:t>
            </w:r>
          </w:p>
        </w:tc>
        <w:tc>
          <w:tcPr>
            <w:tcW w:w="1105" w:type="dxa"/>
          </w:tcPr>
          <w:p w:rsidR="00A24BF6" w:rsidRPr="00643C19" w:rsidRDefault="00A24BF6" w:rsidP="00D3284E">
            <w:pPr>
              <w:jc w:val="center"/>
            </w:pPr>
            <w:r w:rsidRPr="00643C19">
              <w:lastRenderedPageBreak/>
              <w:t>2008</w:t>
            </w:r>
          </w:p>
        </w:tc>
        <w:tc>
          <w:tcPr>
            <w:tcW w:w="1034" w:type="dxa"/>
          </w:tcPr>
          <w:p w:rsidR="00A24BF6" w:rsidRPr="00643C19" w:rsidRDefault="00A24BF6" w:rsidP="00D3284E">
            <w:pPr>
              <w:jc w:val="center"/>
            </w:pPr>
            <w:r w:rsidRPr="00643C19">
              <w:t xml:space="preserve">KHKT </w:t>
            </w:r>
            <w:r w:rsidRPr="00643C19">
              <w:lastRenderedPageBreak/>
              <w:t>Hà Nội</w:t>
            </w:r>
          </w:p>
        </w:tc>
        <w:tc>
          <w:tcPr>
            <w:tcW w:w="1657" w:type="dxa"/>
          </w:tcPr>
          <w:p w:rsidR="00A24BF6" w:rsidRPr="00643C19" w:rsidRDefault="00A24BF6" w:rsidP="00D3284E">
            <w:pPr>
              <w:jc w:val="center"/>
            </w:pPr>
            <w:r w:rsidRPr="00643C19">
              <w:lastRenderedPageBreak/>
              <w:t>Thư viện</w:t>
            </w:r>
          </w:p>
        </w:tc>
        <w:tc>
          <w:tcPr>
            <w:tcW w:w="837" w:type="dxa"/>
            <w:vAlign w:val="center"/>
          </w:tcPr>
          <w:p w:rsidR="00A24BF6" w:rsidRPr="00643C19" w:rsidRDefault="00A24BF6" w:rsidP="00D3284E">
            <w:pPr>
              <w:jc w:val="center"/>
            </w:pPr>
          </w:p>
        </w:tc>
        <w:tc>
          <w:tcPr>
            <w:tcW w:w="880" w:type="dxa"/>
            <w:vAlign w:val="center"/>
          </w:tcPr>
          <w:p w:rsidR="00A24BF6" w:rsidRPr="00643C19" w:rsidRDefault="00A24BF6" w:rsidP="00D3284E">
            <w:pPr>
              <w:jc w:val="center"/>
            </w:pPr>
            <w:r>
              <w:t>x</w:t>
            </w:r>
          </w:p>
        </w:tc>
      </w:tr>
      <w:tr w:rsidR="00A24BF6" w:rsidRPr="00692536" w:rsidTr="004F057B">
        <w:tc>
          <w:tcPr>
            <w:tcW w:w="713" w:type="dxa"/>
          </w:tcPr>
          <w:p w:rsidR="00A24BF6" w:rsidRPr="00692536" w:rsidRDefault="00A24BF6" w:rsidP="00692536">
            <w:pPr>
              <w:spacing w:before="120"/>
              <w:jc w:val="center"/>
              <w:rPr>
                <w:szCs w:val="24"/>
              </w:rPr>
            </w:pPr>
            <w:r>
              <w:rPr>
                <w:szCs w:val="24"/>
              </w:rPr>
              <w:lastRenderedPageBreak/>
              <w:t>4</w:t>
            </w:r>
          </w:p>
        </w:tc>
        <w:tc>
          <w:tcPr>
            <w:tcW w:w="1569" w:type="dxa"/>
          </w:tcPr>
          <w:p w:rsidR="00A24BF6" w:rsidRPr="00643C19" w:rsidRDefault="00A24BF6" w:rsidP="00D3284E">
            <w:pPr>
              <w:jc w:val="both"/>
            </w:pPr>
            <w:r>
              <w:t>DNV</w:t>
            </w:r>
          </w:p>
        </w:tc>
        <w:tc>
          <w:tcPr>
            <w:tcW w:w="1846" w:type="dxa"/>
          </w:tcPr>
          <w:p w:rsidR="00A24BF6" w:rsidRPr="00643C19" w:rsidRDefault="00A24BF6" w:rsidP="00D3284E">
            <w:pPr>
              <w:jc w:val="both"/>
            </w:pPr>
            <w:r>
              <w:t>Corrosion Protection of Ships</w:t>
            </w:r>
          </w:p>
        </w:tc>
        <w:tc>
          <w:tcPr>
            <w:tcW w:w="1105" w:type="dxa"/>
          </w:tcPr>
          <w:p w:rsidR="00A24BF6" w:rsidRPr="00643C19" w:rsidRDefault="00A24BF6" w:rsidP="00D3284E">
            <w:pPr>
              <w:jc w:val="center"/>
            </w:pPr>
            <w:r>
              <w:t>2000</w:t>
            </w:r>
          </w:p>
        </w:tc>
        <w:tc>
          <w:tcPr>
            <w:tcW w:w="1034" w:type="dxa"/>
          </w:tcPr>
          <w:p w:rsidR="00A24BF6" w:rsidRPr="00643C19" w:rsidRDefault="00A24BF6" w:rsidP="00D3284E">
            <w:pPr>
              <w:jc w:val="center"/>
            </w:pPr>
            <w:r>
              <w:t>DNV</w:t>
            </w:r>
          </w:p>
        </w:tc>
        <w:tc>
          <w:tcPr>
            <w:tcW w:w="1657" w:type="dxa"/>
          </w:tcPr>
          <w:p w:rsidR="00A24BF6" w:rsidRPr="00643C19" w:rsidRDefault="00A24BF6" w:rsidP="00D3284E">
            <w:pPr>
              <w:jc w:val="center"/>
            </w:pPr>
            <w:r>
              <w:t>GV cung cấp</w:t>
            </w:r>
          </w:p>
        </w:tc>
        <w:tc>
          <w:tcPr>
            <w:tcW w:w="837" w:type="dxa"/>
            <w:vAlign w:val="center"/>
          </w:tcPr>
          <w:p w:rsidR="00A24BF6" w:rsidRPr="00643C19" w:rsidRDefault="00A24BF6" w:rsidP="00D3284E">
            <w:pPr>
              <w:jc w:val="center"/>
            </w:pPr>
          </w:p>
        </w:tc>
        <w:tc>
          <w:tcPr>
            <w:tcW w:w="880" w:type="dxa"/>
            <w:vAlign w:val="center"/>
          </w:tcPr>
          <w:p w:rsidR="00A24BF6" w:rsidRDefault="00A24BF6" w:rsidP="00D3284E">
            <w:pPr>
              <w:jc w:val="center"/>
            </w:pPr>
            <w:r>
              <w:t>x</w:t>
            </w:r>
          </w:p>
        </w:tc>
      </w:tr>
    </w:tbl>
    <w:p w:rsidR="00F17F3F" w:rsidRDefault="00F17F3F" w:rsidP="00334C16">
      <w:pPr>
        <w:spacing w:before="240" w:after="120"/>
        <w:jc w:val="both"/>
        <w:rPr>
          <w:b/>
          <w:color w:val="000000"/>
          <w:szCs w:val="24"/>
        </w:rPr>
      </w:pPr>
      <w:r>
        <w:rPr>
          <w:b/>
          <w:color w:val="000000"/>
          <w:szCs w:val="24"/>
        </w:rPr>
        <w:t>8. Yêu cầu của giảng viên đối với học phần:</w:t>
      </w:r>
      <w:r>
        <w:rPr>
          <w:color w:val="000000"/>
          <w:szCs w:val="24"/>
        </w:rPr>
        <w:tab/>
      </w:r>
    </w:p>
    <w:p w:rsidR="00F17F3F" w:rsidRPr="008A5F73" w:rsidRDefault="00F17F3F" w:rsidP="00334C16">
      <w:pPr>
        <w:spacing w:before="120"/>
        <w:ind w:left="567"/>
        <w:rPr>
          <w:color w:val="000000"/>
          <w:szCs w:val="24"/>
        </w:rPr>
      </w:pPr>
      <w:r>
        <w:rPr>
          <w:color w:val="000000"/>
          <w:szCs w:val="24"/>
        </w:rPr>
        <w:t xml:space="preserve">- </w:t>
      </w:r>
      <w:r w:rsidRPr="008A5F73">
        <w:rPr>
          <w:color w:val="000000"/>
          <w:szCs w:val="24"/>
        </w:rPr>
        <w:t>Có mặt đầy đủ các buổi lên lớp lý thuyết</w:t>
      </w:r>
      <w:r>
        <w:rPr>
          <w:color w:val="000000"/>
          <w:szCs w:val="24"/>
        </w:rPr>
        <w:t xml:space="preserve"> và thực hành.</w:t>
      </w:r>
    </w:p>
    <w:p w:rsidR="00F17F3F" w:rsidRPr="008A5F73" w:rsidRDefault="00F17F3F" w:rsidP="00334C16">
      <w:pPr>
        <w:spacing w:before="120"/>
        <w:ind w:left="567"/>
        <w:rPr>
          <w:color w:val="000000"/>
          <w:szCs w:val="24"/>
        </w:rPr>
      </w:pPr>
      <w:r>
        <w:rPr>
          <w:color w:val="000000"/>
          <w:szCs w:val="24"/>
        </w:rPr>
        <w:t xml:space="preserve">- </w:t>
      </w:r>
      <w:r w:rsidRPr="008A5F73">
        <w:rPr>
          <w:color w:val="000000"/>
          <w:szCs w:val="24"/>
        </w:rPr>
        <w:t>Hoàn thành tất cả các bài tập được giao</w:t>
      </w:r>
      <w:r>
        <w:rPr>
          <w:color w:val="000000"/>
          <w:szCs w:val="24"/>
        </w:rPr>
        <w:t xml:space="preserve"> và nộp đúng tiến độ</w:t>
      </w:r>
      <w:r w:rsidRPr="008A5F73">
        <w:rPr>
          <w:color w:val="000000"/>
          <w:szCs w:val="24"/>
        </w:rPr>
        <w:t>.</w:t>
      </w:r>
    </w:p>
    <w:p w:rsidR="00F17F3F" w:rsidRDefault="00F17F3F" w:rsidP="00334C16">
      <w:pPr>
        <w:spacing w:before="120"/>
        <w:ind w:left="567"/>
        <w:rPr>
          <w:color w:val="000000"/>
          <w:szCs w:val="24"/>
        </w:rPr>
      </w:pPr>
      <w:r>
        <w:rPr>
          <w:color w:val="000000"/>
          <w:szCs w:val="24"/>
        </w:rPr>
        <w:t xml:space="preserve">- </w:t>
      </w:r>
      <w:r w:rsidRPr="008A5F73">
        <w:rPr>
          <w:color w:val="000000"/>
          <w:szCs w:val="24"/>
        </w:rPr>
        <w:t>Phối hợp và h</w:t>
      </w:r>
      <w:r>
        <w:rPr>
          <w:color w:val="000000"/>
          <w:szCs w:val="24"/>
        </w:rPr>
        <w:t>ỗ</w:t>
      </w:r>
      <w:r w:rsidRPr="008A5F73">
        <w:rPr>
          <w:color w:val="000000"/>
          <w:szCs w:val="24"/>
        </w:rPr>
        <w:t xml:space="preserve"> trợ các bạn trong nhóm</w:t>
      </w:r>
      <w:r>
        <w:rPr>
          <w:color w:val="000000"/>
          <w:szCs w:val="24"/>
        </w:rPr>
        <w:t>.</w:t>
      </w:r>
    </w:p>
    <w:p w:rsidR="00F17F3F" w:rsidRPr="008A5F73" w:rsidRDefault="00F17F3F" w:rsidP="00334C16">
      <w:pPr>
        <w:spacing w:before="120"/>
        <w:ind w:left="567"/>
        <w:rPr>
          <w:color w:val="000000"/>
          <w:szCs w:val="24"/>
        </w:rPr>
      </w:pPr>
      <w:r>
        <w:rPr>
          <w:color w:val="000000"/>
          <w:szCs w:val="24"/>
        </w:rPr>
        <w:t>- Tham gia thảo luận tại lớp.</w:t>
      </w:r>
    </w:p>
    <w:p w:rsidR="00F17F3F" w:rsidRDefault="00F17F3F" w:rsidP="00334C16">
      <w:pPr>
        <w:spacing w:before="120" w:after="60"/>
        <w:jc w:val="both"/>
        <w:rPr>
          <w:b/>
          <w:color w:val="000000"/>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F17F3F" w:rsidRDefault="00F17F3F" w:rsidP="00F17F3F">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71"/>
        <w:gridCol w:w="1495"/>
        <w:gridCol w:w="4522"/>
        <w:gridCol w:w="1498"/>
      </w:tblGrid>
      <w:tr w:rsidR="00CA4573" w:rsidRPr="004471D4" w:rsidTr="00582190">
        <w:tc>
          <w:tcPr>
            <w:tcW w:w="808"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127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1495"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4522"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49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582190" w:rsidRPr="004471D4" w:rsidTr="00582190">
        <w:tc>
          <w:tcPr>
            <w:tcW w:w="808" w:type="dxa"/>
            <w:shd w:val="clear" w:color="auto" w:fill="auto"/>
          </w:tcPr>
          <w:p w:rsidR="00582190" w:rsidRPr="004471D4" w:rsidRDefault="00582190" w:rsidP="008908DF">
            <w:pPr>
              <w:spacing w:before="60"/>
              <w:jc w:val="center"/>
              <w:rPr>
                <w:color w:val="000000"/>
                <w:szCs w:val="24"/>
              </w:rPr>
            </w:pPr>
            <w:r w:rsidRPr="004471D4">
              <w:rPr>
                <w:color w:val="000000"/>
                <w:szCs w:val="24"/>
              </w:rPr>
              <w:t>1</w:t>
            </w:r>
          </w:p>
        </w:tc>
        <w:tc>
          <w:tcPr>
            <w:tcW w:w="1271" w:type="dxa"/>
            <w:shd w:val="clear" w:color="auto" w:fill="auto"/>
          </w:tcPr>
          <w:p w:rsidR="00582190" w:rsidRPr="004471D4" w:rsidRDefault="00582190" w:rsidP="008908DF">
            <w:pPr>
              <w:spacing w:before="60"/>
              <w:jc w:val="center"/>
              <w:rPr>
                <w:color w:val="000000"/>
                <w:szCs w:val="24"/>
              </w:rPr>
            </w:pPr>
            <w:r>
              <w:rPr>
                <w:color w:val="000000"/>
                <w:szCs w:val="24"/>
              </w:rPr>
              <w:t xml:space="preserve">Tiết </w:t>
            </w:r>
            <w:r w:rsidR="00347750">
              <w:rPr>
                <w:color w:val="000000"/>
                <w:szCs w:val="24"/>
              </w:rPr>
              <w:t>20</w:t>
            </w:r>
          </w:p>
        </w:tc>
        <w:tc>
          <w:tcPr>
            <w:tcW w:w="1495" w:type="dxa"/>
            <w:shd w:val="clear" w:color="auto" w:fill="auto"/>
          </w:tcPr>
          <w:p w:rsidR="00582190" w:rsidRPr="004471D4" w:rsidRDefault="00582190" w:rsidP="00582190">
            <w:pPr>
              <w:spacing w:before="60"/>
              <w:jc w:val="center"/>
              <w:rPr>
                <w:color w:val="000000"/>
                <w:szCs w:val="24"/>
              </w:rPr>
            </w:pPr>
            <w:r>
              <w:rPr>
                <w:color w:val="000000"/>
                <w:szCs w:val="24"/>
              </w:rPr>
              <w:t>Viết</w:t>
            </w:r>
          </w:p>
        </w:tc>
        <w:tc>
          <w:tcPr>
            <w:tcW w:w="4522" w:type="dxa"/>
          </w:tcPr>
          <w:p w:rsidR="00582190" w:rsidRPr="004471D4" w:rsidRDefault="00582190" w:rsidP="00582190">
            <w:pPr>
              <w:spacing w:before="60"/>
              <w:jc w:val="both"/>
              <w:rPr>
                <w:color w:val="000000"/>
                <w:szCs w:val="24"/>
              </w:rPr>
            </w:pPr>
            <w:r>
              <w:rPr>
                <w:color w:val="000000"/>
                <w:szCs w:val="24"/>
              </w:rPr>
              <w:t>Các phương pháp chống ăn mòn trong tàu thủy</w:t>
            </w:r>
          </w:p>
        </w:tc>
        <w:tc>
          <w:tcPr>
            <w:tcW w:w="1498" w:type="dxa"/>
            <w:shd w:val="clear" w:color="auto" w:fill="auto"/>
          </w:tcPr>
          <w:p w:rsidR="00582190" w:rsidRPr="004A6917" w:rsidRDefault="00582190" w:rsidP="00D3284E">
            <w:pPr>
              <w:spacing w:before="60"/>
              <w:jc w:val="center"/>
              <w:rPr>
                <w:color w:val="000000"/>
                <w:szCs w:val="24"/>
              </w:rPr>
            </w:pPr>
            <w:r>
              <w:rPr>
                <w:color w:val="000000"/>
                <w:szCs w:val="24"/>
              </w:rPr>
              <w:t>a,b,c,d</w:t>
            </w:r>
          </w:p>
        </w:tc>
      </w:tr>
    </w:tbl>
    <w:p w:rsidR="00F17F3F" w:rsidRDefault="00F17F3F" w:rsidP="00F17F3F">
      <w:pPr>
        <w:spacing w:before="120" w:after="60"/>
        <w:jc w:val="both"/>
        <w:rPr>
          <w:b/>
          <w:color w:val="000000"/>
          <w:szCs w:val="24"/>
        </w:rPr>
      </w:pPr>
      <w:r>
        <w:rPr>
          <w:b/>
          <w:color w:val="000000"/>
          <w:szCs w:val="24"/>
        </w:rPr>
        <w:t>9</w:t>
      </w:r>
      <w:r w:rsidRPr="00DD2893">
        <w:rPr>
          <w:b/>
          <w:color w:val="000000"/>
          <w:szCs w:val="24"/>
        </w:rPr>
        <w:t>.</w:t>
      </w:r>
      <w:r>
        <w:rPr>
          <w:b/>
          <w:color w:val="000000"/>
          <w:szCs w:val="24"/>
        </w:rPr>
        <w:t>2</w:t>
      </w:r>
      <w:r w:rsidRPr="00DD2893">
        <w:rPr>
          <w:b/>
          <w:color w:val="000000"/>
          <w:szCs w:val="24"/>
        </w:rPr>
        <w:t xml:space="preserve"> </w:t>
      </w:r>
      <w:r>
        <w:rPr>
          <w:b/>
          <w:color w:val="000000"/>
          <w:szCs w:val="24"/>
        </w:rPr>
        <w:t>Thang đ</w:t>
      </w:r>
      <w:r w:rsidRPr="00DD2893">
        <w:rPr>
          <w:b/>
          <w:color w:val="000000"/>
          <w:szCs w:val="24"/>
        </w:rPr>
        <w:t>ánh giá kết quả học tập</w:t>
      </w:r>
      <w:r>
        <w:rPr>
          <w:b/>
          <w:color w:val="000000"/>
          <w:szCs w:val="24"/>
        </w:rPr>
        <w:t xml:space="preserve"> theo Rubric:</w:t>
      </w:r>
      <w:r>
        <w:rPr>
          <w:b/>
          <w:color w:val="000000"/>
          <w:szCs w:val="24"/>
        </w:rPr>
        <w:tab/>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082"/>
        <w:gridCol w:w="907"/>
        <w:gridCol w:w="1559"/>
        <w:gridCol w:w="1484"/>
        <w:gridCol w:w="1483"/>
        <w:gridCol w:w="1501"/>
      </w:tblGrid>
      <w:tr w:rsidR="00F17F3F" w:rsidRPr="005D0004" w:rsidTr="00334C16">
        <w:trPr>
          <w:jc w:val="center"/>
        </w:trPr>
        <w:tc>
          <w:tcPr>
            <w:tcW w:w="1502" w:type="dxa"/>
            <w:vMerge w:val="restart"/>
            <w:shd w:val="clear" w:color="auto" w:fill="auto"/>
            <w:tcMar>
              <w:left w:w="85" w:type="dxa"/>
              <w:right w:w="57" w:type="dxa"/>
            </w:tcMar>
          </w:tcPr>
          <w:p w:rsidR="00F17F3F" w:rsidRPr="00A47C65" w:rsidRDefault="00F17F3F" w:rsidP="00334C16">
            <w:pPr>
              <w:spacing w:before="40"/>
              <w:jc w:val="center"/>
              <w:rPr>
                <w:b/>
                <w:sz w:val="24"/>
              </w:rPr>
            </w:pPr>
            <w:r w:rsidRPr="00A47C65">
              <w:rPr>
                <w:b/>
                <w:sz w:val="24"/>
              </w:rPr>
              <w:t>Tiêu chí đánh giá</w:t>
            </w:r>
          </w:p>
        </w:tc>
        <w:tc>
          <w:tcPr>
            <w:tcW w:w="1082" w:type="dxa"/>
            <w:vMerge w:val="restart"/>
            <w:shd w:val="clear" w:color="auto" w:fill="auto"/>
            <w:tcMar>
              <w:left w:w="85" w:type="dxa"/>
              <w:right w:w="57" w:type="dxa"/>
            </w:tcMar>
          </w:tcPr>
          <w:p w:rsidR="00F17F3F" w:rsidRPr="00A47C65" w:rsidRDefault="00F17F3F" w:rsidP="00334C16">
            <w:pPr>
              <w:spacing w:before="40"/>
              <w:jc w:val="center"/>
              <w:rPr>
                <w:b/>
                <w:sz w:val="24"/>
              </w:rPr>
            </w:pPr>
            <w:r w:rsidRPr="00A47C65">
              <w:rPr>
                <w:b/>
                <w:sz w:val="24"/>
              </w:rPr>
              <w:t>KQHT</w:t>
            </w:r>
          </w:p>
        </w:tc>
        <w:tc>
          <w:tcPr>
            <w:tcW w:w="907" w:type="dxa"/>
            <w:vMerge w:val="restart"/>
            <w:shd w:val="clear" w:color="auto" w:fill="auto"/>
            <w:tcMar>
              <w:left w:w="85" w:type="dxa"/>
              <w:right w:w="57" w:type="dxa"/>
            </w:tcMar>
          </w:tcPr>
          <w:p w:rsidR="00F17F3F" w:rsidRPr="00A47C65" w:rsidRDefault="00F17F3F" w:rsidP="00334C16">
            <w:pPr>
              <w:spacing w:before="40"/>
              <w:jc w:val="center"/>
              <w:rPr>
                <w:b/>
                <w:sz w:val="24"/>
              </w:rPr>
            </w:pPr>
            <w:r w:rsidRPr="00A47C65">
              <w:rPr>
                <w:b/>
                <w:sz w:val="24"/>
              </w:rPr>
              <w:t>Trọng số, %</w:t>
            </w:r>
          </w:p>
        </w:tc>
        <w:tc>
          <w:tcPr>
            <w:tcW w:w="6027" w:type="dxa"/>
            <w:gridSpan w:val="4"/>
            <w:shd w:val="clear" w:color="auto" w:fill="auto"/>
            <w:tcMar>
              <w:left w:w="85" w:type="dxa"/>
              <w:right w:w="57" w:type="dxa"/>
            </w:tcMar>
          </w:tcPr>
          <w:p w:rsidR="00F17F3F" w:rsidRPr="00A47C65" w:rsidRDefault="00F17F3F" w:rsidP="00334C16">
            <w:pPr>
              <w:spacing w:before="40"/>
              <w:jc w:val="center"/>
              <w:rPr>
                <w:b/>
                <w:sz w:val="24"/>
              </w:rPr>
            </w:pPr>
            <w:r w:rsidRPr="00A47C65">
              <w:rPr>
                <w:b/>
                <w:sz w:val="24"/>
              </w:rPr>
              <w:t>Mô tả mức chất lượng</w:t>
            </w:r>
          </w:p>
        </w:tc>
      </w:tr>
      <w:tr w:rsidR="00F17F3F" w:rsidRPr="005D0004" w:rsidTr="00334C16">
        <w:trPr>
          <w:jc w:val="center"/>
        </w:trPr>
        <w:tc>
          <w:tcPr>
            <w:tcW w:w="1502" w:type="dxa"/>
            <w:vMerge/>
            <w:shd w:val="clear" w:color="auto" w:fill="auto"/>
            <w:tcMar>
              <w:left w:w="85" w:type="dxa"/>
              <w:right w:w="57" w:type="dxa"/>
            </w:tcMar>
          </w:tcPr>
          <w:p w:rsidR="00F17F3F" w:rsidRPr="00A47C65" w:rsidRDefault="00F17F3F" w:rsidP="00334C16">
            <w:pPr>
              <w:spacing w:before="40"/>
              <w:jc w:val="center"/>
              <w:rPr>
                <w:sz w:val="24"/>
              </w:rPr>
            </w:pPr>
          </w:p>
        </w:tc>
        <w:tc>
          <w:tcPr>
            <w:tcW w:w="1082" w:type="dxa"/>
            <w:vMerge/>
            <w:shd w:val="clear" w:color="auto" w:fill="auto"/>
            <w:tcMar>
              <w:left w:w="85" w:type="dxa"/>
              <w:right w:w="57" w:type="dxa"/>
            </w:tcMar>
          </w:tcPr>
          <w:p w:rsidR="00F17F3F" w:rsidRPr="00A47C65" w:rsidRDefault="00F17F3F" w:rsidP="00334C16">
            <w:pPr>
              <w:spacing w:before="40"/>
              <w:jc w:val="center"/>
              <w:rPr>
                <w:sz w:val="24"/>
              </w:rPr>
            </w:pPr>
          </w:p>
        </w:tc>
        <w:tc>
          <w:tcPr>
            <w:tcW w:w="907" w:type="dxa"/>
            <w:vMerge/>
            <w:shd w:val="clear" w:color="auto" w:fill="auto"/>
            <w:tcMar>
              <w:left w:w="85" w:type="dxa"/>
              <w:right w:w="57" w:type="dxa"/>
            </w:tcMar>
          </w:tcPr>
          <w:p w:rsidR="00F17F3F" w:rsidRPr="00A47C65" w:rsidRDefault="00F17F3F" w:rsidP="00334C16">
            <w:pPr>
              <w:spacing w:before="40"/>
              <w:jc w:val="center"/>
              <w:rPr>
                <w:sz w:val="24"/>
              </w:rPr>
            </w:pPr>
          </w:p>
        </w:tc>
        <w:tc>
          <w:tcPr>
            <w:tcW w:w="1559"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Xuất sắc</w:t>
            </w:r>
          </w:p>
        </w:tc>
        <w:tc>
          <w:tcPr>
            <w:tcW w:w="1484"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Tốt</w:t>
            </w:r>
          </w:p>
        </w:tc>
        <w:tc>
          <w:tcPr>
            <w:tcW w:w="1483"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Đạt yêu cầu</w:t>
            </w:r>
          </w:p>
        </w:tc>
        <w:tc>
          <w:tcPr>
            <w:tcW w:w="1501"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Chưa đạt</w:t>
            </w:r>
          </w:p>
        </w:tc>
      </w:tr>
      <w:tr w:rsidR="00F17F3F" w:rsidRPr="005D0004" w:rsidTr="00334C16">
        <w:trPr>
          <w:jc w:val="center"/>
        </w:trPr>
        <w:tc>
          <w:tcPr>
            <w:tcW w:w="1502" w:type="dxa"/>
            <w:vMerge/>
            <w:shd w:val="clear" w:color="auto" w:fill="auto"/>
            <w:tcMar>
              <w:left w:w="85" w:type="dxa"/>
              <w:right w:w="57" w:type="dxa"/>
            </w:tcMar>
          </w:tcPr>
          <w:p w:rsidR="00F17F3F" w:rsidRPr="00A47C65" w:rsidRDefault="00F17F3F" w:rsidP="00334C16">
            <w:pPr>
              <w:spacing w:before="40"/>
              <w:jc w:val="center"/>
              <w:rPr>
                <w:sz w:val="24"/>
              </w:rPr>
            </w:pPr>
          </w:p>
        </w:tc>
        <w:tc>
          <w:tcPr>
            <w:tcW w:w="1082" w:type="dxa"/>
            <w:vMerge/>
            <w:shd w:val="clear" w:color="auto" w:fill="auto"/>
            <w:tcMar>
              <w:left w:w="85" w:type="dxa"/>
              <w:right w:w="57" w:type="dxa"/>
            </w:tcMar>
          </w:tcPr>
          <w:p w:rsidR="00F17F3F" w:rsidRPr="00A47C65" w:rsidRDefault="00F17F3F" w:rsidP="00334C16">
            <w:pPr>
              <w:spacing w:before="40"/>
              <w:jc w:val="center"/>
              <w:rPr>
                <w:sz w:val="24"/>
              </w:rPr>
            </w:pPr>
          </w:p>
        </w:tc>
        <w:tc>
          <w:tcPr>
            <w:tcW w:w="907" w:type="dxa"/>
            <w:vMerge/>
            <w:shd w:val="clear" w:color="auto" w:fill="auto"/>
            <w:tcMar>
              <w:left w:w="85" w:type="dxa"/>
              <w:right w:w="57" w:type="dxa"/>
            </w:tcMar>
          </w:tcPr>
          <w:p w:rsidR="00F17F3F" w:rsidRPr="00A47C65" w:rsidRDefault="00F17F3F" w:rsidP="00334C16">
            <w:pPr>
              <w:spacing w:before="40"/>
              <w:jc w:val="center"/>
              <w:rPr>
                <w:sz w:val="24"/>
              </w:rPr>
            </w:pPr>
          </w:p>
        </w:tc>
        <w:tc>
          <w:tcPr>
            <w:tcW w:w="1559"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≥9</w:t>
            </w:r>
          </w:p>
        </w:tc>
        <w:tc>
          <w:tcPr>
            <w:tcW w:w="1484"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Dưới 9-7</w:t>
            </w:r>
          </w:p>
        </w:tc>
        <w:tc>
          <w:tcPr>
            <w:tcW w:w="1483"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Dưới 7-5</w:t>
            </w:r>
          </w:p>
        </w:tc>
        <w:tc>
          <w:tcPr>
            <w:tcW w:w="1501"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Dưới 5</w:t>
            </w:r>
          </w:p>
        </w:tc>
      </w:tr>
      <w:tr w:rsidR="00F17F3F" w:rsidRPr="005D0004" w:rsidTr="00334C16">
        <w:trPr>
          <w:jc w:val="center"/>
        </w:trPr>
        <w:tc>
          <w:tcPr>
            <w:tcW w:w="1502" w:type="dxa"/>
            <w:shd w:val="clear" w:color="auto" w:fill="auto"/>
            <w:tcMar>
              <w:left w:w="85" w:type="dxa"/>
              <w:right w:w="57" w:type="dxa"/>
            </w:tcMar>
          </w:tcPr>
          <w:p w:rsidR="00F17F3F" w:rsidRPr="00A47C65" w:rsidRDefault="00F17F3F" w:rsidP="00334C16">
            <w:pPr>
              <w:spacing w:before="40"/>
              <w:jc w:val="both"/>
              <w:rPr>
                <w:sz w:val="24"/>
              </w:rPr>
            </w:pPr>
            <w:r>
              <w:rPr>
                <w:sz w:val="24"/>
              </w:rPr>
              <w:t>Kiểm tra giữa kỳ</w:t>
            </w:r>
          </w:p>
        </w:tc>
        <w:tc>
          <w:tcPr>
            <w:tcW w:w="1082"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a,b,c</w:t>
            </w:r>
          </w:p>
        </w:tc>
        <w:tc>
          <w:tcPr>
            <w:tcW w:w="907" w:type="dxa"/>
            <w:shd w:val="clear" w:color="auto" w:fill="auto"/>
            <w:tcMar>
              <w:left w:w="85" w:type="dxa"/>
              <w:right w:w="57" w:type="dxa"/>
            </w:tcMar>
          </w:tcPr>
          <w:p w:rsidR="00F17F3F" w:rsidRPr="00A47C65" w:rsidRDefault="00F17F3F" w:rsidP="00334C16">
            <w:pPr>
              <w:spacing w:before="40"/>
              <w:jc w:val="center"/>
              <w:rPr>
                <w:sz w:val="24"/>
              </w:rPr>
            </w:pPr>
            <w:r>
              <w:rPr>
                <w:sz w:val="24"/>
              </w:rPr>
              <w:t>20</w:t>
            </w:r>
          </w:p>
        </w:tc>
        <w:tc>
          <w:tcPr>
            <w:tcW w:w="1559"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 Làm bài đúng 100%</w:t>
            </w:r>
          </w:p>
        </w:tc>
        <w:tc>
          <w:tcPr>
            <w:tcW w:w="1484"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Làm bài đúng trên 75%</w:t>
            </w:r>
          </w:p>
        </w:tc>
        <w:tc>
          <w:tcPr>
            <w:tcW w:w="1483"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Làm bài đúng trên 50%</w:t>
            </w:r>
          </w:p>
        </w:tc>
        <w:tc>
          <w:tcPr>
            <w:tcW w:w="1501"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Làm bài đúng dưới 50%</w:t>
            </w:r>
          </w:p>
        </w:tc>
      </w:tr>
      <w:tr w:rsidR="00F17F3F" w:rsidRPr="005D0004" w:rsidTr="00334C16">
        <w:trPr>
          <w:jc w:val="center"/>
        </w:trPr>
        <w:tc>
          <w:tcPr>
            <w:tcW w:w="1502" w:type="dxa"/>
            <w:shd w:val="clear" w:color="auto" w:fill="auto"/>
            <w:tcMar>
              <w:left w:w="85" w:type="dxa"/>
              <w:right w:w="57" w:type="dxa"/>
            </w:tcMar>
          </w:tcPr>
          <w:p w:rsidR="00F17F3F" w:rsidRPr="00A47C65" w:rsidRDefault="00F17F3F" w:rsidP="00334C16">
            <w:pPr>
              <w:spacing w:before="40"/>
              <w:jc w:val="both"/>
              <w:rPr>
                <w:sz w:val="24"/>
              </w:rPr>
            </w:pPr>
            <w:r w:rsidRPr="00A47C65">
              <w:rPr>
                <w:sz w:val="24"/>
              </w:rPr>
              <w:t>Thảo luận tại lớp</w:t>
            </w:r>
          </w:p>
        </w:tc>
        <w:tc>
          <w:tcPr>
            <w:tcW w:w="1082"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a,b,c,d</w:t>
            </w:r>
          </w:p>
        </w:tc>
        <w:tc>
          <w:tcPr>
            <w:tcW w:w="907"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10</w:t>
            </w:r>
          </w:p>
        </w:tc>
        <w:tc>
          <w:tcPr>
            <w:tcW w:w="1559"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Trả lời đúng 5 câu hỏi thảo luận trở lên</w:t>
            </w:r>
          </w:p>
        </w:tc>
        <w:tc>
          <w:tcPr>
            <w:tcW w:w="1484"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Tham gia thảo luận ít nhất 5 lần, trả lời đúng 3 câu hỏi trở lên</w:t>
            </w:r>
          </w:p>
        </w:tc>
        <w:tc>
          <w:tcPr>
            <w:tcW w:w="1483"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Tham gia thảo luận ít nhất 3 lần, trả lời đúng 1 câu hỏi trở lên</w:t>
            </w:r>
          </w:p>
        </w:tc>
        <w:tc>
          <w:tcPr>
            <w:tcW w:w="1501"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Tham gia thảo luận dưới 3 lần, không trả lời đúng câu hỏi nào</w:t>
            </w:r>
          </w:p>
        </w:tc>
      </w:tr>
      <w:tr w:rsidR="00F17F3F" w:rsidRPr="005D0004" w:rsidTr="00334C16">
        <w:trPr>
          <w:jc w:val="center"/>
        </w:trPr>
        <w:tc>
          <w:tcPr>
            <w:tcW w:w="1502" w:type="dxa"/>
            <w:shd w:val="clear" w:color="auto" w:fill="auto"/>
            <w:tcMar>
              <w:left w:w="85" w:type="dxa"/>
              <w:right w:w="57" w:type="dxa"/>
            </w:tcMar>
          </w:tcPr>
          <w:p w:rsidR="00F17F3F" w:rsidRPr="00A47C65" w:rsidRDefault="00F17F3F" w:rsidP="00334C16">
            <w:pPr>
              <w:spacing w:before="40"/>
              <w:jc w:val="both"/>
              <w:rPr>
                <w:sz w:val="24"/>
              </w:rPr>
            </w:pPr>
            <w:r w:rsidRPr="00A47C65">
              <w:rPr>
                <w:color w:val="000000"/>
                <w:sz w:val="24"/>
                <w:szCs w:val="24"/>
              </w:rPr>
              <w:t>Bài tập</w:t>
            </w:r>
          </w:p>
        </w:tc>
        <w:tc>
          <w:tcPr>
            <w:tcW w:w="1082"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a,b,c,d</w:t>
            </w:r>
          </w:p>
        </w:tc>
        <w:tc>
          <w:tcPr>
            <w:tcW w:w="907" w:type="dxa"/>
            <w:shd w:val="clear" w:color="auto" w:fill="auto"/>
            <w:tcMar>
              <w:left w:w="85" w:type="dxa"/>
              <w:right w:w="57" w:type="dxa"/>
            </w:tcMar>
          </w:tcPr>
          <w:p w:rsidR="00F17F3F" w:rsidRPr="00A47C65" w:rsidRDefault="00F17F3F" w:rsidP="00334C16">
            <w:pPr>
              <w:spacing w:before="40"/>
              <w:jc w:val="center"/>
              <w:rPr>
                <w:sz w:val="24"/>
              </w:rPr>
            </w:pPr>
            <w:r>
              <w:rPr>
                <w:sz w:val="24"/>
              </w:rPr>
              <w:t>2</w:t>
            </w:r>
            <w:r w:rsidRPr="00A47C65">
              <w:rPr>
                <w:sz w:val="24"/>
              </w:rPr>
              <w:t>5</w:t>
            </w:r>
          </w:p>
        </w:tc>
        <w:tc>
          <w:tcPr>
            <w:tcW w:w="1559"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Nộp đúng tiến độ cả </w:t>
            </w:r>
            <w:r>
              <w:rPr>
                <w:sz w:val="24"/>
              </w:rPr>
              <w:t>2</w:t>
            </w:r>
            <w:r w:rsidRPr="00A47C65">
              <w:rPr>
                <w:sz w:val="24"/>
              </w:rPr>
              <w:t xml:space="preserve"> bài tập, đạt yêu cầu cả </w:t>
            </w:r>
            <w:r>
              <w:rPr>
                <w:sz w:val="24"/>
              </w:rPr>
              <w:t>2</w:t>
            </w:r>
            <w:r w:rsidRPr="00A47C65">
              <w:rPr>
                <w:sz w:val="24"/>
              </w:rPr>
              <w:t xml:space="preserve"> bài tập</w:t>
            </w:r>
          </w:p>
        </w:tc>
        <w:tc>
          <w:tcPr>
            <w:tcW w:w="1484"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Nộp đúng tiến độ </w:t>
            </w:r>
            <w:r>
              <w:rPr>
                <w:sz w:val="24"/>
              </w:rPr>
              <w:t>1</w:t>
            </w:r>
            <w:r w:rsidRPr="00A47C65">
              <w:rPr>
                <w:sz w:val="24"/>
              </w:rPr>
              <w:t xml:space="preserve"> bài tập, đạt yêu cầu </w:t>
            </w:r>
            <w:r>
              <w:rPr>
                <w:sz w:val="24"/>
              </w:rPr>
              <w:t>1</w:t>
            </w:r>
            <w:r w:rsidRPr="00A47C65">
              <w:rPr>
                <w:sz w:val="24"/>
              </w:rPr>
              <w:t xml:space="preserve"> bài tập</w:t>
            </w:r>
          </w:p>
        </w:tc>
        <w:tc>
          <w:tcPr>
            <w:tcW w:w="1483"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Nộp đúng tiến độ </w:t>
            </w:r>
            <w:r>
              <w:rPr>
                <w:sz w:val="24"/>
              </w:rPr>
              <w:t>1</w:t>
            </w:r>
            <w:r w:rsidRPr="00A47C65">
              <w:rPr>
                <w:sz w:val="24"/>
              </w:rPr>
              <w:t xml:space="preserve"> bài tập, đạt yêu cầu </w:t>
            </w:r>
            <w:r>
              <w:rPr>
                <w:sz w:val="24"/>
              </w:rPr>
              <w:t>1</w:t>
            </w:r>
            <w:r w:rsidRPr="00A47C65">
              <w:rPr>
                <w:sz w:val="24"/>
              </w:rPr>
              <w:t xml:space="preserve"> bài tập</w:t>
            </w:r>
          </w:p>
        </w:tc>
        <w:tc>
          <w:tcPr>
            <w:tcW w:w="1501"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Nộp trễ tiến độ </w:t>
            </w:r>
            <w:r>
              <w:rPr>
                <w:sz w:val="24"/>
              </w:rPr>
              <w:t>1</w:t>
            </w:r>
            <w:r w:rsidRPr="00A47C65">
              <w:rPr>
                <w:sz w:val="24"/>
              </w:rPr>
              <w:t xml:space="preserve"> bài tập, đạt yêu cầu </w:t>
            </w:r>
            <w:r>
              <w:rPr>
                <w:sz w:val="24"/>
              </w:rPr>
              <w:t>1</w:t>
            </w:r>
            <w:r w:rsidRPr="00A47C65">
              <w:rPr>
                <w:sz w:val="24"/>
              </w:rPr>
              <w:t xml:space="preserve"> bài tập</w:t>
            </w:r>
          </w:p>
        </w:tc>
      </w:tr>
      <w:tr w:rsidR="00F17F3F" w:rsidRPr="005D0004" w:rsidTr="00334C16">
        <w:trPr>
          <w:jc w:val="center"/>
        </w:trPr>
        <w:tc>
          <w:tcPr>
            <w:tcW w:w="1502" w:type="dxa"/>
            <w:shd w:val="clear" w:color="auto" w:fill="auto"/>
            <w:tcMar>
              <w:left w:w="85" w:type="dxa"/>
              <w:right w:w="57" w:type="dxa"/>
            </w:tcMar>
          </w:tcPr>
          <w:p w:rsidR="00F17F3F" w:rsidRPr="00A47C65" w:rsidRDefault="00F17F3F" w:rsidP="00334C16">
            <w:pPr>
              <w:spacing w:before="40"/>
              <w:jc w:val="both"/>
              <w:rPr>
                <w:sz w:val="24"/>
              </w:rPr>
            </w:pPr>
            <w:r w:rsidRPr="00A47C65">
              <w:rPr>
                <w:color w:val="000000"/>
                <w:sz w:val="24"/>
                <w:szCs w:val="24"/>
              </w:rPr>
              <w:t xml:space="preserve">Chuyên cần/thái độ </w:t>
            </w:r>
          </w:p>
        </w:tc>
        <w:tc>
          <w:tcPr>
            <w:tcW w:w="1082" w:type="dxa"/>
            <w:shd w:val="clear" w:color="auto" w:fill="auto"/>
            <w:tcMar>
              <w:left w:w="85" w:type="dxa"/>
              <w:right w:w="57" w:type="dxa"/>
            </w:tcMar>
          </w:tcPr>
          <w:p w:rsidR="00F17F3F" w:rsidRPr="00A47C65" w:rsidRDefault="00F17F3F" w:rsidP="00334C16">
            <w:pPr>
              <w:spacing w:before="40"/>
              <w:jc w:val="center"/>
              <w:rPr>
                <w:sz w:val="24"/>
              </w:rPr>
            </w:pPr>
            <w:r>
              <w:rPr>
                <w:sz w:val="24"/>
              </w:rPr>
              <w:t>e</w:t>
            </w:r>
          </w:p>
        </w:tc>
        <w:tc>
          <w:tcPr>
            <w:tcW w:w="907"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5</w:t>
            </w:r>
          </w:p>
        </w:tc>
        <w:tc>
          <w:tcPr>
            <w:tcW w:w="1559"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Điểm danh không vắng lần nào, tập trung trong giờ học</w:t>
            </w:r>
          </w:p>
        </w:tc>
        <w:tc>
          <w:tcPr>
            <w:tcW w:w="1484"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Điểm danh vắng dưới 2 lần, tập trung trong giờ học</w:t>
            </w:r>
          </w:p>
        </w:tc>
        <w:tc>
          <w:tcPr>
            <w:tcW w:w="1483"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Điểm danh vắng dưới 3 lần, tập trung trong giờ học</w:t>
            </w:r>
          </w:p>
        </w:tc>
        <w:tc>
          <w:tcPr>
            <w:tcW w:w="1501"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Điểm danh vắng trên 3 lần, không tập trung trong giờ học</w:t>
            </w:r>
          </w:p>
        </w:tc>
      </w:tr>
      <w:tr w:rsidR="00F17F3F" w:rsidRPr="005D0004" w:rsidTr="00334C16">
        <w:trPr>
          <w:jc w:val="center"/>
        </w:trPr>
        <w:tc>
          <w:tcPr>
            <w:tcW w:w="1502" w:type="dxa"/>
            <w:shd w:val="clear" w:color="auto" w:fill="auto"/>
            <w:tcMar>
              <w:left w:w="85" w:type="dxa"/>
              <w:right w:w="57" w:type="dxa"/>
            </w:tcMar>
          </w:tcPr>
          <w:p w:rsidR="00F17F3F" w:rsidRPr="00A47C65" w:rsidRDefault="00F17F3F" w:rsidP="00334C16">
            <w:pPr>
              <w:spacing w:before="40"/>
              <w:jc w:val="both"/>
              <w:rPr>
                <w:sz w:val="24"/>
              </w:rPr>
            </w:pPr>
            <w:r w:rsidRPr="00A47C65">
              <w:rPr>
                <w:sz w:val="24"/>
              </w:rPr>
              <w:t>Thi kết thúc HP</w:t>
            </w:r>
            <w:r>
              <w:rPr>
                <w:sz w:val="24"/>
              </w:rPr>
              <w:t xml:space="preserve"> (tự luận)</w:t>
            </w:r>
          </w:p>
        </w:tc>
        <w:tc>
          <w:tcPr>
            <w:tcW w:w="1082"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a,b,c,d</w:t>
            </w:r>
          </w:p>
        </w:tc>
        <w:tc>
          <w:tcPr>
            <w:tcW w:w="907"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50</w:t>
            </w:r>
          </w:p>
        </w:tc>
        <w:tc>
          <w:tcPr>
            <w:tcW w:w="1559"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Trả lời đúng tất cả </w:t>
            </w:r>
            <w:r>
              <w:rPr>
                <w:sz w:val="24"/>
              </w:rPr>
              <w:t>2</w:t>
            </w:r>
            <w:r w:rsidRPr="00A47C65">
              <w:rPr>
                <w:sz w:val="24"/>
              </w:rPr>
              <w:t xml:space="preserve"> câu hỏi</w:t>
            </w:r>
          </w:p>
        </w:tc>
        <w:tc>
          <w:tcPr>
            <w:tcW w:w="1484"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Trả lời đúng </w:t>
            </w:r>
            <w:r>
              <w:rPr>
                <w:sz w:val="24"/>
              </w:rPr>
              <w:t>1.5</w:t>
            </w:r>
            <w:r w:rsidRPr="00A47C65">
              <w:rPr>
                <w:sz w:val="24"/>
              </w:rPr>
              <w:t xml:space="preserve"> câu hỏi</w:t>
            </w:r>
          </w:p>
        </w:tc>
        <w:tc>
          <w:tcPr>
            <w:tcW w:w="1483"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Trả lời đúng </w:t>
            </w:r>
            <w:r>
              <w:rPr>
                <w:sz w:val="24"/>
              </w:rPr>
              <w:t>1</w:t>
            </w:r>
            <w:r w:rsidRPr="00A47C65">
              <w:rPr>
                <w:sz w:val="24"/>
              </w:rPr>
              <w:t xml:space="preserve"> câu hỏi</w:t>
            </w:r>
          </w:p>
        </w:tc>
        <w:tc>
          <w:tcPr>
            <w:tcW w:w="1501" w:type="dxa"/>
            <w:shd w:val="clear" w:color="auto" w:fill="auto"/>
            <w:tcMar>
              <w:left w:w="85" w:type="dxa"/>
              <w:right w:w="57" w:type="dxa"/>
            </w:tcMar>
          </w:tcPr>
          <w:p w:rsidR="00F17F3F" w:rsidRPr="00A47C65" w:rsidRDefault="00F17F3F" w:rsidP="00334C16">
            <w:pPr>
              <w:spacing w:before="40"/>
              <w:jc w:val="center"/>
              <w:rPr>
                <w:sz w:val="24"/>
              </w:rPr>
            </w:pPr>
            <w:r w:rsidRPr="00A47C65">
              <w:rPr>
                <w:sz w:val="24"/>
              </w:rPr>
              <w:t xml:space="preserve">Trả lời đúng dưới </w:t>
            </w:r>
            <w:r>
              <w:rPr>
                <w:sz w:val="24"/>
              </w:rPr>
              <w:t>1 câu hỏi</w:t>
            </w:r>
          </w:p>
        </w:tc>
      </w:tr>
    </w:tbl>
    <w:p w:rsidR="00F17F3F" w:rsidRDefault="00F17F3F" w:rsidP="00F17F3F">
      <w:pPr>
        <w:tabs>
          <w:tab w:val="center" w:pos="1985"/>
          <w:tab w:val="center" w:pos="7088"/>
        </w:tabs>
        <w:jc w:val="both"/>
        <w:rPr>
          <w:b/>
          <w:color w:val="000000"/>
          <w:szCs w:val="22"/>
        </w:rPr>
      </w:pPr>
    </w:p>
    <w:p w:rsidR="00F17F3F" w:rsidRDefault="00F17F3F" w:rsidP="00F17F3F">
      <w:pPr>
        <w:tabs>
          <w:tab w:val="center" w:pos="1985"/>
          <w:tab w:val="center" w:pos="7088"/>
        </w:tabs>
        <w:jc w:val="both"/>
        <w:rPr>
          <w:b/>
          <w:color w:val="000000"/>
          <w:szCs w:val="22"/>
        </w:rPr>
      </w:pPr>
      <w:r>
        <w:rPr>
          <w:b/>
          <w:color w:val="000000"/>
          <w:szCs w:val="22"/>
        </w:rPr>
        <w:lastRenderedPageBreak/>
        <w:tab/>
      </w:r>
      <w:r>
        <w:rPr>
          <w:b/>
          <w:color w:val="000000"/>
          <w:szCs w:val="22"/>
        </w:rPr>
        <w:tab/>
        <w:t>GIẢNG VIÊN BIÊN SOẠN</w:t>
      </w:r>
    </w:p>
    <w:p w:rsidR="00F17F3F" w:rsidRDefault="00F17F3F" w:rsidP="00F17F3F">
      <w:pPr>
        <w:tabs>
          <w:tab w:val="center" w:pos="1985"/>
          <w:tab w:val="center" w:pos="7088"/>
        </w:tabs>
        <w:spacing w:before="360"/>
        <w:jc w:val="both"/>
        <w:rPr>
          <w:b/>
          <w:color w:val="000000"/>
          <w:szCs w:val="22"/>
        </w:rPr>
      </w:pPr>
      <w:r>
        <w:rPr>
          <w:b/>
          <w:color w:val="000000"/>
          <w:szCs w:val="22"/>
        </w:rPr>
        <w:tab/>
      </w:r>
      <w:r>
        <w:rPr>
          <w:b/>
          <w:color w:val="000000"/>
          <w:szCs w:val="22"/>
        </w:rPr>
        <w:tab/>
      </w:r>
    </w:p>
    <w:p w:rsidR="00F17F3F" w:rsidRDefault="00F17F3F" w:rsidP="00F17F3F">
      <w:pPr>
        <w:tabs>
          <w:tab w:val="center" w:pos="1985"/>
          <w:tab w:val="center" w:pos="7088"/>
        </w:tabs>
        <w:spacing w:before="360"/>
        <w:jc w:val="both"/>
        <w:rPr>
          <w:b/>
          <w:color w:val="000000"/>
          <w:szCs w:val="22"/>
        </w:rPr>
      </w:pPr>
      <w:r>
        <w:rPr>
          <w:b/>
          <w:color w:val="000000"/>
          <w:szCs w:val="22"/>
        </w:rPr>
        <w:tab/>
      </w:r>
      <w:r>
        <w:rPr>
          <w:b/>
          <w:color w:val="000000"/>
          <w:szCs w:val="22"/>
        </w:rPr>
        <w:tab/>
        <w:t>Huỳnh Văn Nhu</w:t>
      </w:r>
    </w:p>
    <w:p w:rsidR="00F17F3F" w:rsidRDefault="00F17F3F" w:rsidP="00F17F3F">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sidRPr="004471D4">
        <w:rPr>
          <w:b/>
          <w:color w:val="000000"/>
          <w:szCs w:val="22"/>
        </w:rPr>
        <w:tab/>
        <w:t>TRƯỞNG BỘ MÔN</w:t>
      </w:r>
      <w:r>
        <w:rPr>
          <w:b/>
          <w:color w:val="000000"/>
          <w:szCs w:val="22"/>
        </w:rPr>
        <w:br/>
      </w:r>
    </w:p>
    <w:p w:rsidR="00F17F3F" w:rsidRDefault="00F17F3F" w:rsidP="00F17F3F">
      <w:pPr>
        <w:tabs>
          <w:tab w:val="center" w:pos="1985"/>
          <w:tab w:val="center" w:pos="7088"/>
        </w:tabs>
        <w:jc w:val="both"/>
        <w:rPr>
          <w:i/>
          <w:color w:val="000000"/>
        </w:rPr>
      </w:pPr>
    </w:p>
    <w:p w:rsidR="00F17F3F" w:rsidRPr="00651272" w:rsidRDefault="00F17F3F" w:rsidP="00F17F3F">
      <w:pPr>
        <w:tabs>
          <w:tab w:val="center" w:pos="1985"/>
          <w:tab w:val="center" w:pos="7088"/>
        </w:tabs>
        <w:jc w:val="both"/>
        <w:rPr>
          <w:i/>
          <w:color w:val="000000"/>
        </w:rPr>
      </w:pPr>
    </w:p>
    <w:p w:rsidR="00F17F3F" w:rsidRDefault="00F17F3F" w:rsidP="00F17F3F">
      <w:pPr>
        <w:tabs>
          <w:tab w:val="center" w:pos="1985"/>
          <w:tab w:val="center" w:pos="7088"/>
        </w:tabs>
        <w:jc w:val="both"/>
        <w:rPr>
          <w:i/>
          <w:color w:val="000000"/>
        </w:rPr>
      </w:pPr>
    </w:p>
    <w:p w:rsidR="00F17F3F" w:rsidRPr="00651272" w:rsidRDefault="00F17F3F" w:rsidP="00F17F3F">
      <w:pPr>
        <w:tabs>
          <w:tab w:val="center" w:pos="1985"/>
          <w:tab w:val="center" w:pos="7088"/>
        </w:tabs>
        <w:jc w:val="both"/>
        <w:rPr>
          <w:i/>
          <w:color w:val="000000"/>
        </w:rPr>
      </w:pPr>
      <w:r>
        <w:rPr>
          <w:i/>
          <w:color w:val="000000"/>
        </w:rPr>
        <w:tab/>
      </w:r>
      <w:r w:rsidRPr="00583366">
        <w:rPr>
          <w:b/>
          <w:szCs w:val="24"/>
        </w:rPr>
        <w:t>Huỳnh Văn Vũ</w:t>
      </w:r>
      <w:r>
        <w:rPr>
          <w:i/>
          <w:color w:val="000000"/>
        </w:rPr>
        <w:tab/>
      </w:r>
      <w:r>
        <w:rPr>
          <w:b/>
          <w:color w:val="000000"/>
          <w:szCs w:val="22"/>
        </w:rPr>
        <w:t>Huỳnh Lê Hồng Thái</w:t>
      </w:r>
      <w:bookmarkStart w:id="1" w:name="_GoBack"/>
      <w:bookmarkEnd w:id="1"/>
    </w:p>
    <w:sectPr w:rsidR="00F17F3F" w:rsidRPr="00651272"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02" w:rsidRDefault="00E50E02">
      <w:r>
        <w:separator/>
      </w:r>
    </w:p>
  </w:endnote>
  <w:endnote w:type="continuationSeparator" w:id="0">
    <w:p w:rsidR="00E50E02" w:rsidRDefault="00E5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pPr>
      <w:pStyle w:val="Footer"/>
      <w:jc w:val="center"/>
    </w:pPr>
    <w:r>
      <w:fldChar w:fldCharType="begin"/>
    </w:r>
    <w:r>
      <w:instrText xml:space="preserve"> PAGE   \* MERGEFORMAT </w:instrText>
    </w:r>
    <w:r>
      <w:fldChar w:fldCharType="separate"/>
    </w:r>
    <w:r w:rsidR="00F17F3F">
      <w:rPr>
        <w:noProof/>
      </w:rPr>
      <w:t>4</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02" w:rsidRDefault="00E50E02">
      <w:r>
        <w:separator/>
      </w:r>
    </w:p>
  </w:footnote>
  <w:footnote w:type="continuationSeparator" w:id="0">
    <w:p w:rsidR="00E50E02" w:rsidRDefault="00E50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1337BA9"/>
    <w:multiLevelType w:val="hybridMultilevel"/>
    <w:tmpl w:val="BA34066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18"/>
  </w:num>
  <w:num w:numId="4">
    <w:abstractNumId w:val="6"/>
  </w:num>
  <w:num w:numId="5">
    <w:abstractNumId w:val="17"/>
  </w:num>
  <w:num w:numId="6">
    <w:abstractNumId w:val="20"/>
  </w:num>
  <w:num w:numId="7">
    <w:abstractNumId w:val="8"/>
  </w:num>
  <w:num w:numId="8">
    <w:abstractNumId w:val="3"/>
  </w:num>
  <w:num w:numId="9">
    <w:abstractNumId w:val="14"/>
  </w:num>
  <w:num w:numId="10">
    <w:abstractNumId w:val="4"/>
  </w:num>
  <w:num w:numId="11">
    <w:abstractNumId w:val="19"/>
  </w:num>
  <w:num w:numId="12">
    <w:abstractNumId w:val="0"/>
  </w:num>
  <w:num w:numId="13">
    <w:abstractNumId w:val="5"/>
  </w:num>
  <w:num w:numId="14">
    <w:abstractNumId w:val="16"/>
  </w:num>
  <w:num w:numId="15">
    <w:abstractNumId w:val="1"/>
  </w:num>
  <w:num w:numId="16">
    <w:abstractNumId w:val="2"/>
  </w:num>
  <w:num w:numId="17">
    <w:abstractNumId w:val="15"/>
  </w:num>
  <w:num w:numId="18">
    <w:abstractNumId w:val="10"/>
  </w:num>
  <w:num w:numId="19">
    <w:abstractNumId w:val="13"/>
  </w:num>
  <w:num w:numId="20">
    <w:abstractNumId w:val="7"/>
  </w:num>
  <w:num w:numId="21">
    <w:abstractNumId w:val="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071C7"/>
    <w:rsid w:val="0001180D"/>
    <w:rsid w:val="00012B32"/>
    <w:rsid w:val="00016105"/>
    <w:rsid w:val="00017342"/>
    <w:rsid w:val="0003009A"/>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2419"/>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0EE7"/>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47750"/>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6E03"/>
    <w:rsid w:val="004073A6"/>
    <w:rsid w:val="00407C84"/>
    <w:rsid w:val="004119B3"/>
    <w:rsid w:val="00413A87"/>
    <w:rsid w:val="004148FE"/>
    <w:rsid w:val="00422C25"/>
    <w:rsid w:val="00445FBC"/>
    <w:rsid w:val="004471D4"/>
    <w:rsid w:val="004516C3"/>
    <w:rsid w:val="00451A07"/>
    <w:rsid w:val="00453821"/>
    <w:rsid w:val="004643CB"/>
    <w:rsid w:val="00464FF3"/>
    <w:rsid w:val="004669CB"/>
    <w:rsid w:val="00471D88"/>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2190"/>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DC3"/>
    <w:rsid w:val="00876FF7"/>
    <w:rsid w:val="0088172D"/>
    <w:rsid w:val="0089016C"/>
    <w:rsid w:val="008908DF"/>
    <w:rsid w:val="008911B8"/>
    <w:rsid w:val="0089239C"/>
    <w:rsid w:val="00893C65"/>
    <w:rsid w:val="008A09CA"/>
    <w:rsid w:val="008A202E"/>
    <w:rsid w:val="008A3833"/>
    <w:rsid w:val="008A412F"/>
    <w:rsid w:val="008A5FFE"/>
    <w:rsid w:val="008A6700"/>
    <w:rsid w:val="008A6D49"/>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D730D"/>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24BF6"/>
    <w:rsid w:val="00A26B40"/>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3331"/>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42DE"/>
    <w:rsid w:val="00DA727C"/>
    <w:rsid w:val="00DB3AEF"/>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0C"/>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0E02"/>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1FF4"/>
    <w:rsid w:val="00EE66D6"/>
    <w:rsid w:val="00EE6786"/>
    <w:rsid w:val="00EE7E7C"/>
    <w:rsid w:val="00EF0B0D"/>
    <w:rsid w:val="00EF10CC"/>
    <w:rsid w:val="00EF11BF"/>
    <w:rsid w:val="00EF1D56"/>
    <w:rsid w:val="00F03A55"/>
    <w:rsid w:val="00F04DE9"/>
    <w:rsid w:val="00F057F5"/>
    <w:rsid w:val="00F076BB"/>
    <w:rsid w:val="00F07EB1"/>
    <w:rsid w:val="00F148EF"/>
    <w:rsid w:val="00F17F3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11FB2-D219-47F5-9E31-1A5456D3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46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603803566">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Nhu</cp:lastModifiedBy>
  <cp:revision>18</cp:revision>
  <cp:lastPrinted>2016-02-24T09:28:00Z</cp:lastPrinted>
  <dcterms:created xsi:type="dcterms:W3CDTF">2017-09-05T01:13:00Z</dcterms:created>
  <dcterms:modified xsi:type="dcterms:W3CDTF">2020-09-24T02:36:00Z</dcterms:modified>
</cp:coreProperties>
</file>