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1E9DA" w14:textId="159ADABA" w:rsidR="002D655B" w:rsidRPr="00BF054D" w:rsidRDefault="00A33576" w:rsidP="00ED445B">
      <w:pPr>
        <w:spacing w:after="6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F054D">
        <w:rPr>
          <w:rFonts w:ascii="Times New Roman" w:hAnsi="Times New Roman" w:cs="Times New Roman"/>
          <w:b/>
          <w:sz w:val="26"/>
          <w:szCs w:val="24"/>
        </w:rPr>
        <w:t>DANH SÁCH</w:t>
      </w:r>
      <w:r w:rsidR="006456C0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F4B0F">
        <w:rPr>
          <w:rFonts w:ascii="Times New Roman" w:hAnsi="Times New Roman" w:cs="Times New Roman"/>
          <w:b/>
          <w:sz w:val="26"/>
          <w:szCs w:val="24"/>
        </w:rPr>
        <w:t>ĐỒ ÁN/KHOÁ LUẬN</w:t>
      </w:r>
      <w:r w:rsidR="00E31B08">
        <w:rPr>
          <w:rFonts w:ascii="Times New Roman" w:hAnsi="Times New Roman" w:cs="Times New Roman"/>
          <w:b/>
          <w:sz w:val="26"/>
          <w:szCs w:val="24"/>
        </w:rPr>
        <w:t xml:space="preserve"> TỐT NGHIỆP</w:t>
      </w:r>
      <w:r w:rsidR="009F76DF">
        <w:rPr>
          <w:rFonts w:ascii="Times New Roman" w:hAnsi="Times New Roman" w:cs="Times New Roman"/>
          <w:b/>
          <w:sz w:val="26"/>
          <w:szCs w:val="24"/>
        </w:rPr>
        <w:t xml:space="preserve"> – 5</w:t>
      </w:r>
      <w:r w:rsidR="00D3111E">
        <w:rPr>
          <w:rFonts w:ascii="Times New Roman" w:hAnsi="Times New Roman" w:cs="Times New Roman"/>
          <w:b/>
          <w:sz w:val="26"/>
          <w:szCs w:val="24"/>
        </w:rPr>
        <w:t>7</w:t>
      </w:r>
      <w:r w:rsidR="009F76DF">
        <w:rPr>
          <w:rFonts w:ascii="Times New Roman" w:hAnsi="Times New Roman" w:cs="Times New Roman"/>
          <w:b/>
          <w:sz w:val="26"/>
          <w:szCs w:val="24"/>
        </w:rPr>
        <w:t>KTTT (</w:t>
      </w:r>
      <w:r w:rsidR="006C293F">
        <w:rPr>
          <w:rFonts w:ascii="Times New Roman" w:hAnsi="Times New Roman" w:cs="Times New Roman"/>
          <w:b/>
          <w:sz w:val="26"/>
          <w:szCs w:val="24"/>
        </w:rPr>
        <w:t>04</w:t>
      </w:r>
      <w:r w:rsidR="009F76DF">
        <w:rPr>
          <w:rFonts w:ascii="Times New Roman" w:hAnsi="Times New Roman" w:cs="Times New Roman"/>
          <w:b/>
          <w:sz w:val="26"/>
          <w:szCs w:val="24"/>
        </w:rPr>
        <w:t>/</w:t>
      </w:r>
      <w:r w:rsidR="00D3111E">
        <w:rPr>
          <w:rFonts w:ascii="Times New Roman" w:hAnsi="Times New Roman" w:cs="Times New Roman"/>
          <w:b/>
          <w:sz w:val="26"/>
          <w:szCs w:val="24"/>
        </w:rPr>
        <w:t>0</w:t>
      </w:r>
      <w:r w:rsidR="006C293F">
        <w:rPr>
          <w:rFonts w:ascii="Times New Roman" w:hAnsi="Times New Roman" w:cs="Times New Roman"/>
          <w:b/>
          <w:sz w:val="26"/>
          <w:szCs w:val="24"/>
        </w:rPr>
        <w:t>3</w:t>
      </w:r>
      <w:r w:rsidR="009F76DF">
        <w:rPr>
          <w:rFonts w:ascii="Times New Roman" w:hAnsi="Times New Roman" w:cs="Times New Roman"/>
          <w:b/>
          <w:sz w:val="26"/>
          <w:szCs w:val="24"/>
        </w:rPr>
        <w:t>/201</w:t>
      </w:r>
      <w:r w:rsidR="00D3111E">
        <w:rPr>
          <w:rFonts w:ascii="Times New Roman" w:hAnsi="Times New Roman" w:cs="Times New Roman"/>
          <w:b/>
          <w:sz w:val="26"/>
          <w:szCs w:val="24"/>
        </w:rPr>
        <w:t>9</w:t>
      </w:r>
      <w:r w:rsidR="009F76DF">
        <w:rPr>
          <w:rFonts w:ascii="Times New Roman" w:hAnsi="Times New Roman" w:cs="Times New Roman"/>
          <w:b/>
          <w:sz w:val="26"/>
          <w:szCs w:val="24"/>
        </w:rPr>
        <w:t>)</w:t>
      </w:r>
    </w:p>
    <w:tbl>
      <w:tblPr>
        <w:tblStyle w:val="TableGrid"/>
        <w:tblW w:w="14459" w:type="dxa"/>
        <w:tblInd w:w="-652" w:type="dxa"/>
        <w:tblLook w:val="04A0" w:firstRow="1" w:lastRow="0" w:firstColumn="1" w:lastColumn="0" w:noHBand="0" w:noVBand="1"/>
      </w:tblPr>
      <w:tblGrid>
        <w:gridCol w:w="424"/>
        <w:gridCol w:w="1420"/>
        <w:gridCol w:w="2645"/>
        <w:gridCol w:w="2174"/>
        <w:gridCol w:w="3878"/>
        <w:gridCol w:w="1321"/>
        <w:gridCol w:w="1179"/>
        <w:gridCol w:w="1418"/>
      </w:tblGrid>
      <w:tr w:rsidR="00E6582C" w:rsidRPr="002D1D78" w14:paraId="071DF4AC" w14:textId="77777777" w:rsidTr="00353A0D">
        <w:trPr>
          <w:trHeight w:val="508"/>
        </w:trPr>
        <w:tc>
          <w:tcPr>
            <w:tcW w:w="424" w:type="dxa"/>
            <w:tcMar>
              <w:left w:w="57" w:type="dxa"/>
              <w:right w:w="57" w:type="dxa"/>
            </w:tcMar>
          </w:tcPr>
          <w:p w14:paraId="4EA4FBBA" w14:textId="77777777" w:rsidR="00E6582C" w:rsidRPr="002D1D78" w:rsidRDefault="00E6582C" w:rsidP="00BF054D">
            <w:pPr>
              <w:rPr>
                <w:rFonts w:ascii="Times New Roman" w:hAnsi="Times New Roman" w:cs="Times New Roman"/>
                <w:b/>
              </w:rPr>
            </w:pPr>
            <w:r w:rsidRPr="002D1D78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420" w:type="dxa"/>
          </w:tcPr>
          <w:p w14:paraId="748987FC" w14:textId="3739537A" w:rsidR="00E6582C" w:rsidRPr="002D1D78" w:rsidRDefault="00E6582C" w:rsidP="00BB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 tên CBHD</w:t>
            </w:r>
          </w:p>
        </w:tc>
        <w:tc>
          <w:tcPr>
            <w:tcW w:w="2645" w:type="dxa"/>
          </w:tcPr>
          <w:p w14:paraId="6775E3FA" w14:textId="56908B42" w:rsidR="00E6582C" w:rsidRDefault="00E6582C" w:rsidP="000F4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Tên ĐA/KL</w:t>
            </w:r>
          </w:p>
        </w:tc>
        <w:tc>
          <w:tcPr>
            <w:tcW w:w="2174" w:type="dxa"/>
            <w:tcMar>
              <w:left w:w="57" w:type="dxa"/>
              <w:right w:w="57" w:type="dxa"/>
            </w:tcMar>
          </w:tcPr>
          <w:p w14:paraId="2A59FCDE" w14:textId="171CCAF5" w:rsidR="00E6582C" w:rsidRPr="002D1D78" w:rsidRDefault="00E6582C" w:rsidP="000F4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Mục tiêu nghiên cứu</w:t>
            </w:r>
          </w:p>
        </w:tc>
        <w:tc>
          <w:tcPr>
            <w:tcW w:w="3878" w:type="dxa"/>
            <w:tcMar>
              <w:left w:w="57" w:type="dxa"/>
              <w:right w:w="57" w:type="dxa"/>
            </w:tcMar>
          </w:tcPr>
          <w:p w14:paraId="59469282" w14:textId="0D30D996" w:rsidR="00E6582C" w:rsidRPr="002D1D78" w:rsidRDefault="00F15846" w:rsidP="00BB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Các n</w:t>
            </w:r>
            <w:r w:rsidR="00E6582C" w:rsidRPr="002D1D78">
              <w:rPr>
                <w:rFonts w:ascii="Times New Roman" w:hAnsi="Times New Roman" w:cs="Times New Roman"/>
                <w:b/>
              </w:rPr>
              <w:t>ộ</w:t>
            </w:r>
            <w:r w:rsidR="00E6582C">
              <w:rPr>
                <w:rFonts w:ascii="Times New Roman" w:hAnsi="Times New Roman" w:cs="Times New Roman"/>
                <w:b/>
              </w:rPr>
              <w:t>i dung chính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14:paraId="036F7878" w14:textId="4BBF8075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Số lượng SV thực hiện</w:t>
            </w:r>
          </w:p>
        </w:tc>
        <w:tc>
          <w:tcPr>
            <w:tcW w:w="1179" w:type="dxa"/>
          </w:tcPr>
          <w:p w14:paraId="666D5501" w14:textId="4DF48959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 thực hiện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EB093AB" w14:textId="0340566C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Hỗ trợ kinh phí thực hiện</w:t>
            </w:r>
          </w:p>
        </w:tc>
      </w:tr>
      <w:tr w:rsidR="00E6582C" w:rsidRPr="002D1D78" w14:paraId="14E47760" w14:textId="77777777" w:rsidTr="00353A0D">
        <w:tc>
          <w:tcPr>
            <w:tcW w:w="424" w:type="dxa"/>
            <w:tcMar>
              <w:left w:w="57" w:type="dxa"/>
              <w:right w:w="57" w:type="dxa"/>
            </w:tcMar>
          </w:tcPr>
          <w:p w14:paraId="23400D2E" w14:textId="77777777" w:rsidR="00E6582C" w:rsidRPr="002D1D78" w:rsidRDefault="00E6582C" w:rsidP="00BF054D">
            <w:pPr>
              <w:jc w:val="center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14:paraId="453E4400" w14:textId="6335F7B0" w:rsidR="00E6582C" w:rsidRPr="002D1D78" w:rsidRDefault="00E6582C" w:rsidP="0021011A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  <w:bCs/>
              </w:rPr>
              <w:t>ThS. Huỳnh Văn Nhu</w:t>
            </w:r>
          </w:p>
        </w:tc>
        <w:tc>
          <w:tcPr>
            <w:tcW w:w="2645" w:type="dxa"/>
          </w:tcPr>
          <w:p w14:paraId="15ACED7C" w14:textId="023B3BEC" w:rsidR="00E6582C" w:rsidRPr="002D1D78" w:rsidRDefault="00E6582C" w:rsidP="0021011A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Thiết kế sơ bộ tàu hai thân (catamaran) vỏ thép, sức chở 160 khách hoạt động ở vịnh Nha Trang</w:t>
            </w:r>
          </w:p>
        </w:tc>
        <w:tc>
          <w:tcPr>
            <w:tcW w:w="2174" w:type="dxa"/>
            <w:tcMar>
              <w:left w:w="57" w:type="dxa"/>
              <w:right w:w="57" w:type="dxa"/>
            </w:tcMar>
          </w:tcPr>
          <w:p w14:paraId="6B465501" w14:textId="265F1914" w:rsidR="00E6582C" w:rsidRPr="002D1D78" w:rsidRDefault="00353A0D" w:rsidP="0021011A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Thiết kế sơ bộ</w:t>
            </w:r>
            <w:r>
              <w:rPr>
                <w:rFonts w:ascii="Times New Roman" w:hAnsi="Times New Roman" w:cs="Times New Roman"/>
              </w:rPr>
              <w:t xml:space="preserve"> tàu hai thân</w:t>
            </w:r>
            <w:r w:rsidRPr="002D1D78">
              <w:rPr>
                <w:rFonts w:ascii="Times New Roman" w:hAnsi="Times New Roman" w:cs="Times New Roman"/>
              </w:rPr>
              <w:t xml:space="preserve"> vỏ thép, sức chở 160 khách hoạt động ở vịnh Nha Trang</w:t>
            </w:r>
          </w:p>
        </w:tc>
        <w:tc>
          <w:tcPr>
            <w:tcW w:w="3878" w:type="dxa"/>
            <w:tcMar>
              <w:left w:w="57" w:type="dxa"/>
              <w:right w:w="57" w:type="dxa"/>
            </w:tcMar>
          </w:tcPr>
          <w:p w14:paraId="04380985" w14:textId="77777777" w:rsidR="00E6582C" w:rsidRPr="002D1D78" w:rsidRDefault="00E6582C" w:rsidP="00637024">
            <w:pPr>
              <w:pStyle w:val="ListParagraph"/>
              <w:numPr>
                <w:ilvl w:val="0"/>
                <w:numId w:val="6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Đặt vấn đề</w:t>
            </w:r>
          </w:p>
          <w:p w14:paraId="74D1D40F" w14:textId="31DA0F63" w:rsidR="00E6582C" w:rsidRPr="002D1D78" w:rsidRDefault="00E6582C" w:rsidP="00637024">
            <w:pPr>
              <w:pStyle w:val="ListParagraph"/>
              <w:numPr>
                <w:ilvl w:val="0"/>
                <w:numId w:val="6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084EF0">
              <w:rPr>
                <w:rFonts w:ascii="Times New Roman" w:hAnsi="Times New Roman" w:cs="Times New Roman"/>
              </w:rPr>
              <w:t>Yêu cầu kinh  tế - kỹ thuật khi thiết kế</w:t>
            </w:r>
          </w:p>
          <w:p w14:paraId="30C12BC0" w14:textId="1BEA3ECE" w:rsidR="00E6582C" w:rsidRPr="002D1D78" w:rsidRDefault="00E6582C" w:rsidP="00637024">
            <w:pPr>
              <w:pStyle w:val="ListParagraph"/>
              <w:numPr>
                <w:ilvl w:val="0"/>
                <w:numId w:val="6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084EF0">
              <w:rPr>
                <w:rFonts w:ascii="Times New Roman" w:hAnsi="Times New Roman" w:cs="Times New Roman"/>
              </w:rPr>
              <w:t>Thiết kế sơ bộ</w:t>
            </w:r>
          </w:p>
          <w:p w14:paraId="1F6002E0" w14:textId="77777777" w:rsidR="00E6582C" w:rsidRPr="002D1D78" w:rsidRDefault="00E6582C" w:rsidP="00637024">
            <w:pPr>
              <w:pStyle w:val="ListParagraph"/>
              <w:numPr>
                <w:ilvl w:val="0"/>
                <w:numId w:val="6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Thảo luận kết quả</w:t>
            </w:r>
            <w:bookmarkStart w:id="0" w:name="_GoBack"/>
            <w:bookmarkEnd w:id="0"/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14:paraId="415B1554" w14:textId="68EB4F40" w:rsidR="00E6582C" w:rsidRPr="002D1D78" w:rsidRDefault="008514AD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79" w:type="dxa"/>
          </w:tcPr>
          <w:p w14:paraId="5E4E1C11" w14:textId="415518D3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 Trang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72A82B0" w14:textId="42CE0EA3" w:rsidR="00E6582C" w:rsidRPr="002D1D78" w:rsidRDefault="00E6582C" w:rsidP="00E6582C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 tự túc</w:t>
            </w:r>
          </w:p>
        </w:tc>
      </w:tr>
      <w:tr w:rsidR="00E6582C" w:rsidRPr="002D1D78" w14:paraId="308CA888" w14:textId="77777777" w:rsidTr="00353A0D">
        <w:tc>
          <w:tcPr>
            <w:tcW w:w="424" w:type="dxa"/>
            <w:tcMar>
              <w:left w:w="57" w:type="dxa"/>
              <w:right w:w="57" w:type="dxa"/>
            </w:tcMar>
          </w:tcPr>
          <w:p w14:paraId="1BC464C2" w14:textId="77777777" w:rsidR="00E6582C" w:rsidRPr="002D1D78" w:rsidRDefault="00E6582C" w:rsidP="00BF054D">
            <w:pPr>
              <w:jc w:val="center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14:paraId="68592BF5" w14:textId="286C19A5" w:rsidR="00E6582C" w:rsidRPr="002D1D78" w:rsidRDefault="00E6582C" w:rsidP="00D54252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  <w:bCs/>
              </w:rPr>
              <w:t>ThS. Huỳnh Văn Nhu</w:t>
            </w:r>
          </w:p>
        </w:tc>
        <w:tc>
          <w:tcPr>
            <w:tcW w:w="2645" w:type="dxa"/>
          </w:tcPr>
          <w:p w14:paraId="1C016DF5" w14:textId="35767127" w:rsidR="00E6582C" w:rsidRPr="002D1D78" w:rsidRDefault="00E6582C" w:rsidP="00D54252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Thiết kế sơ bộ tàu hai thân (catamaran) vỏ composite, sức chở 68 khách hoạt động ở vịnh Nha Trang</w:t>
            </w:r>
          </w:p>
        </w:tc>
        <w:tc>
          <w:tcPr>
            <w:tcW w:w="2174" w:type="dxa"/>
            <w:tcMar>
              <w:left w:w="57" w:type="dxa"/>
              <w:right w:w="57" w:type="dxa"/>
            </w:tcMar>
          </w:tcPr>
          <w:p w14:paraId="585A39DF" w14:textId="4AFF68E2" w:rsidR="00E6582C" w:rsidRPr="002D1D78" w:rsidRDefault="00353A0D" w:rsidP="00D54252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Thiết kế sơ bộ</w:t>
            </w:r>
            <w:r>
              <w:rPr>
                <w:rFonts w:ascii="Times New Roman" w:hAnsi="Times New Roman" w:cs="Times New Roman"/>
              </w:rPr>
              <w:t xml:space="preserve"> tàu hai thân</w:t>
            </w:r>
            <w:r w:rsidRPr="002D1D78">
              <w:rPr>
                <w:rFonts w:ascii="Times New Roman" w:hAnsi="Times New Roman" w:cs="Times New Roman"/>
              </w:rPr>
              <w:t xml:space="preserve"> vỏ composite, sức chở 68 khách hoạt động ở vịnh Nha Trang</w:t>
            </w:r>
          </w:p>
        </w:tc>
        <w:tc>
          <w:tcPr>
            <w:tcW w:w="3878" w:type="dxa"/>
            <w:tcMar>
              <w:left w:w="57" w:type="dxa"/>
              <w:right w:w="57" w:type="dxa"/>
            </w:tcMar>
          </w:tcPr>
          <w:p w14:paraId="186B0039" w14:textId="77777777" w:rsidR="00E6582C" w:rsidRPr="002D1D78" w:rsidRDefault="00E6582C" w:rsidP="00637024">
            <w:pPr>
              <w:pStyle w:val="ListParagraph"/>
              <w:numPr>
                <w:ilvl w:val="0"/>
                <w:numId w:val="7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Đặt vấn đề</w:t>
            </w:r>
          </w:p>
          <w:p w14:paraId="5BF446E0" w14:textId="77777777" w:rsidR="00E6582C" w:rsidRPr="002D1D78" w:rsidRDefault="00E6582C" w:rsidP="00637024">
            <w:pPr>
              <w:pStyle w:val="ListParagraph"/>
              <w:numPr>
                <w:ilvl w:val="0"/>
                <w:numId w:val="7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Cơ sở lý thuyết</w:t>
            </w:r>
          </w:p>
          <w:p w14:paraId="454FD3BF" w14:textId="77777777" w:rsidR="00E6582C" w:rsidRPr="002D1D78" w:rsidRDefault="00E6582C" w:rsidP="00637024">
            <w:pPr>
              <w:pStyle w:val="ListParagraph"/>
              <w:numPr>
                <w:ilvl w:val="0"/>
                <w:numId w:val="7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Kết quả nghiên cứu</w:t>
            </w:r>
          </w:p>
          <w:p w14:paraId="65D88209" w14:textId="77777777" w:rsidR="00E6582C" w:rsidRPr="002D1D78" w:rsidRDefault="00E6582C" w:rsidP="00637024">
            <w:pPr>
              <w:pStyle w:val="ListParagraph"/>
              <w:numPr>
                <w:ilvl w:val="0"/>
                <w:numId w:val="7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Thảo luận kết quả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14:paraId="3E0192DF" w14:textId="264C48CE" w:rsidR="00E6582C" w:rsidRPr="002D1D78" w:rsidRDefault="008514AD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9" w:type="dxa"/>
          </w:tcPr>
          <w:p w14:paraId="5D6C5BA9" w14:textId="7855B06A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 Trang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5C42357" w14:textId="56401851" w:rsidR="00E6582C" w:rsidRPr="002D1D78" w:rsidRDefault="00E6582C" w:rsidP="00E6582C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nt</w:t>
            </w:r>
          </w:p>
        </w:tc>
      </w:tr>
      <w:tr w:rsidR="00E6582C" w:rsidRPr="002D1D78" w14:paraId="2B9CF337" w14:textId="77777777" w:rsidTr="00353A0D">
        <w:tc>
          <w:tcPr>
            <w:tcW w:w="424" w:type="dxa"/>
            <w:tcMar>
              <w:left w:w="57" w:type="dxa"/>
              <w:right w:w="57" w:type="dxa"/>
            </w:tcMar>
          </w:tcPr>
          <w:p w14:paraId="1F2A40C6" w14:textId="77777777" w:rsidR="00E6582C" w:rsidRPr="002D1D78" w:rsidRDefault="00E6582C" w:rsidP="00BF054D">
            <w:pPr>
              <w:jc w:val="center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14:paraId="32D9C5DE" w14:textId="56208856" w:rsidR="00E6582C" w:rsidRPr="002D1D78" w:rsidRDefault="00E6582C" w:rsidP="00726E0F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TS. Huỳnh Văn Vũ</w:t>
            </w:r>
          </w:p>
        </w:tc>
        <w:tc>
          <w:tcPr>
            <w:tcW w:w="2645" w:type="dxa"/>
          </w:tcPr>
          <w:p w14:paraId="33FB2297" w14:textId="1BDFA34A" w:rsidR="00E6582C" w:rsidRPr="002D1D78" w:rsidRDefault="00E6582C" w:rsidP="00726E0F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 xml:space="preserve">Nghiên cứu giải pháp công </w:t>
            </w:r>
            <w:r w:rsidRPr="00E24802">
              <w:rPr>
                <w:rFonts w:ascii="Times New Roman" w:hAnsi="Times New Roman" w:cs="Times New Roman"/>
              </w:rPr>
              <w:t xml:space="preserve">nghệ để </w:t>
            </w:r>
            <w:r w:rsidRPr="002D1D78">
              <w:rPr>
                <w:rFonts w:ascii="Times New Roman" w:hAnsi="Times New Roman" w:cs="Times New Roman"/>
              </w:rPr>
              <w:t>đánh chìm khung lồng nuôi thủy sản trên biển</w:t>
            </w:r>
          </w:p>
        </w:tc>
        <w:tc>
          <w:tcPr>
            <w:tcW w:w="2174" w:type="dxa"/>
            <w:tcMar>
              <w:left w:w="57" w:type="dxa"/>
              <w:right w:w="57" w:type="dxa"/>
            </w:tcMar>
          </w:tcPr>
          <w:p w14:paraId="3303BDD4" w14:textId="332BAE95" w:rsidR="00E6582C" w:rsidRPr="002D1D78" w:rsidRDefault="00353A0D" w:rsidP="0035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Lựa chọn được </w:t>
            </w:r>
            <w:r w:rsidRPr="002D1D78">
              <w:rPr>
                <w:rFonts w:ascii="Times New Roman" w:hAnsi="Times New Roman" w:cs="Times New Roman"/>
              </w:rPr>
              <w:t>giải pháp công nghệ</w:t>
            </w:r>
            <w:r>
              <w:rPr>
                <w:rFonts w:ascii="Times New Roman" w:hAnsi="Times New Roman" w:cs="Times New Roman"/>
              </w:rPr>
              <w:t xml:space="preserve"> phù hợp để</w:t>
            </w:r>
            <w:r w:rsidRPr="002D1D78">
              <w:rPr>
                <w:rFonts w:ascii="Times New Roman" w:hAnsi="Times New Roman" w:cs="Times New Roman"/>
              </w:rPr>
              <w:t xml:space="preserve"> đánh chìm khung lồng nuôi thủy sản trên biển</w:t>
            </w:r>
          </w:p>
        </w:tc>
        <w:tc>
          <w:tcPr>
            <w:tcW w:w="3878" w:type="dxa"/>
            <w:tcMar>
              <w:left w:w="57" w:type="dxa"/>
              <w:right w:w="57" w:type="dxa"/>
            </w:tcMar>
          </w:tcPr>
          <w:p w14:paraId="319635F3" w14:textId="77777777" w:rsidR="00E6582C" w:rsidRPr="002D1D78" w:rsidRDefault="00E6582C" w:rsidP="00637024">
            <w:pPr>
              <w:pStyle w:val="ListParagraph"/>
              <w:numPr>
                <w:ilvl w:val="0"/>
                <w:numId w:val="5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Đặt vấn đề</w:t>
            </w:r>
          </w:p>
          <w:p w14:paraId="6AA06D23" w14:textId="77777777" w:rsidR="00E6582C" w:rsidRPr="002D1D78" w:rsidRDefault="00E6582C" w:rsidP="00637024">
            <w:pPr>
              <w:pStyle w:val="ListParagraph"/>
              <w:numPr>
                <w:ilvl w:val="0"/>
                <w:numId w:val="5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Tìm hiểu các giải pháp đánh chìm khung lồng nuôi thủy sản hiện có</w:t>
            </w:r>
          </w:p>
          <w:p w14:paraId="2787CAF5" w14:textId="77777777" w:rsidR="00E6582C" w:rsidRPr="002D1D78" w:rsidRDefault="00E6582C" w:rsidP="00637024">
            <w:pPr>
              <w:pStyle w:val="ListParagraph"/>
              <w:numPr>
                <w:ilvl w:val="0"/>
                <w:numId w:val="5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Thiết kế giải pháp công nghệ đánh chìm cho khung lồng lựa chọn</w:t>
            </w:r>
          </w:p>
          <w:p w14:paraId="1F81DA6B" w14:textId="77777777" w:rsidR="00E6582C" w:rsidRPr="002D1D78" w:rsidRDefault="00E6582C" w:rsidP="00DD7396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4. Kết luận và đề xuất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14:paraId="53A5044D" w14:textId="5791D8A8" w:rsidR="00E6582C" w:rsidRPr="002D1D78" w:rsidRDefault="008514AD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9" w:type="dxa"/>
          </w:tcPr>
          <w:p w14:paraId="7CA2D81C" w14:textId="16A7EFB7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Khánh Hoà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384E36E6" w14:textId="73F1C646" w:rsidR="00E6582C" w:rsidRPr="002D1D78" w:rsidRDefault="00E6582C" w:rsidP="00E6582C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nt</w:t>
            </w:r>
          </w:p>
        </w:tc>
      </w:tr>
      <w:tr w:rsidR="00E6582C" w:rsidRPr="002D1D78" w14:paraId="67AD6AF3" w14:textId="77777777" w:rsidTr="00353A0D">
        <w:tc>
          <w:tcPr>
            <w:tcW w:w="424" w:type="dxa"/>
            <w:tcMar>
              <w:left w:w="57" w:type="dxa"/>
              <w:right w:w="57" w:type="dxa"/>
            </w:tcMar>
          </w:tcPr>
          <w:p w14:paraId="0ED3126B" w14:textId="7ADED2C6" w:rsidR="00E6582C" w:rsidRPr="002D1D78" w:rsidRDefault="00E6582C" w:rsidP="00BF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</w:tcPr>
          <w:p w14:paraId="016AE3F7" w14:textId="391B2A54" w:rsidR="00E6582C" w:rsidRPr="002D1D78" w:rsidRDefault="00E6582C" w:rsidP="00401C18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TS. Huỳnh Văn Vũ</w:t>
            </w:r>
          </w:p>
        </w:tc>
        <w:tc>
          <w:tcPr>
            <w:tcW w:w="2645" w:type="dxa"/>
          </w:tcPr>
          <w:p w14:paraId="525FF779" w14:textId="6D880840" w:rsidR="00E6582C" w:rsidRPr="002D1D78" w:rsidRDefault="00E6582C" w:rsidP="00401C18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Tính toán độ bền của khung lồng nuôi thủy sản trên biển bằng vật liệu FRP</w:t>
            </w:r>
          </w:p>
        </w:tc>
        <w:tc>
          <w:tcPr>
            <w:tcW w:w="2174" w:type="dxa"/>
            <w:tcMar>
              <w:left w:w="57" w:type="dxa"/>
              <w:right w:w="57" w:type="dxa"/>
            </w:tcMar>
          </w:tcPr>
          <w:p w14:paraId="74879F55" w14:textId="77777777" w:rsidR="00E6582C" w:rsidRDefault="00817F4D" w:rsidP="00401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D1D78">
              <w:rPr>
                <w:rFonts w:ascii="Times New Roman" w:hAnsi="Times New Roman" w:cs="Times New Roman"/>
              </w:rPr>
              <w:t>Thiết kế kết cấu của các dạng khung lồng nuôi FRP</w:t>
            </w:r>
          </w:p>
          <w:p w14:paraId="527640CD" w14:textId="02E6B385" w:rsidR="00817F4D" w:rsidRPr="002D1D78" w:rsidRDefault="00817F4D" w:rsidP="00401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D1D78">
              <w:rPr>
                <w:rFonts w:ascii="Times New Roman" w:hAnsi="Times New Roman" w:cs="Times New Roman"/>
              </w:rPr>
              <w:t>Tính toán độ bền của các dạng khung lồng FRP đã thiết kế</w:t>
            </w:r>
          </w:p>
        </w:tc>
        <w:tc>
          <w:tcPr>
            <w:tcW w:w="3878" w:type="dxa"/>
            <w:tcMar>
              <w:left w:w="57" w:type="dxa"/>
              <w:right w:w="57" w:type="dxa"/>
            </w:tcMar>
          </w:tcPr>
          <w:p w14:paraId="1DA0DF94" w14:textId="77777777" w:rsidR="00E6582C" w:rsidRPr="002D1D78" w:rsidRDefault="00E6582C" w:rsidP="00637024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Đặt vấn đề</w:t>
            </w:r>
          </w:p>
          <w:p w14:paraId="3FADE1D8" w14:textId="77777777" w:rsidR="00E6582C" w:rsidRPr="002D1D78" w:rsidRDefault="00E6582C" w:rsidP="00637024">
            <w:pPr>
              <w:pStyle w:val="ListParagraph"/>
              <w:numPr>
                <w:ilvl w:val="0"/>
                <w:numId w:val="3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Thiết kế kết cấu của các dạng khung lồng nuôi FRP</w:t>
            </w:r>
          </w:p>
          <w:p w14:paraId="0CBDF456" w14:textId="77777777" w:rsidR="00E6582C" w:rsidRPr="002D1D78" w:rsidRDefault="00E6582C" w:rsidP="00637024">
            <w:pPr>
              <w:pStyle w:val="ListParagraph"/>
              <w:numPr>
                <w:ilvl w:val="0"/>
                <w:numId w:val="3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Tính toán độ bền của các dạng khung lồng FRP đã thiết kế</w:t>
            </w:r>
          </w:p>
          <w:p w14:paraId="6E534B0D" w14:textId="77777777" w:rsidR="00E6582C" w:rsidRPr="002D1D78" w:rsidRDefault="00E6582C" w:rsidP="00DD7396">
            <w:pPr>
              <w:jc w:val="both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4. Kết luận và đề xuất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14:paraId="0C731A53" w14:textId="11318C5C" w:rsidR="00E6582C" w:rsidRPr="002D1D78" w:rsidRDefault="008514AD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9" w:type="dxa"/>
          </w:tcPr>
          <w:p w14:paraId="36C5AB82" w14:textId="149BFA7C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Khánh Hoà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6DEAD5C" w14:textId="1D505D06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</w:tr>
      <w:tr w:rsidR="00E6582C" w:rsidRPr="002D1D78" w14:paraId="4F8B914B" w14:textId="77777777" w:rsidTr="00353A0D">
        <w:tc>
          <w:tcPr>
            <w:tcW w:w="424" w:type="dxa"/>
            <w:tcMar>
              <w:left w:w="57" w:type="dxa"/>
              <w:right w:w="57" w:type="dxa"/>
            </w:tcMar>
          </w:tcPr>
          <w:p w14:paraId="02ECE5E4" w14:textId="73C18E95" w:rsidR="00E6582C" w:rsidRPr="002D1D78" w:rsidRDefault="00E6582C" w:rsidP="00BF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</w:tcPr>
          <w:p w14:paraId="4207EAF6" w14:textId="62339F3F" w:rsidR="00E6582C" w:rsidRPr="002D1D78" w:rsidRDefault="00E6582C" w:rsidP="00680B54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TS. Phạm Thanh Nhựt</w:t>
            </w:r>
          </w:p>
        </w:tc>
        <w:tc>
          <w:tcPr>
            <w:tcW w:w="2645" w:type="dxa"/>
          </w:tcPr>
          <w:p w14:paraId="5E2EC41C" w14:textId="16B16C33" w:rsidR="00E6582C" w:rsidRPr="002D1D78" w:rsidRDefault="00E6582C" w:rsidP="00680B54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Lựa chọn kết cấu hợp lý cho khung lồng bè nuôi thuỷ sản tại Khánh Hoà</w:t>
            </w:r>
          </w:p>
        </w:tc>
        <w:tc>
          <w:tcPr>
            <w:tcW w:w="2174" w:type="dxa"/>
            <w:tcMar>
              <w:left w:w="57" w:type="dxa"/>
              <w:right w:w="57" w:type="dxa"/>
            </w:tcMar>
          </w:tcPr>
          <w:p w14:paraId="553C07BC" w14:textId="12C6E361" w:rsidR="00E6582C" w:rsidRPr="002D1D78" w:rsidRDefault="00BA2303" w:rsidP="00BA2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Tính toán, l</w:t>
            </w:r>
            <w:r w:rsidRPr="002D1D78">
              <w:rPr>
                <w:rFonts w:ascii="Times New Roman" w:hAnsi="Times New Roman" w:cs="Times New Roman"/>
              </w:rPr>
              <w:t>ựa chọn</w:t>
            </w:r>
            <w:r>
              <w:rPr>
                <w:rFonts w:ascii="Times New Roman" w:hAnsi="Times New Roman" w:cs="Times New Roman"/>
              </w:rPr>
              <w:t xml:space="preserve"> được một dạng</w:t>
            </w:r>
            <w:r w:rsidRPr="002D1D78">
              <w:rPr>
                <w:rFonts w:ascii="Times New Roman" w:hAnsi="Times New Roman" w:cs="Times New Roman"/>
              </w:rPr>
              <w:t xml:space="preserve"> kết cấu hợp lý cho khung lồng bè nuôi thuỷ sản tại Khánh Hoà</w:t>
            </w:r>
          </w:p>
        </w:tc>
        <w:tc>
          <w:tcPr>
            <w:tcW w:w="3878" w:type="dxa"/>
            <w:tcMar>
              <w:left w:w="57" w:type="dxa"/>
              <w:right w:w="57" w:type="dxa"/>
            </w:tcMar>
          </w:tcPr>
          <w:p w14:paraId="7B01A212" w14:textId="77777777" w:rsidR="00E6582C" w:rsidRPr="002D1D78" w:rsidRDefault="00E6582C" w:rsidP="00637024">
            <w:pPr>
              <w:pStyle w:val="ListParagraph"/>
              <w:numPr>
                <w:ilvl w:val="0"/>
                <w:numId w:val="1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Đặt vấn đề</w:t>
            </w:r>
          </w:p>
          <w:p w14:paraId="08B3772A" w14:textId="77777777" w:rsidR="00E6582C" w:rsidRPr="002D1D78" w:rsidRDefault="00E6582C" w:rsidP="00637024">
            <w:pPr>
              <w:pStyle w:val="ListParagraph"/>
              <w:numPr>
                <w:ilvl w:val="0"/>
                <w:numId w:val="1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Phân tích kết cấu khung lồng bè hiện có</w:t>
            </w:r>
          </w:p>
          <w:p w14:paraId="67EF4C04" w14:textId="77777777" w:rsidR="00E6582C" w:rsidRPr="002D1D78" w:rsidRDefault="00E6582C" w:rsidP="00637024">
            <w:pPr>
              <w:pStyle w:val="ListParagraph"/>
              <w:numPr>
                <w:ilvl w:val="0"/>
                <w:numId w:val="1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 xml:space="preserve">Lựa chọn kết cấu hợp lý cho khung lồng bè nuôi thuỷ sản tại Khánh Hoà  </w:t>
            </w:r>
          </w:p>
          <w:p w14:paraId="62441369" w14:textId="77777777" w:rsidR="00E6582C" w:rsidRPr="002D1D78" w:rsidRDefault="00E6582C" w:rsidP="00637024">
            <w:pPr>
              <w:pStyle w:val="ListParagraph"/>
              <w:numPr>
                <w:ilvl w:val="0"/>
                <w:numId w:val="1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Kết luận và khuyến nghị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14:paraId="68A99ACE" w14:textId="34E26B68" w:rsidR="00E6582C" w:rsidRPr="002D1D78" w:rsidRDefault="008514AD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9" w:type="dxa"/>
          </w:tcPr>
          <w:p w14:paraId="4DA4ADBF" w14:textId="25F76EC0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Khánh Hoà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3F7A3D39" w14:textId="2F0D70BE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</w:tr>
      <w:tr w:rsidR="00E6582C" w:rsidRPr="002D1D78" w14:paraId="7E85EEDA" w14:textId="77777777" w:rsidTr="00353A0D">
        <w:tc>
          <w:tcPr>
            <w:tcW w:w="424" w:type="dxa"/>
            <w:tcMar>
              <w:left w:w="57" w:type="dxa"/>
              <w:right w:w="57" w:type="dxa"/>
            </w:tcMar>
          </w:tcPr>
          <w:p w14:paraId="3851BF11" w14:textId="6BEE61F9" w:rsidR="00E6582C" w:rsidRPr="002D1D78" w:rsidRDefault="00E6582C" w:rsidP="00BF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</w:tcPr>
          <w:p w14:paraId="217B0C9F" w14:textId="246A0057" w:rsidR="00E6582C" w:rsidRPr="002D1D78" w:rsidRDefault="00E6582C" w:rsidP="00084EF0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TS. Phạm Thanh Nhựt</w:t>
            </w:r>
          </w:p>
        </w:tc>
        <w:tc>
          <w:tcPr>
            <w:tcW w:w="2645" w:type="dxa"/>
          </w:tcPr>
          <w:p w14:paraId="2CFF89F0" w14:textId="2F909833" w:rsidR="00E6582C" w:rsidRPr="002D1D78" w:rsidRDefault="00E6582C" w:rsidP="00084EF0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 xml:space="preserve">Nghiên cứu giải pháp giảm lắc cho </w:t>
            </w:r>
            <w:r w:rsidRPr="00371308">
              <w:rPr>
                <w:rFonts w:ascii="Times New Roman" w:hAnsi="Times New Roman" w:cs="Times New Roman"/>
              </w:rPr>
              <w:t>các nhà hàng nổi trên biển</w:t>
            </w:r>
          </w:p>
        </w:tc>
        <w:tc>
          <w:tcPr>
            <w:tcW w:w="2174" w:type="dxa"/>
            <w:tcMar>
              <w:left w:w="57" w:type="dxa"/>
              <w:right w:w="57" w:type="dxa"/>
            </w:tcMar>
          </w:tcPr>
          <w:p w14:paraId="331BBA54" w14:textId="37A6613C" w:rsidR="00E6582C" w:rsidRPr="002D1D78" w:rsidRDefault="0051189E" w:rsidP="0008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Xác định được </w:t>
            </w:r>
            <w:r w:rsidRPr="002D1D78">
              <w:rPr>
                <w:rFonts w:ascii="Times New Roman" w:hAnsi="Times New Roman" w:cs="Times New Roman"/>
              </w:rPr>
              <w:t xml:space="preserve">giải pháp giảm lắc cho </w:t>
            </w:r>
            <w:r w:rsidRPr="00371308">
              <w:rPr>
                <w:rFonts w:ascii="Times New Roman" w:hAnsi="Times New Roman" w:cs="Times New Roman"/>
              </w:rPr>
              <w:t>các nhà hàng nổi trên biển</w:t>
            </w:r>
            <w:r>
              <w:rPr>
                <w:rFonts w:ascii="Times New Roman" w:hAnsi="Times New Roman" w:cs="Times New Roman"/>
              </w:rPr>
              <w:t xml:space="preserve"> đã được thiết kế và chế tạo</w:t>
            </w:r>
          </w:p>
        </w:tc>
        <w:tc>
          <w:tcPr>
            <w:tcW w:w="3878" w:type="dxa"/>
            <w:tcMar>
              <w:left w:w="57" w:type="dxa"/>
              <w:right w:w="57" w:type="dxa"/>
            </w:tcMar>
          </w:tcPr>
          <w:p w14:paraId="49C80979" w14:textId="77777777" w:rsidR="00E6582C" w:rsidRPr="002D1D78" w:rsidRDefault="00E6582C" w:rsidP="00637024">
            <w:pPr>
              <w:pStyle w:val="ListParagraph"/>
              <w:numPr>
                <w:ilvl w:val="0"/>
                <w:numId w:val="2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Đặt vấn đề</w:t>
            </w:r>
          </w:p>
          <w:p w14:paraId="552A1881" w14:textId="16ADB659" w:rsidR="00E6582C" w:rsidRPr="00BA0F52" w:rsidRDefault="00E6582C" w:rsidP="00637024">
            <w:pPr>
              <w:pStyle w:val="ListParagraph"/>
              <w:numPr>
                <w:ilvl w:val="0"/>
                <w:numId w:val="2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BA0F52">
              <w:rPr>
                <w:rFonts w:ascii="Times New Roman" w:hAnsi="Times New Roman" w:cs="Times New Roman"/>
              </w:rPr>
              <w:t>Cơ sở lý thuyết tính lắc</w:t>
            </w:r>
          </w:p>
          <w:p w14:paraId="62A1E0EF" w14:textId="213943E8" w:rsidR="00E6582C" w:rsidRPr="00BA0F52" w:rsidRDefault="00E6582C" w:rsidP="00637024">
            <w:pPr>
              <w:pStyle w:val="ListParagraph"/>
              <w:numPr>
                <w:ilvl w:val="0"/>
                <w:numId w:val="2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BA0F52">
              <w:rPr>
                <w:rFonts w:ascii="Times New Roman" w:hAnsi="Times New Roman" w:cs="Times New Roman"/>
              </w:rPr>
              <w:t xml:space="preserve">Giải pháp giảm lắc cho nhà hàng nổi </w:t>
            </w:r>
          </w:p>
          <w:p w14:paraId="773F22A3" w14:textId="77777777" w:rsidR="00E6582C" w:rsidRPr="002D1D78" w:rsidRDefault="00E6582C" w:rsidP="00637024">
            <w:pPr>
              <w:pStyle w:val="ListParagraph"/>
              <w:numPr>
                <w:ilvl w:val="0"/>
                <w:numId w:val="2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 xml:space="preserve">Kết luận và khuyến nghị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14:paraId="4C20C40C" w14:textId="6D3F4148" w:rsidR="00E6582C" w:rsidRPr="002D1D78" w:rsidRDefault="008514AD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9" w:type="dxa"/>
          </w:tcPr>
          <w:p w14:paraId="200DCB84" w14:textId="0A5DB903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 Trang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17F07359" w14:textId="31AB0064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</w:tr>
      <w:tr w:rsidR="00E6582C" w:rsidRPr="002D1D78" w14:paraId="36886E89" w14:textId="77777777" w:rsidTr="00353A0D">
        <w:tc>
          <w:tcPr>
            <w:tcW w:w="424" w:type="dxa"/>
            <w:tcMar>
              <w:left w:w="57" w:type="dxa"/>
              <w:right w:w="57" w:type="dxa"/>
            </w:tcMar>
          </w:tcPr>
          <w:p w14:paraId="0E467BE9" w14:textId="0C2FCD6C" w:rsidR="00E6582C" w:rsidRPr="002D1D78" w:rsidRDefault="00E6582C" w:rsidP="00BF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14:paraId="79E02131" w14:textId="119BC314" w:rsidR="00E6582C" w:rsidRPr="0007579B" w:rsidRDefault="00E6582C" w:rsidP="0019532A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TS. Huỳnh Lê Hồng Thái</w:t>
            </w:r>
          </w:p>
        </w:tc>
        <w:tc>
          <w:tcPr>
            <w:tcW w:w="2645" w:type="dxa"/>
          </w:tcPr>
          <w:p w14:paraId="6A7B4B8C" w14:textId="2E9C1913" w:rsidR="00E6582C" w:rsidRPr="0007579B" w:rsidRDefault="00E6582C" w:rsidP="0019532A">
            <w:pPr>
              <w:rPr>
                <w:rFonts w:ascii="Times New Roman" w:hAnsi="Times New Roman" w:cs="Times New Roman"/>
              </w:rPr>
            </w:pPr>
            <w:r w:rsidRPr="0007579B">
              <w:rPr>
                <w:rFonts w:ascii="Times New Roman" w:hAnsi="Times New Roman" w:cs="Times New Roman"/>
              </w:rPr>
              <w:t>Nghiên cứu tính toán, thiết kế và mô phỏng một số hệ thống đường ống trên tàu cá bằng phần mềm Autopipe</w:t>
            </w:r>
          </w:p>
        </w:tc>
        <w:tc>
          <w:tcPr>
            <w:tcW w:w="2174" w:type="dxa"/>
            <w:tcMar>
              <w:left w:w="57" w:type="dxa"/>
              <w:right w:w="57" w:type="dxa"/>
            </w:tcMar>
          </w:tcPr>
          <w:p w14:paraId="410C525E" w14:textId="4F333EAD" w:rsidR="00E6582C" w:rsidRPr="002D1D78" w:rsidRDefault="00244A87" w:rsidP="0019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07579B">
              <w:rPr>
                <w:rFonts w:ascii="Times New Roman" w:hAnsi="Times New Roman" w:cs="Times New Roman"/>
              </w:rPr>
              <w:t>ính toán, thiết kế và mô phỏng một số hệ thống đường ống trên tàu cá bằng phần mềm Autopipe</w:t>
            </w:r>
          </w:p>
        </w:tc>
        <w:tc>
          <w:tcPr>
            <w:tcW w:w="3878" w:type="dxa"/>
            <w:tcMar>
              <w:left w:w="57" w:type="dxa"/>
              <w:right w:w="57" w:type="dxa"/>
            </w:tcMar>
          </w:tcPr>
          <w:p w14:paraId="0F89E06B" w14:textId="77777777" w:rsidR="00E6582C" w:rsidRDefault="00E6582C" w:rsidP="00471C8F">
            <w:pPr>
              <w:pStyle w:val="ListParagraph"/>
              <w:numPr>
                <w:ilvl w:val="0"/>
                <w:numId w:val="10"/>
              </w:numPr>
              <w:ind w:left="226" w:hanging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quan</w:t>
            </w:r>
          </w:p>
          <w:p w14:paraId="37732BA2" w14:textId="77777777" w:rsidR="00E6582C" w:rsidRDefault="00E6582C" w:rsidP="00471C8F">
            <w:pPr>
              <w:pStyle w:val="ListParagraph"/>
              <w:numPr>
                <w:ilvl w:val="0"/>
                <w:numId w:val="10"/>
              </w:numPr>
              <w:ind w:left="226" w:hanging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 sở lý thuyết</w:t>
            </w:r>
          </w:p>
          <w:p w14:paraId="585DB99F" w14:textId="77777777" w:rsidR="00E6582C" w:rsidRDefault="00E6582C" w:rsidP="00471C8F">
            <w:pPr>
              <w:pStyle w:val="ListParagraph"/>
              <w:numPr>
                <w:ilvl w:val="0"/>
                <w:numId w:val="10"/>
              </w:numPr>
              <w:ind w:left="226" w:hanging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Kết quả nghiên cứu</w:t>
            </w:r>
          </w:p>
          <w:p w14:paraId="19C1A1D7" w14:textId="1EA6E573" w:rsidR="00E6582C" w:rsidRPr="002D1D78" w:rsidRDefault="00E6582C" w:rsidP="00637024">
            <w:pPr>
              <w:pStyle w:val="ListParagraph"/>
              <w:numPr>
                <w:ilvl w:val="0"/>
                <w:numId w:val="9"/>
              </w:numPr>
              <w:ind w:left="226" w:hanging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Kết luận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14:paraId="720742EA" w14:textId="2EB85274" w:rsidR="00E6582C" w:rsidRPr="00ED445B" w:rsidRDefault="008514AD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9" w:type="dxa"/>
          </w:tcPr>
          <w:p w14:paraId="1B9F0DD6" w14:textId="488F6E26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 Trang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FEB722F" w14:textId="083ACE3A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</w:tr>
      <w:tr w:rsidR="00E6582C" w:rsidRPr="002D1D78" w14:paraId="4D276510" w14:textId="77777777" w:rsidTr="00353A0D">
        <w:tc>
          <w:tcPr>
            <w:tcW w:w="424" w:type="dxa"/>
            <w:tcMar>
              <w:left w:w="57" w:type="dxa"/>
              <w:right w:w="57" w:type="dxa"/>
            </w:tcMar>
          </w:tcPr>
          <w:p w14:paraId="2B05422E" w14:textId="0D2FE580" w:rsidR="00E6582C" w:rsidRPr="002D1D78" w:rsidRDefault="00E6582C" w:rsidP="00235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</w:tcPr>
          <w:p w14:paraId="3AEF861E" w14:textId="1F9795F5" w:rsidR="00E6582C" w:rsidRDefault="00E6582C" w:rsidP="0019532A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TS. Huỳnh Lê Hồng Thái</w:t>
            </w:r>
          </w:p>
        </w:tc>
        <w:tc>
          <w:tcPr>
            <w:tcW w:w="2645" w:type="dxa"/>
          </w:tcPr>
          <w:p w14:paraId="13D6F787" w14:textId="357AAF17" w:rsidR="00E6582C" w:rsidRDefault="00E6582C" w:rsidP="0019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Nghiên cứu lựa chọn phương pháp tính sức cản  cho mẫu tàu cá Việt Nam.</w:t>
            </w:r>
          </w:p>
        </w:tc>
        <w:tc>
          <w:tcPr>
            <w:tcW w:w="2174" w:type="dxa"/>
            <w:tcMar>
              <w:left w:w="57" w:type="dxa"/>
              <w:right w:w="57" w:type="dxa"/>
            </w:tcMar>
          </w:tcPr>
          <w:p w14:paraId="03C8B256" w14:textId="383884AB" w:rsidR="00E6582C" w:rsidRPr="00302AC5" w:rsidRDefault="001D07B1" w:rsidP="0019532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ựa chọn</w:t>
            </w:r>
            <w:r>
              <w:rPr>
                <w:rFonts w:ascii="Times New Roman" w:hAnsi="Times New Roman" w:cs="Times New Roman"/>
              </w:rPr>
              <w:t xml:space="preserve"> được</w:t>
            </w:r>
            <w:r>
              <w:rPr>
                <w:rFonts w:ascii="Times New Roman" w:hAnsi="Times New Roman" w:cs="Times New Roman"/>
              </w:rPr>
              <w:t xml:space="preserve"> phương pháp tính sức cản </w:t>
            </w:r>
            <w:r>
              <w:rPr>
                <w:rFonts w:ascii="Times New Roman" w:hAnsi="Times New Roman" w:cs="Times New Roman"/>
              </w:rPr>
              <w:t>phù hợp</w:t>
            </w:r>
            <w:r>
              <w:rPr>
                <w:rFonts w:ascii="Times New Roman" w:hAnsi="Times New Roman" w:cs="Times New Roman"/>
              </w:rPr>
              <w:t xml:space="preserve"> cho mẫu tàu cá Việt Nam</w:t>
            </w:r>
          </w:p>
        </w:tc>
        <w:tc>
          <w:tcPr>
            <w:tcW w:w="3878" w:type="dxa"/>
            <w:tcMar>
              <w:left w:w="57" w:type="dxa"/>
              <w:right w:w="57" w:type="dxa"/>
            </w:tcMar>
          </w:tcPr>
          <w:p w14:paraId="78E1F51D" w14:textId="77777777" w:rsidR="00E6582C" w:rsidRPr="002D1D78" w:rsidRDefault="00E6582C" w:rsidP="00471C8F">
            <w:pPr>
              <w:pStyle w:val="ListParagraph"/>
              <w:numPr>
                <w:ilvl w:val="0"/>
                <w:numId w:val="11"/>
              </w:numPr>
              <w:ind w:left="226" w:hanging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D1D78">
              <w:rPr>
                <w:rFonts w:ascii="Times New Roman" w:hAnsi="Times New Roman" w:cs="Times New Roman"/>
              </w:rPr>
              <w:t>ổng quan</w:t>
            </w:r>
          </w:p>
          <w:p w14:paraId="0F8553BF" w14:textId="77777777" w:rsidR="00E6582C" w:rsidRPr="002D1D78" w:rsidRDefault="00E6582C" w:rsidP="00471C8F">
            <w:pPr>
              <w:pStyle w:val="ListParagraph"/>
              <w:numPr>
                <w:ilvl w:val="0"/>
                <w:numId w:val="11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 xml:space="preserve">Cơ sở lý thuyết </w:t>
            </w:r>
          </w:p>
          <w:p w14:paraId="08EA83C2" w14:textId="77777777" w:rsidR="00E6582C" w:rsidRPr="002D1D78" w:rsidRDefault="00E6582C" w:rsidP="00471C8F">
            <w:pPr>
              <w:pStyle w:val="ListParagraph"/>
              <w:numPr>
                <w:ilvl w:val="0"/>
                <w:numId w:val="11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Kết quả nghiên cứu</w:t>
            </w:r>
          </w:p>
          <w:p w14:paraId="636DE12F" w14:textId="27CD53E3" w:rsidR="00E6582C" w:rsidRPr="002D1D78" w:rsidRDefault="00E6582C" w:rsidP="00637024">
            <w:pPr>
              <w:pStyle w:val="ListParagraph"/>
              <w:numPr>
                <w:ilvl w:val="0"/>
                <w:numId w:val="10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Thảo luận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14:paraId="1FC5C35B" w14:textId="70400A2C" w:rsidR="00E6582C" w:rsidRPr="00ED445B" w:rsidRDefault="008514AD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9" w:type="dxa"/>
          </w:tcPr>
          <w:p w14:paraId="00E44BF6" w14:textId="41817B46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 Trang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087D620E" w14:textId="53064F00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</w:tr>
      <w:tr w:rsidR="00E6582C" w:rsidRPr="002D1D78" w14:paraId="4B885D8F" w14:textId="77777777" w:rsidTr="00353A0D">
        <w:tc>
          <w:tcPr>
            <w:tcW w:w="424" w:type="dxa"/>
            <w:tcMar>
              <w:left w:w="57" w:type="dxa"/>
              <w:right w:w="57" w:type="dxa"/>
            </w:tcMar>
          </w:tcPr>
          <w:p w14:paraId="1515351B" w14:textId="6FCD1D9D" w:rsidR="00E6582C" w:rsidRPr="002D1D78" w:rsidRDefault="00E6582C" w:rsidP="009C2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20" w:type="dxa"/>
          </w:tcPr>
          <w:p w14:paraId="16F20FF3" w14:textId="4B1B618B" w:rsidR="00E6582C" w:rsidRPr="002D1D78" w:rsidRDefault="00E6582C" w:rsidP="0035101D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TS. Đỗ Quang Thắng</w:t>
            </w:r>
          </w:p>
        </w:tc>
        <w:tc>
          <w:tcPr>
            <w:tcW w:w="2645" w:type="dxa"/>
          </w:tcPr>
          <w:p w14:paraId="6BE155BA" w14:textId="3E9BE03E" w:rsidR="00E6582C" w:rsidRPr="002D1D78" w:rsidRDefault="00E6582C" w:rsidP="0035101D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 xml:space="preserve">Mô phỏng số quá trình va đập của trọng vật lên kết cấu bảo </w:t>
            </w:r>
            <w:r w:rsidRPr="00E73D26">
              <w:rPr>
                <w:rFonts w:ascii="Times New Roman" w:hAnsi="Times New Roman" w:cs="Times New Roman"/>
              </w:rPr>
              <w:t xml:space="preserve">vệ của </w:t>
            </w:r>
            <w:r w:rsidRPr="002D1D78">
              <w:rPr>
                <w:rFonts w:ascii="Times New Roman" w:hAnsi="Times New Roman" w:cs="Times New Roman"/>
              </w:rPr>
              <w:t>chân giàn khoan ngoài khơi</w:t>
            </w:r>
          </w:p>
        </w:tc>
        <w:tc>
          <w:tcPr>
            <w:tcW w:w="2174" w:type="dxa"/>
            <w:tcMar>
              <w:left w:w="57" w:type="dxa"/>
              <w:right w:w="57" w:type="dxa"/>
            </w:tcMar>
          </w:tcPr>
          <w:p w14:paraId="69A303F4" w14:textId="71EEBB92" w:rsidR="00E6582C" w:rsidRPr="002D1D78" w:rsidRDefault="002C7142" w:rsidP="002C7142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 xml:space="preserve">Mô phỏng số quá trình va đập của trọng vật lên kết cấu bảo </w:t>
            </w:r>
            <w:r w:rsidRPr="00E73D26">
              <w:rPr>
                <w:rFonts w:ascii="Times New Roman" w:hAnsi="Times New Roman" w:cs="Times New Roman"/>
              </w:rPr>
              <w:t xml:space="preserve">vệ của </w:t>
            </w:r>
            <w:r>
              <w:rPr>
                <w:rFonts w:ascii="Times New Roman" w:hAnsi="Times New Roman" w:cs="Times New Roman"/>
              </w:rPr>
              <w:t>chân giàn khoan</w:t>
            </w:r>
          </w:p>
        </w:tc>
        <w:tc>
          <w:tcPr>
            <w:tcW w:w="3878" w:type="dxa"/>
            <w:tcMar>
              <w:left w:w="57" w:type="dxa"/>
              <w:right w:w="57" w:type="dxa"/>
            </w:tcMar>
          </w:tcPr>
          <w:p w14:paraId="1A0D3990" w14:textId="77777777" w:rsidR="00E6582C" w:rsidRPr="002D1D78" w:rsidRDefault="00E6582C" w:rsidP="00471C8F">
            <w:pPr>
              <w:pStyle w:val="ListParagraph"/>
              <w:numPr>
                <w:ilvl w:val="0"/>
                <w:numId w:val="12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Tổng quan</w:t>
            </w:r>
          </w:p>
          <w:p w14:paraId="0865FDEA" w14:textId="77777777" w:rsidR="00E6582C" w:rsidRPr="002D1D78" w:rsidRDefault="00E6582C" w:rsidP="00471C8F">
            <w:pPr>
              <w:pStyle w:val="ListParagraph"/>
              <w:numPr>
                <w:ilvl w:val="0"/>
                <w:numId w:val="12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Thiết lập mô hình toán</w:t>
            </w:r>
          </w:p>
          <w:p w14:paraId="4BCAC11D" w14:textId="77777777" w:rsidR="00E6582C" w:rsidRPr="002D1D78" w:rsidRDefault="00E6582C" w:rsidP="00471C8F">
            <w:pPr>
              <w:pStyle w:val="ListParagraph"/>
              <w:numPr>
                <w:ilvl w:val="0"/>
                <w:numId w:val="12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Kết quả mô phỏng</w:t>
            </w:r>
          </w:p>
          <w:p w14:paraId="73A9A300" w14:textId="3C5F5DD6" w:rsidR="00E6582C" w:rsidRPr="002D1D78" w:rsidRDefault="00E6582C" w:rsidP="00637024">
            <w:pPr>
              <w:pStyle w:val="ListParagraph"/>
              <w:numPr>
                <w:ilvl w:val="0"/>
                <w:numId w:val="12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Thảo luận kết quả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14:paraId="4DDF26F1" w14:textId="63D3389D" w:rsidR="00E6582C" w:rsidRPr="008514AD" w:rsidRDefault="008514AD" w:rsidP="00E6582C">
            <w:pPr>
              <w:jc w:val="center"/>
              <w:rPr>
                <w:rFonts w:ascii="Times New Roman" w:hAnsi="Times New Roman" w:cs="Times New Roman"/>
              </w:rPr>
            </w:pPr>
            <w:r w:rsidRPr="008514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9" w:type="dxa"/>
          </w:tcPr>
          <w:p w14:paraId="04E5D3C8" w14:textId="1F63139C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Nha Trang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3F62C766" w14:textId="34119B3A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</w:tr>
      <w:tr w:rsidR="00E6582C" w:rsidRPr="002D1D78" w14:paraId="157379EB" w14:textId="77777777" w:rsidTr="00353A0D">
        <w:tc>
          <w:tcPr>
            <w:tcW w:w="424" w:type="dxa"/>
            <w:tcMar>
              <w:left w:w="57" w:type="dxa"/>
              <w:right w:w="57" w:type="dxa"/>
            </w:tcMar>
          </w:tcPr>
          <w:p w14:paraId="497A180E" w14:textId="3CD4062B" w:rsidR="00E6582C" w:rsidRPr="002D1D78" w:rsidRDefault="00E6582C" w:rsidP="00E73D26">
            <w:pPr>
              <w:jc w:val="center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14:paraId="33D146DC" w14:textId="7479F72C" w:rsidR="00E6582C" w:rsidRPr="002D1D78" w:rsidRDefault="00E6582C" w:rsidP="00471C8F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TS. Đỗ Quang Thắng</w:t>
            </w:r>
          </w:p>
        </w:tc>
        <w:tc>
          <w:tcPr>
            <w:tcW w:w="2645" w:type="dxa"/>
          </w:tcPr>
          <w:p w14:paraId="00D66B34" w14:textId="0AE54780" w:rsidR="00E6582C" w:rsidRPr="002D1D78" w:rsidRDefault="00E6582C" w:rsidP="002C7142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 xml:space="preserve">Nghiên cứu </w:t>
            </w:r>
            <w:r w:rsidRPr="0028467B">
              <w:rPr>
                <w:rFonts w:ascii="Times New Roman" w:hAnsi="Times New Roman" w:cs="Times New Roman"/>
                <w:color w:val="000000" w:themeColor="text1"/>
              </w:rPr>
              <w:t xml:space="preserve">thiết kế </w:t>
            </w:r>
            <w:r w:rsidR="002C7142">
              <w:rPr>
                <w:rFonts w:ascii="Times New Roman" w:hAnsi="Times New Roman" w:cs="Times New Roman"/>
                <w:color w:val="000000" w:themeColor="text1"/>
              </w:rPr>
              <w:t>hệ thống</w:t>
            </w:r>
            <w:r w:rsidRPr="002D1D78">
              <w:rPr>
                <w:rFonts w:ascii="Times New Roman" w:hAnsi="Times New Roman" w:cs="Times New Roman"/>
              </w:rPr>
              <w:t xml:space="preserve"> lặn nổi cho tàu lặn phục vụ du lịch biển đảo tại vịnh Nha Trang</w:t>
            </w:r>
          </w:p>
        </w:tc>
        <w:tc>
          <w:tcPr>
            <w:tcW w:w="2174" w:type="dxa"/>
            <w:tcMar>
              <w:left w:w="57" w:type="dxa"/>
              <w:right w:w="57" w:type="dxa"/>
            </w:tcMar>
          </w:tcPr>
          <w:p w14:paraId="6BF9BA82" w14:textId="49D6D5FB" w:rsidR="00E6582C" w:rsidRPr="002D1D78" w:rsidRDefault="002C7142" w:rsidP="00351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8467B">
              <w:rPr>
                <w:rFonts w:ascii="Times New Roman" w:hAnsi="Times New Roman" w:cs="Times New Roman"/>
                <w:color w:val="000000" w:themeColor="text1"/>
              </w:rPr>
              <w:t xml:space="preserve">hiết kế </w:t>
            </w:r>
            <w:r w:rsidR="004B2F86">
              <w:rPr>
                <w:rFonts w:ascii="Times New Roman" w:hAnsi="Times New Roman" w:cs="Times New Roman"/>
                <w:color w:val="000000" w:themeColor="text1"/>
              </w:rPr>
              <w:t>hệ thống</w:t>
            </w:r>
            <w:r w:rsidR="004B2F86" w:rsidRPr="002D1D78">
              <w:rPr>
                <w:rFonts w:ascii="Times New Roman" w:hAnsi="Times New Roman" w:cs="Times New Roman"/>
              </w:rPr>
              <w:t xml:space="preserve"> </w:t>
            </w:r>
            <w:r w:rsidRPr="002D1D78">
              <w:rPr>
                <w:rFonts w:ascii="Times New Roman" w:hAnsi="Times New Roman" w:cs="Times New Roman"/>
              </w:rPr>
              <w:t>lặn nổi cho tàu lặn phục vụ du lịch biển đảo tại vịnh Nha Trang</w:t>
            </w:r>
          </w:p>
        </w:tc>
        <w:tc>
          <w:tcPr>
            <w:tcW w:w="3878" w:type="dxa"/>
            <w:tcMar>
              <w:left w:w="57" w:type="dxa"/>
              <w:right w:w="57" w:type="dxa"/>
            </w:tcMar>
          </w:tcPr>
          <w:p w14:paraId="70C0BD0A" w14:textId="77777777" w:rsidR="00E6582C" w:rsidRPr="002D1D78" w:rsidRDefault="00E6582C" w:rsidP="00471C8F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Đặt vấn đề</w:t>
            </w:r>
          </w:p>
          <w:p w14:paraId="2D2129E3" w14:textId="77777777" w:rsidR="00E6582C" w:rsidRPr="002D1D78" w:rsidRDefault="00E6582C" w:rsidP="00471C8F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Cơ sở lý thuyết</w:t>
            </w:r>
          </w:p>
          <w:p w14:paraId="6C50A9AD" w14:textId="28F9F0CD" w:rsidR="00E6582C" w:rsidRDefault="00E6582C" w:rsidP="00471C8F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Thiết kế hệ thống lặn nổi cho mẫu tàu lựa chọ</w:t>
            </w:r>
            <w:r>
              <w:rPr>
                <w:rFonts w:ascii="Times New Roman" w:hAnsi="Times New Roman" w:cs="Times New Roman"/>
              </w:rPr>
              <w:t>n</w:t>
            </w:r>
          </w:p>
          <w:p w14:paraId="60CA3B5C" w14:textId="02C27DAB" w:rsidR="00E6582C" w:rsidRPr="00E73D26" w:rsidRDefault="00E6582C" w:rsidP="00E73D26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Thảo luận kết quả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14:paraId="49541841" w14:textId="392FB7FA" w:rsidR="00E6582C" w:rsidRPr="002D1D78" w:rsidRDefault="008514AD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9" w:type="dxa"/>
          </w:tcPr>
          <w:p w14:paraId="3A335BAB" w14:textId="36F3FFB8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 Trang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C27FF22" w14:textId="227CCCF3" w:rsidR="00E6582C" w:rsidRPr="002D1D78" w:rsidRDefault="00E6582C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</w:tr>
      <w:tr w:rsidR="008514AD" w:rsidRPr="002D1D78" w14:paraId="034EE0DA" w14:textId="77777777" w:rsidTr="00353A0D">
        <w:tc>
          <w:tcPr>
            <w:tcW w:w="424" w:type="dxa"/>
            <w:tcMar>
              <w:left w:w="57" w:type="dxa"/>
              <w:right w:w="57" w:type="dxa"/>
            </w:tcMar>
          </w:tcPr>
          <w:p w14:paraId="2CEFFAE9" w14:textId="3309541E" w:rsidR="008514AD" w:rsidRPr="002D1D78" w:rsidRDefault="008514AD" w:rsidP="00E73D26">
            <w:pPr>
              <w:jc w:val="center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14:paraId="2FD62467" w14:textId="060C3F7C" w:rsidR="008514AD" w:rsidRPr="004B28F1" w:rsidRDefault="008514AD" w:rsidP="0035101D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PGS.TS. Trần Gia Thái</w:t>
            </w:r>
          </w:p>
        </w:tc>
        <w:tc>
          <w:tcPr>
            <w:tcW w:w="2645" w:type="dxa"/>
          </w:tcPr>
          <w:p w14:paraId="467FD1FC" w14:textId="6BAED55D" w:rsidR="008514AD" w:rsidRPr="004B28F1" w:rsidRDefault="008514AD" w:rsidP="0035101D">
            <w:pPr>
              <w:rPr>
                <w:rFonts w:ascii="Times New Roman" w:hAnsi="Times New Roman" w:cs="Times New Roman"/>
              </w:rPr>
            </w:pPr>
            <w:r w:rsidRPr="004B28F1">
              <w:rPr>
                <w:rFonts w:ascii="Times New Roman" w:hAnsi="Times New Roman" w:cs="Times New Roman"/>
              </w:rPr>
              <w:t>Nghiên cứu so sánh các phương pháp tính sức cản tàu cao tốc</w:t>
            </w:r>
          </w:p>
        </w:tc>
        <w:tc>
          <w:tcPr>
            <w:tcW w:w="2174" w:type="dxa"/>
            <w:tcMar>
              <w:left w:w="57" w:type="dxa"/>
              <w:right w:w="57" w:type="dxa"/>
            </w:tcMar>
          </w:tcPr>
          <w:p w14:paraId="0D799596" w14:textId="740FA297" w:rsidR="008514AD" w:rsidRPr="002D1D78" w:rsidRDefault="00397542" w:rsidP="003975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97542">
              <w:rPr>
                <w:rFonts w:ascii="Times New Roman" w:hAnsi="Times New Roman" w:cs="Times New Roman"/>
              </w:rPr>
              <w:t>ính sức cản của seri mô hình tàu cao tốc USCG 5631 theo các công thứ</w:t>
            </w:r>
            <w:r>
              <w:rPr>
                <w:rFonts w:ascii="Times New Roman" w:hAnsi="Times New Roman" w:cs="Times New Roman"/>
              </w:rPr>
              <w:t>c Savisky và CAHI và s</w:t>
            </w:r>
            <w:r w:rsidRPr="004B28F1">
              <w:rPr>
                <w:rFonts w:ascii="Times New Roman" w:hAnsi="Times New Roman" w:cs="Times New Roman"/>
              </w:rPr>
              <w:t>o sánh</w:t>
            </w:r>
            <w:r>
              <w:rPr>
                <w:rFonts w:ascii="Times New Roman" w:hAnsi="Times New Roman" w:cs="Times New Roman"/>
              </w:rPr>
              <w:t xml:space="preserve"> với</w:t>
            </w:r>
            <w:r w:rsidRPr="004B28F1">
              <w:rPr>
                <w:rFonts w:ascii="Times New Roman" w:hAnsi="Times New Roman" w:cs="Times New Roman"/>
              </w:rPr>
              <w:t xml:space="preserve"> kết quả tính theo các công thức gần đúng với số liệu thử nghiệm mô hình</w:t>
            </w:r>
          </w:p>
        </w:tc>
        <w:tc>
          <w:tcPr>
            <w:tcW w:w="3878" w:type="dxa"/>
            <w:tcMar>
              <w:left w:w="57" w:type="dxa"/>
              <w:right w:w="57" w:type="dxa"/>
            </w:tcMar>
          </w:tcPr>
          <w:p w14:paraId="0C6C6646" w14:textId="77777777" w:rsidR="008514AD" w:rsidRPr="004B28F1" w:rsidRDefault="008514AD" w:rsidP="00E24802">
            <w:pPr>
              <w:pStyle w:val="ListParagraph"/>
              <w:numPr>
                <w:ilvl w:val="0"/>
                <w:numId w:val="16"/>
              </w:numPr>
              <w:ind w:left="277" w:hanging="277"/>
              <w:rPr>
                <w:rFonts w:ascii="Times New Roman" w:hAnsi="Times New Roman" w:cs="Times New Roman"/>
              </w:rPr>
            </w:pPr>
            <w:r w:rsidRPr="004B28F1">
              <w:rPr>
                <w:rFonts w:ascii="Times New Roman" w:hAnsi="Times New Roman" w:cs="Times New Roman"/>
              </w:rPr>
              <w:t>Phần tổng quan</w:t>
            </w:r>
          </w:p>
          <w:p w14:paraId="359C498C" w14:textId="77777777" w:rsidR="008514AD" w:rsidRPr="004B28F1" w:rsidRDefault="008514AD" w:rsidP="00E24802">
            <w:pPr>
              <w:pStyle w:val="ListParagraph"/>
              <w:numPr>
                <w:ilvl w:val="0"/>
                <w:numId w:val="16"/>
              </w:numPr>
              <w:ind w:left="277" w:hanging="277"/>
              <w:rPr>
                <w:rFonts w:ascii="Times New Roman" w:hAnsi="Times New Roman" w:cs="Times New Roman"/>
              </w:rPr>
            </w:pPr>
            <w:r w:rsidRPr="004B28F1">
              <w:rPr>
                <w:rFonts w:ascii="Times New Roman" w:hAnsi="Times New Roman" w:cs="Times New Roman"/>
              </w:rPr>
              <w:t>Cơ sở lý thuyết</w:t>
            </w:r>
          </w:p>
          <w:p w14:paraId="47BE4997" w14:textId="77777777" w:rsidR="008514AD" w:rsidRPr="004B28F1" w:rsidRDefault="008514AD" w:rsidP="00E24802">
            <w:pPr>
              <w:pStyle w:val="ListParagraph"/>
              <w:numPr>
                <w:ilvl w:val="0"/>
                <w:numId w:val="16"/>
              </w:numPr>
              <w:ind w:left="277" w:hanging="277"/>
              <w:rPr>
                <w:rFonts w:ascii="Times New Roman" w:hAnsi="Times New Roman" w:cs="Times New Roman"/>
              </w:rPr>
            </w:pPr>
            <w:r w:rsidRPr="004B28F1">
              <w:rPr>
                <w:rFonts w:ascii="Times New Roman" w:hAnsi="Times New Roman" w:cs="Times New Roman"/>
              </w:rPr>
              <w:t>Kết quả nghiên cứu</w:t>
            </w:r>
          </w:p>
          <w:p w14:paraId="6A19F581" w14:textId="77777777" w:rsidR="008514AD" w:rsidRPr="004B28F1" w:rsidRDefault="008514AD" w:rsidP="00E24802">
            <w:pPr>
              <w:pStyle w:val="ListParagraph"/>
              <w:numPr>
                <w:ilvl w:val="0"/>
                <w:numId w:val="16"/>
              </w:numPr>
              <w:ind w:left="277" w:hanging="277"/>
              <w:rPr>
                <w:rFonts w:ascii="Times New Roman" w:hAnsi="Times New Roman" w:cs="Times New Roman"/>
              </w:rPr>
            </w:pPr>
            <w:r w:rsidRPr="004B28F1">
              <w:rPr>
                <w:rFonts w:ascii="Times New Roman" w:hAnsi="Times New Roman" w:cs="Times New Roman"/>
              </w:rPr>
              <w:t xml:space="preserve">Kết luận và khuyến nghị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14:paraId="3795FEAA" w14:textId="6986F074" w:rsidR="008514AD" w:rsidRPr="008514AD" w:rsidRDefault="008514AD" w:rsidP="008514AD">
            <w:pPr>
              <w:jc w:val="center"/>
              <w:rPr>
                <w:rFonts w:ascii="Times New Roman" w:hAnsi="Times New Roman" w:cs="Times New Roman"/>
              </w:rPr>
            </w:pPr>
            <w:r w:rsidRPr="008514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9" w:type="dxa"/>
          </w:tcPr>
          <w:p w14:paraId="1057918C" w14:textId="49A60A96" w:rsidR="008514AD" w:rsidRPr="002D1D78" w:rsidRDefault="008514AD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 Trang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1E9633D3" w14:textId="28CF47B1" w:rsidR="008514AD" w:rsidRPr="002D1D78" w:rsidRDefault="008514AD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</w:tr>
      <w:tr w:rsidR="008514AD" w:rsidRPr="002D1D78" w14:paraId="386DB7DD" w14:textId="77777777" w:rsidTr="00353A0D">
        <w:tc>
          <w:tcPr>
            <w:tcW w:w="424" w:type="dxa"/>
            <w:tcMar>
              <w:left w:w="57" w:type="dxa"/>
              <w:right w:w="57" w:type="dxa"/>
            </w:tcMar>
          </w:tcPr>
          <w:p w14:paraId="588314C3" w14:textId="53601B08" w:rsidR="008514AD" w:rsidRPr="002D1D78" w:rsidRDefault="008514AD" w:rsidP="00E73D26">
            <w:pPr>
              <w:jc w:val="center"/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14:paraId="2AEF3E64" w14:textId="259EAB4A" w:rsidR="008514AD" w:rsidRPr="00F904BE" w:rsidRDefault="008514AD" w:rsidP="0035101D">
            <w:pPr>
              <w:rPr>
                <w:rFonts w:ascii="Times New Roman" w:hAnsi="Times New Roman" w:cs="Times New Roman"/>
              </w:rPr>
            </w:pPr>
            <w:r w:rsidRPr="002D1D78">
              <w:rPr>
                <w:rFonts w:ascii="Times New Roman" w:hAnsi="Times New Roman" w:cs="Times New Roman"/>
              </w:rPr>
              <w:t>PGS.TS. Trần Gia Thái</w:t>
            </w:r>
          </w:p>
        </w:tc>
        <w:tc>
          <w:tcPr>
            <w:tcW w:w="2645" w:type="dxa"/>
          </w:tcPr>
          <w:p w14:paraId="27EA78D3" w14:textId="2D3C5496" w:rsidR="008514AD" w:rsidRPr="00F904BE" w:rsidRDefault="008514AD" w:rsidP="0035101D">
            <w:pPr>
              <w:rPr>
                <w:rFonts w:ascii="Times New Roman" w:hAnsi="Times New Roman" w:cs="Times New Roman"/>
              </w:rPr>
            </w:pPr>
            <w:r w:rsidRPr="00F904BE">
              <w:rPr>
                <w:rFonts w:ascii="Times New Roman" w:hAnsi="Times New Roman" w:cs="Times New Roman"/>
              </w:rPr>
              <w:t>Nghiên cứu đánh giá ảnh hưởng của đặc điểm hình dạng đến tính năng tàu cao tốc</w:t>
            </w:r>
          </w:p>
        </w:tc>
        <w:tc>
          <w:tcPr>
            <w:tcW w:w="2174" w:type="dxa"/>
            <w:tcMar>
              <w:left w:w="57" w:type="dxa"/>
              <w:right w:w="57" w:type="dxa"/>
            </w:tcMar>
          </w:tcPr>
          <w:p w14:paraId="37C06C8F" w14:textId="4A0BF97E" w:rsidR="008514AD" w:rsidRPr="002D1D78" w:rsidRDefault="00397542" w:rsidP="00E6470E">
            <w:pPr>
              <w:rPr>
                <w:rFonts w:ascii="Times New Roman" w:hAnsi="Times New Roman" w:cs="Times New Roman"/>
              </w:rPr>
            </w:pPr>
            <w:r w:rsidRPr="00397542">
              <w:rPr>
                <w:rFonts w:ascii="Times New Roman" w:hAnsi="Times New Roman" w:cs="Times New Roman"/>
              </w:rPr>
              <w:t>Đánh giá ảnh hưởng của vị trí các bậc g</w:t>
            </w:r>
            <w:r>
              <w:rPr>
                <w:rFonts w:ascii="Times New Roman" w:hAnsi="Times New Roman" w:cs="Times New Roman"/>
              </w:rPr>
              <w:t>ã</w:t>
            </w:r>
            <w:r w:rsidRPr="00397542">
              <w:rPr>
                <w:rFonts w:ascii="Times New Roman" w:hAnsi="Times New Roman" w:cs="Times New Roman"/>
              </w:rPr>
              <w:t>y dọ</w:t>
            </w:r>
            <w:r w:rsidR="00E6470E">
              <w:rPr>
                <w:rFonts w:ascii="Times New Roman" w:hAnsi="Times New Roman" w:cs="Times New Roman"/>
              </w:rPr>
              <w:t xml:space="preserve">c và </w:t>
            </w:r>
            <w:r w:rsidRPr="00637024">
              <w:rPr>
                <w:rFonts w:ascii="Times New Roman" w:hAnsi="Times New Roman" w:cs="Times New Roman"/>
              </w:rPr>
              <w:t>của góc nghiêng hông đến tính năng tàu</w:t>
            </w:r>
          </w:p>
        </w:tc>
        <w:tc>
          <w:tcPr>
            <w:tcW w:w="3878" w:type="dxa"/>
            <w:tcMar>
              <w:left w:w="57" w:type="dxa"/>
              <w:right w:w="57" w:type="dxa"/>
            </w:tcMar>
          </w:tcPr>
          <w:p w14:paraId="6C117D1E" w14:textId="77777777" w:rsidR="008514AD" w:rsidRPr="00F904BE" w:rsidRDefault="008514AD" w:rsidP="00E24802">
            <w:pPr>
              <w:pStyle w:val="ListParagraph"/>
              <w:numPr>
                <w:ilvl w:val="0"/>
                <w:numId w:val="19"/>
              </w:numPr>
              <w:ind w:left="277" w:hanging="277"/>
              <w:rPr>
                <w:rFonts w:ascii="Times New Roman" w:hAnsi="Times New Roman" w:cs="Times New Roman"/>
              </w:rPr>
            </w:pPr>
            <w:r w:rsidRPr="00F904BE">
              <w:rPr>
                <w:rFonts w:ascii="Times New Roman" w:hAnsi="Times New Roman" w:cs="Times New Roman"/>
              </w:rPr>
              <w:t>Đặt vấn đề</w:t>
            </w:r>
          </w:p>
          <w:p w14:paraId="75F9D990" w14:textId="77777777" w:rsidR="008514AD" w:rsidRPr="00F904BE" w:rsidRDefault="008514AD" w:rsidP="00E2697B">
            <w:pPr>
              <w:pStyle w:val="ListParagraph"/>
              <w:numPr>
                <w:ilvl w:val="0"/>
                <w:numId w:val="19"/>
              </w:numPr>
              <w:ind w:left="277" w:hanging="277"/>
              <w:rPr>
                <w:rFonts w:ascii="Times New Roman" w:hAnsi="Times New Roman" w:cs="Times New Roman"/>
              </w:rPr>
            </w:pPr>
            <w:r w:rsidRPr="00F904BE">
              <w:rPr>
                <w:rFonts w:ascii="Times New Roman" w:hAnsi="Times New Roman" w:cs="Times New Roman"/>
              </w:rPr>
              <w:t>Cơ sở lý thuyết</w:t>
            </w:r>
          </w:p>
          <w:p w14:paraId="0D1C5849" w14:textId="77777777" w:rsidR="008514AD" w:rsidRPr="00F904BE" w:rsidRDefault="008514AD" w:rsidP="00E2697B">
            <w:pPr>
              <w:pStyle w:val="ListParagraph"/>
              <w:numPr>
                <w:ilvl w:val="0"/>
                <w:numId w:val="19"/>
              </w:numPr>
              <w:ind w:left="277" w:hanging="277"/>
              <w:rPr>
                <w:rFonts w:ascii="Times New Roman" w:hAnsi="Times New Roman" w:cs="Times New Roman"/>
              </w:rPr>
            </w:pPr>
            <w:r w:rsidRPr="00F904BE">
              <w:rPr>
                <w:rFonts w:ascii="Times New Roman" w:hAnsi="Times New Roman" w:cs="Times New Roman"/>
              </w:rPr>
              <w:t xml:space="preserve">Kết quả nghiên cứu   </w:t>
            </w:r>
          </w:p>
          <w:p w14:paraId="55459688" w14:textId="650A7B47" w:rsidR="008514AD" w:rsidRPr="00106B6B" w:rsidRDefault="008514AD" w:rsidP="00106B6B">
            <w:pPr>
              <w:pStyle w:val="ListParagraph"/>
              <w:numPr>
                <w:ilvl w:val="0"/>
                <w:numId w:val="19"/>
              </w:numPr>
              <w:ind w:left="277" w:hanging="277"/>
              <w:rPr>
                <w:rFonts w:ascii="Times New Roman" w:hAnsi="Times New Roman" w:cs="Times New Roman"/>
              </w:rPr>
            </w:pPr>
            <w:r w:rsidRPr="00F904BE">
              <w:rPr>
                <w:rFonts w:ascii="Times New Roman" w:hAnsi="Times New Roman" w:cs="Times New Roman"/>
              </w:rPr>
              <w:t>Kết luận và khuyến nghị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14:paraId="244560CD" w14:textId="78C3775E" w:rsidR="008514AD" w:rsidRPr="008514AD" w:rsidRDefault="008514AD" w:rsidP="008514AD">
            <w:pPr>
              <w:jc w:val="center"/>
              <w:rPr>
                <w:rFonts w:ascii="Times New Roman" w:hAnsi="Times New Roman" w:cs="Times New Roman"/>
              </w:rPr>
            </w:pPr>
            <w:r w:rsidRPr="008514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9" w:type="dxa"/>
          </w:tcPr>
          <w:p w14:paraId="149F4F19" w14:textId="01F1070B" w:rsidR="008514AD" w:rsidRPr="002D1D78" w:rsidRDefault="008514AD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 Trang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2D3F514" w14:textId="32FE1ABB" w:rsidR="008514AD" w:rsidRPr="002D1D78" w:rsidRDefault="008514AD" w:rsidP="00E6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</w:tr>
    </w:tbl>
    <w:p w14:paraId="64336A95" w14:textId="77777777" w:rsidR="002D655B" w:rsidRPr="00BF054D" w:rsidRDefault="002D655B">
      <w:pPr>
        <w:rPr>
          <w:rFonts w:ascii="Times New Roman" w:hAnsi="Times New Roman" w:cs="Times New Roman"/>
          <w:sz w:val="24"/>
          <w:szCs w:val="24"/>
        </w:rPr>
      </w:pPr>
    </w:p>
    <w:sectPr w:rsidR="002D655B" w:rsidRPr="00BF054D" w:rsidSect="006C293F">
      <w:pgSz w:w="15840" w:h="12240" w:orient="landscape"/>
      <w:pgMar w:top="709" w:right="1239" w:bottom="567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3BECE3" w15:done="0"/>
  <w15:commentEx w15:paraId="08FB8BFF" w15:done="0"/>
  <w15:commentEx w15:paraId="35366C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3BECE3" w16cid:durableId="201F8888"/>
  <w16cid:commentId w16cid:paraId="08FB8BFF" w16cid:durableId="201F8889"/>
  <w16cid:commentId w16cid:paraId="35366CB6" w16cid:durableId="201F88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E98"/>
    <w:multiLevelType w:val="hybridMultilevel"/>
    <w:tmpl w:val="323C8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4567"/>
    <w:multiLevelType w:val="hybridMultilevel"/>
    <w:tmpl w:val="7CF66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6C0E"/>
    <w:multiLevelType w:val="hybridMultilevel"/>
    <w:tmpl w:val="447A53F0"/>
    <w:lvl w:ilvl="0" w:tplc="2BDE5F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74D36"/>
    <w:multiLevelType w:val="hybridMultilevel"/>
    <w:tmpl w:val="BF48AD4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A764C3E"/>
    <w:multiLevelType w:val="hybridMultilevel"/>
    <w:tmpl w:val="5230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F63FD"/>
    <w:multiLevelType w:val="hybridMultilevel"/>
    <w:tmpl w:val="60F64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C400C"/>
    <w:multiLevelType w:val="hybridMultilevel"/>
    <w:tmpl w:val="8E3C26F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2C0F70F2"/>
    <w:multiLevelType w:val="hybridMultilevel"/>
    <w:tmpl w:val="FE1A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45712"/>
    <w:multiLevelType w:val="hybridMultilevel"/>
    <w:tmpl w:val="1716FF4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4DA2029A"/>
    <w:multiLevelType w:val="hybridMultilevel"/>
    <w:tmpl w:val="69DC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C5420"/>
    <w:multiLevelType w:val="hybridMultilevel"/>
    <w:tmpl w:val="4710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A33CD"/>
    <w:multiLevelType w:val="hybridMultilevel"/>
    <w:tmpl w:val="14C4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C2390"/>
    <w:multiLevelType w:val="hybridMultilevel"/>
    <w:tmpl w:val="4710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F7C2C"/>
    <w:multiLevelType w:val="hybridMultilevel"/>
    <w:tmpl w:val="D5B04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8E4265"/>
    <w:multiLevelType w:val="hybridMultilevel"/>
    <w:tmpl w:val="B2FE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68DA"/>
    <w:multiLevelType w:val="hybridMultilevel"/>
    <w:tmpl w:val="6170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B0926"/>
    <w:multiLevelType w:val="hybridMultilevel"/>
    <w:tmpl w:val="C0F2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86573"/>
    <w:multiLevelType w:val="hybridMultilevel"/>
    <w:tmpl w:val="4E10210C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7B886BA6"/>
    <w:multiLevelType w:val="hybridMultilevel"/>
    <w:tmpl w:val="4710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15"/>
  </w:num>
  <w:num w:numId="13">
    <w:abstractNumId w:val="13"/>
  </w:num>
  <w:num w:numId="14">
    <w:abstractNumId w:val="17"/>
  </w:num>
  <w:num w:numId="15">
    <w:abstractNumId w:val="2"/>
  </w:num>
  <w:num w:numId="16">
    <w:abstractNumId w:val="10"/>
  </w:num>
  <w:num w:numId="17">
    <w:abstractNumId w:val="9"/>
  </w:num>
  <w:num w:numId="18">
    <w:abstractNumId w:val="12"/>
  </w:num>
  <w:num w:numId="19">
    <w:abstractNumId w:val="18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5B"/>
    <w:rsid w:val="00000365"/>
    <w:rsid w:val="000034FF"/>
    <w:rsid w:val="00004E8B"/>
    <w:rsid w:val="00006E1E"/>
    <w:rsid w:val="000130C8"/>
    <w:rsid w:val="00013E35"/>
    <w:rsid w:val="0001432B"/>
    <w:rsid w:val="00014477"/>
    <w:rsid w:val="00016CAA"/>
    <w:rsid w:val="00020BEA"/>
    <w:rsid w:val="000252FB"/>
    <w:rsid w:val="00030BA5"/>
    <w:rsid w:val="00033AA6"/>
    <w:rsid w:val="0003633C"/>
    <w:rsid w:val="0003679F"/>
    <w:rsid w:val="00037190"/>
    <w:rsid w:val="000461C1"/>
    <w:rsid w:val="00051E84"/>
    <w:rsid w:val="000553C5"/>
    <w:rsid w:val="000620C6"/>
    <w:rsid w:val="00063AA9"/>
    <w:rsid w:val="00074D0C"/>
    <w:rsid w:val="00080649"/>
    <w:rsid w:val="00084EF0"/>
    <w:rsid w:val="00085AF1"/>
    <w:rsid w:val="00091104"/>
    <w:rsid w:val="0009184A"/>
    <w:rsid w:val="00096B9A"/>
    <w:rsid w:val="000A0224"/>
    <w:rsid w:val="000A5C58"/>
    <w:rsid w:val="000A5CB5"/>
    <w:rsid w:val="000B2178"/>
    <w:rsid w:val="000B3641"/>
    <w:rsid w:val="000B5C7E"/>
    <w:rsid w:val="000C5115"/>
    <w:rsid w:val="000D4785"/>
    <w:rsid w:val="000D6A53"/>
    <w:rsid w:val="000E036E"/>
    <w:rsid w:val="000E7425"/>
    <w:rsid w:val="000F0466"/>
    <w:rsid w:val="000F47DA"/>
    <w:rsid w:val="000F4B0F"/>
    <w:rsid w:val="000F715A"/>
    <w:rsid w:val="001065D8"/>
    <w:rsid w:val="00106B6B"/>
    <w:rsid w:val="001075F8"/>
    <w:rsid w:val="00110F79"/>
    <w:rsid w:val="0011302F"/>
    <w:rsid w:val="00115449"/>
    <w:rsid w:val="001167A7"/>
    <w:rsid w:val="00123645"/>
    <w:rsid w:val="001249ED"/>
    <w:rsid w:val="00130573"/>
    <w:rsid w:val="00131244"/>
    <w:rsid w:val="00133577"/>
    <w:rsid w:val="00137CF8"/>
    <w:rsid w:val="00143959"/>
    <w:rsid w:val="00145B2B"/>
    <w:rsid w:val="00145F17"/>
    <w:rsid w:val="00146CAF"/>
    <w:rsid w:val="001509B2"/>
    <w:rsid w:val="00154AC1"/>
    <w:rsid w:val="0016121F"/>
    <w:rsid w:val="001621D1"/>
    <w:rsid w:val="00164E57"/>
    <w:rsid w:val="0017192A"/>
    <w:rsid w:val="00174B85"/>
    <w:rsid w:val="00175C8A"/>
    <w:rsid w:val="00180FF5"/>
    <w:rsid w:val="00183488"/>
    <w:rsid w:val="0018556E"/>
    <w:rsid w:val="00190FE3"/>
    <w:rsid w:val="00191770"/>
    <w:rsid w:val="0019532A"/>
    <w:rsid w:val="00197078"/>
    <w:rsid w:val="001B0F99"/>
    <w:rsid w:val="001B7183"/>
    <w:rsid w:val="001C3FF1"/>
    <w:rsid w:val="001C5EDF"/>
    <w:rsid w:val="001C6C7E"/>
    <w:rsid w:val="001D06AC"/>
    <w:rsid w:val="001D07B1"/>
    <w:rsid w:val="001D369F"/>
    <w:rsid w:val="001D65E7"/>
    <w:rsid w:val="001E0C44"/>
    <w:rsid w:val="001E1D76"/>
    <w:rsid w:val="001E7A36"/>
    <w:rsid w:val="001F1556"/>
    <w:rsid w:val="00203F4E"/>
    <w:rsid w:val="00206C85"/>
    <w:rsid w:val="0021011A"/>
    <w:rsid w:val="00210C15"/>
    <w:rsid w:val="00213870"/>
    <w:rsid w:val="00213E8A"/>
    <w:rsid w:val="00223614"/>
    <w:rsid w:val="0022473C"/>
    <w:rsid w:val="0022508E"/>
    <w:rsid w:val="00231F98"/>
    <w:rsid w:val="00235AA2"/>
    <w:rsid w:val="00243982"/>
    <w:rsid w:val="00244A87"/>
    <w:rsid w:val="0024666F"/>
    <w:rsid w:val="0024731A"/>
    <w:rsid w:val="002522EE"/>
    <w:rsid w:val="002524E6"/>
    <w:rsid w:val="002529E8"/>
    <w:rsid w:val="00270988"/>
    <w:rsid w:val="00275137"/>
    <w:rsid w:val="0027661E"/>
    <w:rsid w:val="00276E1B"/>
    <w:rsid w:val="00282029"/>
    <w:rsid w:val="00284444"/>
    <w:rsid w:val="00284AA8"/>
    <w:rsid w:val="00296833"/>
    <w:rsid w:val="00297B80"/>
    <w:rsid w:val="002B1DAD"/>
    <w:rsid w:val="002B38CB"/>
    <w:rsid w:val="002B6E42"/>
    <w:rsid w:val="002B7A83"/>
    <w:rsid w:val="002C4BA4"/>
    <w:rsid w:val="002C6C6C"/>
    <w:rsid w:val="002C7142"/>
    <w:rsid w:val="002D1A48"/>
    <w:rsid w:val="002D1D78"/>
    <w:rsid w:val="002D3256"/>
    <w:rsid w:val="002D40C3"/>
    <w:rsid w:val="002D655B"/>
    <w:rsid w:val="002E3349"/>
    <w:rsid w:val="002E4DE8"/>
    <w:rsid w:val="002E7193"/>
    <w:rsid w:val="002F23C1"/>
    <w:rsid w:val="002F5E05"/>
    <w:rsid w:val="002F6FE0"/>
    <w:rsid w:val="00301647"/>
    <w:rsid w:val="00302AC5"/>
    <w:rsid w:val="00306A45"/>
    <w:rsid w:val="00310934"/>
    <w:rsid w:val="00313158"/>
    <w:rsid w:val="00314501"/>
    <w:rsid w:val="00317800"/>
    <w:rsid w:val="00321334"/>
    <w:rsid w:val="00324F13"/>
    <w:rsid w:val="003279E3"/>
    <w:rsid w:val="003326DF"/>
    <w:rsid w:val="00337C1F"/>
    <w:rsid w:val="0035101D"/>
    <w:rsid w:val="00352080"/>
    <w:rsid w:val="00352162"/>
    <w:rsid w:val="00353A0D"/>
    <w:rsid w:val="00353B06"/>
    <w:rsid w:val="00364E18"/>
    <w:rsid w:val="00366835"/>
    <w:rsid w:val="00371308"/>
    <w:rsid w:val="0037139D"/>
    <w:rsid w:val="0037262E"/>
    <w:rsid w:val="003819BB"/>
    <w:rsid w:val="00386A95"/>
    <w:rsid w:val="003918B1"/>
    <w:rsid w:val="00395EE6"/>
    <w:rsid w:val="00396656"/>
    <w:rsid w:val="00397542"/>
    <w:rsid w:val="003A432B"/>
    <w:rsid w:val="003A4451"/>
    <w:rsid w:val="003A5C07"/>
    <w:rsid w:val="003A6B70"/>
    <w:rsid w:val="003B560F"/>
    <w:rsid w:val="003B7DF3"/>
    <w:rsid w:val="003D4312"/>
    <w:rsid w:val="003D4855"/>
    <w:rsid w:val="003D5677"/>
    <w:rsid w:val="003E4BBB"/>
    <w:rsid w:val="003F647F"/>
    <w:rsid w:val="003F7318"/>
    <w:rsid w:val="00401291"/>
    <w:rsid w:val="00401C18"/>
    <w:rsid w:val="00402215"/>
    <w:rsid w:val="00402328"/>
    <w:rsid w:val="0040425C"/>
    <w:rsid w:val="00404FB1"/>
    <w:rsid w:val="0040532C"/>
    <w:rsid w:val="00413E11"/>
    <w:rsid w:val="004231E2"/>
    <w:rsid w:val="004245A9"/>
    <w:rsid w:val="0043023B"/>
    <w:rsid w:val="00431EDB"/>
    <w:rsid w:val="00432819"/>
    <w:rsid w:val="004332DF"/>
    <w:rsid w:val="0043595C"/>
    <w:rsid w:val="00441708"/>
    <w:rsid w:val="0044257E"/>
    <w:rsid w:val="0044408D"/>
    <w:rsid w:val="00444F38"/>
    <w:rsid w:val="00445ADA"/>
    <w:rsid w:val="0045550A"/>
    <w:rsid w:val="004612B0"/>
    <w:rsid w:val="00462C64"/>
    <w:rsid w:val="00463010"/>
    <w:rsid w:val="00471874"/>
    <w:rsid w:val="004738C4"/>
    <w:rsid w:val="00474A78"/>
    <w:rsid w:val="00475EE8"/>
    <w:rsid w:val="00477853"/>
    <w:rsid w:val="00483345"/>
    <w:rsid w:val="00493EB7"/>
    <w:rsid w:val="004959DB"/>
    <w:rsid w:val="004A284B"/>
    <w:rsid w:val="004A5C6C"/>
    <w:rsid w:val="004B17C3"/>
    <w:rsid w:val="004B28F1"/>
    <w:rsid w:val="004B2F86"/>
    <w:rsid w:val="004B36C2"/>
    <w:rsid w:val="004C15F2"/>
    <w:rsid w:val="004C7A16"/>
    <w:rsid w:val="004D27E5"/>
    <w:rsid w:val="004E0BD7"/>
    <w:rsid w:val="004E0D47"/>
    <w:rsid w:val="004E5D8B"/>
    <w:rsid w:val="004E6A9A"/>
    <w:rsid w:val="004F7035"/>
    <w:rsid w:val="004F7EB2"/>
    <w:rsid w:val="0050115D"/>
    <w:rsid w:val="00505285"/>
    <w:rsid w:val="00506D12"/>
    <w:rsid w:val="0051189E"/>
    <w:rsid w:val="00514231"/>
    <w:rsid w:val="00522209"/>
    <w:rsid w:val="00530119"/>
    <w:rsid w:val="00530B07"/>
    <w:rsid w:val="005363D6"/>
    <w:rsid w:val="005407EF"/>
    <w:rsid w:val="00544EB1"/>
    <w:rsid w:val="005472E7"/>
    <w:rsid w:val="0055158A"/>
    <w:rsid w:val="005524F8"/>
    <w:rsid w:val="00557521"/>
    <w:rsid w:val="00560268"/>
    <w:rsid w:val="005611EB"/>
    <w:rsid w:val="00563B19"/>
    <w:rsid w:val="00564E46"/>
    <w:rsid w:val="00572939"/>
    <w:rsid w:val="00581240"/>
    <w:rsid w:val="00581F1C"/>
    <w:rsid w:val="0058625D"/>
    <w:rsid w:val="00590131"/>
    <w:rsid w:val="005928EF"/>
    <w:rsid w:val="005975DD"/>
    <w:rsid w:val="005A1299"/>
    <w:rsid w:val="005A24FA"/>
    <w:rsid w:val="005A2E57"/>
    <w:rsid w:val="005A4C1B"/>
    <w:rsid w:val="005A5600"/>
    <w:rsid w:val="005B4C44"/>
    <w:rsid w:val="005B6C13"/>
    <w:rsid w:val="005C0320"/>
    <w:rsid w:val="005C3632"/>
    <w:rsid w:val="005C534E"/>
    <w:rsid w:val="005C68C4"/>
    <w:rsid w:val="005D162C"/>
    <w:rsid w:val="005D2C58"/>
    <w:rsid w:val="005E3CD8"/>
    <w:rsid w:val="005E5A88"/>
    <w:rsid w:val="005E6AF1"/>
    <w:rsid w:val="005E6CAD"/>
    <w:rsid w:val="005E72D2"/>
    <w:rsid w:val="005E7316"/>
    <w:rsid w:val="005F574B"/>
    <w:rsid w:val="005F7A01"/>
    <w:rsid w:val="00601A82"/>
    <w:rsid w:val="00603313"/>
    <w:rsid w:val="00620E80"/>
    <w:rsid w:val="006265A3"/>
    <w:rsid w:val="00627358"/>
    <w:rsid w:val="00630400"/>
    <w:rsid w:val="00637024"/>
    <w:rsid w:val="00637FC0"/>
    <w:rsid w:val="00641EA9"/>
    <w:rsid w:val="006456C0"/>
    <w:rsid w:val="00650651"/>
    <w:rsid w:val="00650FCC"/>
    <w:rsid w:val="00656DEB"/>
    <w:rsid w:val="00664226"/>
    <w:rsid w:val="0067006E"/>
    <w:rsid w:val="00671AD5"/>
    <w:rsid w:val="0067536C"/>
    <w:rsid w:val="00675442"/>
    <w:rsid w:val="00690667"/>
    <w:rsid w:val="00691604"/>
    <w:rsid w:val="006929DB"/>
    <w:rsid w:val="00695C9E"/>
    <w:rsid w:val="00697507"/>
    <w:rsid w:val="006A2B1E"/>
    <w:rsid w:val="006A4F65"/>
    <w:rsid w:val="006B22EB"/>
    <w:rsid w:val="006B42FC"/>
    <w:rsid w:val="006C0B0A"/>
    <w:rsid w:val="006C293F"/>
    <w:rsid w:val="006D64BC"/>
    <w:rsid w:val="006E05E1"/>
    <w:rsid w:val="006E17C2"/>
    <w:rsid w:val="006E1A52"/>
    <w:rsid w:val="006E6A69"/>
    <w:rsid w:val="006E7620"/>
    <w:rsid w:val="006E7DB2"/>
    <w:rsid w:val="006F344C"/>
    <w:rsid w:val="006F4A19"/>
    <w:rsid w:val="006F781A"/>
    <w:rsid w:val="00701B76"/>
    <w:rsid w:val="00703BFA"/>
    <w:rsid w:val="00715781"/>
    <w:rsid w:val="007207E4"/>
    <w:rsid w:val="007233C0"/>
    <w:rsid w:val="0072445D"/>
    <w:rsid w:val="00724BAA"/>
    <w:rsid w:val="00726E0F"/>
    <w:rsid w:val="00727CC4"/>
    <w:rsid w:val="007301B3"/>
    <w:rsid w:val="00730C90"/>
    <w:rsid w:val="00736AEB"/>
    <w:rsid w:val="00740495"/>
    <w:rsid w:val="007411C2"/>
    <w:rsid w:val="00743B72"/>
    <w:rsid w:val="0074420B"/>
    <w:rsid w:val="007609A3"/>
    <w:rsid w:val="0076452F"/>
    <w:rsid w:val="007754C8"/>
    <w:rsid w:val="007756F9"/>
    <w:rsid w:val="00781462"/>
    <w:rsid w:val="00784797"/>
    <w:rsid w:val="007850AA"/>
    <w:rsid w:val="00787556"/>
    <w:rsid w:val="00790A9E"/>
    <w:rsid w:val="007937DB"/>
    <w:rsid w:val="00793FC4"/>
    <w:rsid w:val="007A0041"/>
    <w:rsid w:val="007A2B0D"/>
    <w:rsid w:val="007B3920"/>
    <w:rsid w:val="007D2BFD"/>
    <w:rsid w:val="007D3756"/>
    <w:rsid w:val="007D3D05"/>
    <w:rsid w:val="007E5F67"/>
    <w:rsid w:val="007E6EFE"/>
    <w:rsid w:val="007F18BB"/>
    <w:rsid w:val="007F535B"/>
    <w:rsid w:val="007F57DB"/>
    <w:rsid w:val="007F62F1"/>
    <w:rsid w:val="00800FDF"/>
    <w:rsid w:val="00805A5F"/>
    <w:rsid w:val="0081340D"/>
    <w:rsid w:val="00814E3D"/>
    <w:rsid w:val="008165B1"/>
    <w:rsid w:val="008167FF"/>
    <w:rsid w:val="00816EE6"/>
    <w:rsid w:val="00817F4D"/>
    <w:rsid w:val="008217FA"/>
    <w:rsid w:val="00822A06"/>
    <w:rsid w:val="00825559"/>
    <w:rsid w:val="00834304"/>
    <w:rsid w:val="00840822"/>
    <w:rsid w:val="0084248A"/>
    <w:rsid w:val="00842FE9"/>
    <w:rsid w:val="008514AD"/>
    <w:rsid w:val="00853A8A"/>
    <w:rsid w:val="00856CA9"/>
    <w:rsid w:val="00860208"/>
    <w:rsid w:val="0086037E"/>
    <w:rsid w:val="00861FCF"/>
    <w:rsid w:val="00864D12"/>
    <w:rsid w:val="00870E3B"/>
    <w:rsid w:val="00871B57"/>
    <w:rsid w:val="00872A6F"/>
    <w:rsid w:val="00875262"/>
    <w:rsid w:val="0087730E"/>
    <w:rsid w:val="008820F4"/>
    <w:rsid w:val="00882F6A"/>
    <w:rsid w:val="008832B8"/>
    <w:rsid w:val="00887ECF"/>
    <w:rsid w:val="00895A0B"/>
    <w:rsid w:val="00895ADA"/>
    <w:rsid w:val="00897A48"/>
    <w:rsid w:val="008A0E00"/>
    <w:rsid w:val="008A1F52"/>
    <w:rsid w:val="008A3FC1"/>
    <w:rsid w:val="008A415F"/>
    <w:rsid w:val="008A61A6"/>
    <w:rsid w:val="008B1A89"/>
    <w:rsid w:val="008E224C"/>
    <w:rsid w:val="008E4F48"/>
    <w:rsid w:val="008F12FA"/>
    <w:rsid w:val="00904B16"/>
    <w:rsid w:val="00915374"/>
    <w:rsid w:val="009175F6"/>
    <w:rsid w:val="009212D5"/>
    <w:rsid w:val="00921A41"/>
    <w:rsid w:val="0092458D"/>
    <w:rsid w:val="009274C9"/>
    <w:rsid w:val="00930C09"/>
    <w:rsid w:val="00930F57"/>
    <w:rsid w:val="0093215A"/>
    <w:rsid w:val="00933273"/>
    <w:rsid w:val="0094065F"/>
    <w:rsid w:val="00953DFA"/>
    <w:rsid w:val="00961BD2"/>
    <w:rsid w:val="00963DE7"/>
    <w:rsid w:val="009679CE"/>
    <w:rsid w:val="00972EBC"/>
    <w:rsid w:val="00977C63"/>
    <w:rsid w:val="009809BA"/>
    <w:rsid w:val="0098263F"/>
    <w:rsid w:val="0098286D"/>
    <w:rsid w:val="00982EEF"/>
    <w:rsid w:val="00984D41"/>
    <w:rsid w:val="0098578E"/>
    <w:rsid w:val="00985A29"/>
    <w:rsid w:val="00990B0C"/>
    <w:rsid w:val="0099146E"/>
    <w:rsid w:val="00992999"/>
    <w:rsid w:val="00992F28"/>
    <w:rsid w:val="009936F9"/>
    <w:rsid w:val="009958F5"/>
    <w:rsid w:val="009962FD"/>
    <w:rsid w:val="009C23E9"/>
    <w:rsid w:val="009C73D5"/>
    <w:rsid w:val="009D0C9E"/>
    <w:rsid w:val="009D4D83"/>
    <w:rsid w:val="009E698C"/>
    <w:rsid w:val="009E77E2"/>
    <w:rsid w:val="009F069A"/>
    <w:rsid w:val="009F76DF"/>
    <w:rsid w:val="00A03F24"/>
    <w:rsid w:val="00A10309"/>
    <w:rsid w:val="00A1262C"/>
    <w:rsid w:val="00A126CD"/>
    <w:rsid w:val="00A156CF"/>
    <w:rsid w:val="00A158A9"/>
    <w:rsid w:val="00A1659E"/>
    <w:rsid w:val="00A2140F"/>
    <w:rsid w:val="00A3039D"/>
    <w:rsid w:val="00A33576"/>
    <w:rsid w:val="00A433A4"/>
    <w:rsid w:val="00A446F6"/>
    <w:rsid w:val="00A46369"/>
    <w:rsid w:val="00A53212"/>
    <w:rsid w:val="00A5455B"/>
    <w:rsid w:val="00A55589"/>
    <w:rsid w:val="00A562F9"/>
    <w:rsid w:val="00A57BE7"/>
    <w:rsid w:val="00A72951"/>
    <w:rsid w:val="00A73013"/>
    <w:rsid w:val="00A76476"/>
    <w:rsid w:val="00A80336"/>
    <w:rsid w:val="00A818CA"/>
    <w:rsid w:val="00A81CF1"/>
    <w:rsid w:val="00A82754"/>
    <w:rsid w:val="00A84FA8"/>
    <w:rsid w:val="00A8534E"/>
    <w:rsid w:val="00A85D54"/>
    <w:rsid w:val="00A87E32"/>
    <w:rsid w:val="00AA1058"/>
    <w:rsid w:val="00AA1AFC"/>
    <w:rsid w:val="00AA27FA"/>
    <w:rsid w:val="00AA6D7E"/>
    <w:rsid w:val="00AB3724"/>
    <w:rsid w:val="00AB3B75"/>
    <w:rsid w:val="00AB4E53"/>
    <w:rsid w:val="00AB4E69"/>
    <w:rsid w:val="00AB5D20"/>
    <w:rsid w:val="00AC0B1A"/>
    <w:rsid w:val="00AC50A0"/>
    <w:rsid w:val="00AC55B0"/>
    <w:rsid w:val="00AC6DBD"/>
    <w:rsid w:val="00AD02AE"/>
    <w:rsid w:val="00AD0CF1"/>
    <w:rsid w:val="00AD31F6"/>
    <w:rsid w:val="00AD52EB"/>
    <w:rsid w:val="00AE33C1"/>
    <w:rsid w:val="00AE5AC9"/>
    <w:rsid w:val="00AF0CED"/>
    <w:rsid w:val="00B0372B"/>
    <w:rsid w:val="00B10B08"/>
    <w:rsid w:val="00B111FC"/>
    <w:rsid w:val="00B1337A"/>
    <w:rsid w:val="00B13467"/>
    <w:rsid w:val="00B31BDA"/>
    <w:rsid w:val="00B34BFE"/>
    <w:rsid w:val="00B35F28"/>
    <w:rsid w:val="00B40F4F"/>
    <w:rsid w:val="00B4765D"/>
    <w:rsid w:val="00B507A1"/>
    <w:rsid w:val="00B5145B"/>
    <w:rsid w:val="00B515EC"/>
    <w:rsid w:val="00B533D1"/>
    <w:rsid w:val="00B55F2A"/>
    <w:rsid w:val="00B71012"/>
    <w:rsid w:val="00B710C8"/>
    <w:rsid w:val="00B73693"/>
    <w:rsid w:val="00B82480"/>
    <w:rsid w:val="00B84053"/>
    <w:rsid w:val="00B86C0B"/>
    <w:rsid w:val="00B91575"/>
    <w:rsid w:val="00B91EA9"/>
    <w:rsid w:val="00BA0F52"/>
    <w:rsid w:val="00BA2303"/>
    <w:rsid w:val="00BA413B"/>
    <w:rsid w:val="00BA7109"/>
    <w:rsid w:val="00BB0F23"/>
    <w:rsid w:val="00BB2920"/>
    <w:rsid w:val="00BC053B"/>
    <w:rsid w:val="00BD0F94"/>
    <w:rsid w:val="00BD573D"/>
    <w:rsid w:val="00BD5C79"/>
    <w:rsid w:val="00BD5E01"/>
    <w:rsid w:val="00BD7AA2"/>
    <w:rsid w:val="00BE4B88"/>
    <w:rsid w:val="00BE7A7F"/>
    <w:rsid w:val="00BE7A96"/>
    <w:rsid w:val="00BF054D"/>
    <w:rsid w:val="00BF7749"/>
    <w:rsid w:val="00C056F3"/>
    <w:rsid w:val="00C162C8"/>
    <w:rsid w:val="00C2002C"/>
    <w:rsid w:val="00C20523"/>
    <w:rsid w:val="00C244C1"/>
    <w:rsid w:val="00C307CC"/>
    <w:rsid w:val="00C3124F"/>
    <w:rsid w:val="00C323E0"/>
    <w:rsid w:val="00C36076"/>
    <w:rsid w:val="00C43438"/>
    <w:rsid w:val="00C46390"/>
    <w:rsid w:val="00C53EAC"/>
    <w:rsid w:val="00C54DEB"/>
    <w:rsid w:val="00C57223"/>
    <w:rsid w:val="00C6471C"/>
    <w:rsid w:val="00C64AE2"/>
    <w:rsid w:val="00C672E0"/>
    <w:rsid w:val="00C85003"/>
    <w:rsid w:val="00C85C04"/>
    <w:rsid w:val="00C8668E"/>
    <w:rsid w:val="00CA51AB"/>
    <w:rsid w:val="00CA5AB2"/>
    <w:rsid w:val="00CA6775"/>
    <w:rsid w:val="00CB09F9"/>
    <w:rsid w:val="00CB2F2B"/>
    <w:rsid w:val="00CB3C06"/>
    <w:rsid w:val="00CB778D"/>
    <w:rsid w:val="00CC0109"/>
    <w:rsid w:val="00CC37BF"/>
    <w:rsid w:val="00CC3D32"/>
    <w:rsid w:val="00CC587B"/>
    <w:rsid w:val="00CC5FED"/>
    <w:rsid w:val="00CD0119"/>
    <w:rsid w:val="00CD0F90"/>
    <w:rsid w:val="00CD4632"/>
    <w:rsid w:val="00CD59C7"/>
    <w:rsid w:val="00CD5B2D"/>
    <w:rsid w:val="00CD77CF"/>
    <w:rsid w:val="00CE0C84"/>
    <w:rsid w:val="00CE55A8"/>
    <w:rsid w:val="00CE67B8"/>
    <w:rsid w:val="00CF28FE"/>
    <w:rsid w:val="00CF3F46"/>
    <w:rsid w:val="00CF61ED"/>
    <w:rsid w:val="00D02E38"/>
    <w:rsid w:val="00D16A6C"/>
    <w:rsid w:val="00D171B9"/>
    <w:rsid w:val="00D1746E"/>
    <w:rsid w:val="00D226A6"/>
    <w:rsid w:val="00D2771D"/>
    <w:rsid w:val="00D3111E"/>
    <w:rsid w:val="00D32B73"/>
    <w:rsid w:val="00D37FA0"/>
    <w:rsid w:val="00D4237D"/>
    <w:rsid w:val="00D45A54"/>
    <w:rsid w:val="00D47BF6"/>
    <w:rsid w:val="00D54252"/>
    <w:rsid w:val="00D66F5F"/>
    <w:rsid w:val="00D674C8"/>
    <w:rsid w:val="00D73975"/>
    <w:rsid w:val="00D778A9"/>
    <w:rsid w:val="00D8455A"/>
    <w:rsid w:val="00D90E30"/>
    <w:rsid w:val="00D91A87"/>
    <w:rsid w:val="00D92ADE"/>
    <w:rsid w:val="00D9348A"/>
    <w:rsid w:val="00D93A98"/>
    <w:rsid w:val="00D94FC1"/>
    <w:rsid w:val="00D95DF3"/>
    <w:rsid w:val="00DA2DD7"/>
    <w:rsid w:val="00DA33DE"/>
    <w:rsid w:val="00DB1E82"/>
    <w:rsid w:val="00DB6B37"/>
    <w:rsid w:val="00DC10FC"/>
    <w:rsid w:val="00DC4349"/>
    <w:rsid w:val="00DC5BD2"/>
    <w:rsid w:val="00DD2A0A"/>
    <w:rsid w:val="00DD3089"/>
    <w:rsid w:val="00DD4E12"/>
    <w:rsid w:val="00DD4F0C"/>
    <w:rsid w:val="00DD5859"/>
    <w:rsid w:val="00DD7208"/>
    <w:rsid w:val="00DD7396"/>
    <w:rsid w:val="00DE0A23"/>
    <w:rsid w:val="00DE3496"/>
    <w:rsid w:val="00DE54D0"/>
    <w:rsid w:val="00DE585A"/>
    <w:rsid w:val="00DE5DA9"/>
    <w:rsid w:val="00DE6673"/>
    <w:rsid w:val="00E10C27"/>
    <w:rsid w:val="00E136DF"/>
    <w:rsid w:val="00E1531C"/>
    <w:rsid w:val="00E23AF3"/>
    <w:rsid w:val="00E24802"/>
    <w:rsid w:val="00E24B80"/>
    <w:rsid w:val="00E26412"/>
    <w:rsid w:val="00E2697B"/>
    <w:rsid w:val="00E27C2E"/>
    <w:rsid w:val="00E300F0"/>
    <w:rsid w:val="00E31B08"/>
    <w:rsid w:val="00E346E6"/>
    <w:rsid w:val="00E375BB"/>
    <w:rsid w:val="00E453AB"/>
    <w:rsid w:val="00E45D00"/>
    <w:rsid w:val="00E545BF"/>
    <w:rsid w:val="00E6038D"/>
    <w:rsid w:val="00E62335"/>
    <w:rsid w:val="00E6470E"/>
    <w:rsid w:val="00E64B53"/>
    <w:rsid w:val="00E65531"/>
    <w:rsid w:val="00E6582C"/>
    <w:rsid w:val="00E679F4"/>
    <w:rsid w:val="00E73D26"/>
    <w:rsid w:val="00E73FC5"/>
    <w:rsid w:val="00E808E8"/>
    <w:rsid w:val="00E82B0B"/>
    <w:rsid w:val="00E93D7F"/>
    <w:rsid w:val="00E944F8"/>
    <w:rsid w:val="00E96D9E"/>
    <w:rsid w:val="00EA06EC"/>
    <w:rsid w:val="00EA19E3"/>
    <w:rsid w:val="00EA227E"/>
    <w:rsid w:val="00EA3B98"/>
    <w:rsid w:val="00EA3EE3"/>
    <w:rsid w:val="00EA4133"/>
    <w:rsid w:val="00EA7741"/>
    <w:rsid w:val="00EA7DFD"/>
    <w:rsid w:val="00EB711C"/>
    <w:rsid w:val="00EC20DC"/>
    <w:rsid w:val="00EC2474"/>
    <w:rsid w:val="00EC7177"/>
    <w:rsid w:val="00ED0BB2"/>
    <w:rsid w:val="00ED445B"/>
    <w:rsid w:val="00ED4D03"/>
    <w:rsid w:val="00EF249B"/>
    <w:rsid w:val="00F027FE"/>
    <w:rsid w:val="00F0580C"/>
    <w:rsid w:val="00F060E9"/>
    <w:rsid w:val="00F07A84"/>
    <w:rsid w:val="00F1354D"/>
    <w:rsid w:val="00F14AAE"/>
    <w:rsid w:val="00F15846"/>
    <w:rsid w:val="00F226D6"/>
    <w:rsid w:val="00F247C3"/>
    <w:rsid w:val="00F3265A"/>
    <w:rsid w:val="00F41314"/>
    <w:rsid w:val="00F432EC"/>
    <w:rsid w:val="00F51E3F"/>
    <w:rsid w:val="00F56C7E"/>
    <w:rsid w:val="00F57363"/>
    <w:rsid w:val="00F5755E"/>
    <w:rsid w:val="00F70F92"/>
    <w:rsid w:val="00F82340"/>
    <w:rsid w:val="00F834D7"/>
    <w:rsid w:val="00F8434E"/>
    <w:rsid w:val="00F86A6B"/>
    <w:rsid w:val="00F87A72"/>
    <w:rsid w:val="00F904BE"/>
    <w:rsid w:val="00F90A43"/>
    <w:rsid w:val="00F92ED5"/>
    <w:rsid w:val="00FA246A"/>
    <w:rsid w:val="00FA35C5"/>
    <w:rsid w:val="00FA43C3"/>
    <w:rsid w:val="00FA46A7"/>
    <w:rsid w:val="00FD03DE"/>
    <w:rsid w:val="00FD51B2"/>
    <w:rsid w:val="00FE0158"/>
    <w:rsid w:val="00FE49FD"/>
    <w:rsid w:val="00FF0466"/>
    <w:rsid w:val="00FF37AD"/>
    <w:rsid w:val="00FF5163"/>
    <w:rsid w:val="00FF645C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F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3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011A"/>
  </w:style>
  <w:style w:type="character" w:styleId="CommentReference">
    <w:name w:val="annotation reference"/>
    <w:basedOn w:val="DefaultParagraphFont"/>
    <w:uiPriority w:val="99"/>
    <w:semiHidden/>
    <w:unhideWhenUsed/>
    <w:rsid w:val="00AB5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3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011A"/>
  </w:style>
  <w:style w:type="character" w:styleId="CommentReference">
    <w:name w:val="annotation reference"/>
    <w:basedOn w:val="DefaultParagraphFont"/>
    <w:uiPriority w:val="99"/>
    <w:semiHidden/>
    <w:unhideWhenUsed/>
    <w:rsid w:val="00AB5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84DE-1AB3-4A17-950E-28C9BFD7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Hongthai</dc:creator>
  <cp:lastModifiedBy>Windows User</cp:lastModifiedBy>
  <cp:revision>24</cp:revision>
  <dcterms:created xsi:type="dcterms:W3CDTF">2019-03-04T03:28:00Z</dcterms:created>
  <dcterms:modified xsi:type="dcterms:W3CDTF">2019-03-04T03:58:00Z</dcterms:modified>
</cp:coreProperties>
</file>