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108" w:type="dxa"/>
        <w:tblLayout w:type="fixed"/>
        <w:tblLook w:val="0000"/>
      </w:tblPr>
      <w:tblGrid>
        <w:gridCol w:w="3927"/>
        <w:gridCol w:w="5423"/>
      </w:tblGrid>
      <w:tr w:rsidR="007B1807" w:rsidRPr="00235E6D" w:rsidTr="00CE1070">
        <w:trPr>
          <w:trHeight w:val="539"/>
        </w:trPr>
        <w:tc>
          <w:tcPr>
            <w:tcW w:w="3927" w:type="dxa"/>
          </w:tcPr>
          <w:p w:rsidR="007B1807" w:rsidRPr="00BC531D" w:rsidRDefault="007B1807" w:rsidP="00CE1070">
            <w:pPr>
              <w:widowControl w:val="0"/>
              <w:jc w:val="center"/>
              <w:rPr>
                <w:color w:val="000000"/>
              </w:rPr>
            </w:pPr>
            <w:r w:rsidRPr="00BC531D">
              <w:rPr>
                <w:color w:val="000000"/>
              </w:rPr>
              <w:t xml:space="preserve">BỘ GIÁO DỤC VÀ ĐÀO TẠO </w:t>
            </w:r>
          </w:p>
          <w:p w:rsidR="007B1807" w:rsidRPr="00BC531D" w:rsidRDefault="007B1807" w:rsidP="00CE1070">
            <w:pPr>
              <w:widowControl w:val="0"/>
              <w:jc w:val="center"/>
              <w:rPr>
                <w:b/>
                <w:bCs/>
                <w:color w:val="000000"/>
                <w:lang w:val="pt-BR"/>
              </w:rPr>
            </w:pPr>
            <w:r w:rsidRPr="00BC531D">
              <w:rPr>
                <w:b/>
                <w:color w:val="000000"/>
                <w:lang w:val="pt-BR"/>
              </w:rPr>
              <w:t>TRƯỜNG ĐẠI HỌC NHA TRANG</w:t>
            </w:r>
          </w:p>
          <w:p w:rsidR="007B1807" w:rsidRPr="00BC531D" w:rsidRDefault="007B1807" w:rsidP="00CE1070">
            <w:pPr>
              <w:widowControl w:val="0"/>
              <w:jc w:val="center"/>
              <w:rPr>
                <w:color w:val="000000"/>
                <w:lang w:val="pt-BR"/>
              </w:rPr>
            </w:pPr>
            <w:r w:rsidRPr="00BC531D">
              <w:rPr>
                <w:color w:val="000000"/>
                <w:lang w:val="pt-BR"/>
              </w:rPr>
              <w:t>_____________________________</w:t>
            </w:r>
          </w:p>
        </w:tc>
        <w:tc>
          <w:tcPr>
            <w:tcW w:w="5423" w:type="dxa"/>
          </w:tcPr>
          <w:p w:rsidR="007B1807" w:rsidRPr="0056599C" w:rsidRDefault="007B1807" w:rsidP="00CE1070">
            <w:pPr>
              <w:widowControl w:val="0"/>
              <w:jc w:val="center"/>
              <w:rPr>
                <w:color w:val="000000"/>
                <w:lang w:val="pt-BR"/>
              </w:rPr>
            </w:pPr>
          </w:p>
        </w:tc>
      </w:tr>
    </w:tbl>
    <w:p w:rsidR="007B1807" w:rsidRPr="0056599C" w:rsidRDefault="007B1807" w:rsidP="007B1807">
      <w:pPr>
        <w:widowControl w:val="0"/>
        <w:jc w:val="center"/>
        <w:rPr>
          <w:noProof/>
          <w:color w:val="000000"/>
          <w:lang w:val="fr-FR"/>
        </w:rPr>
      </w:pPr>
    </w:p>
    <w:p w:rsidR="007B1807" w:rsidRPr="00BC531D" w:rsidRDefault="007B1807" w:rsidP="007B1807">
      <w:pPr>
        <w:widowControl w:val="0"/>
        <w:jc w:val="center"/>
        <w:rPr>
          <w:b/>
          <w:noProof/>
          <w:color w:val="000000"/>
          <w:sz w:val="28"/>
        </w:rPr>
      </w:pPr>
      <w:r w:rsidRPr="00BC531D">
        <w:rPr>
          <w:b/>
          <w:noProof/>
          <w:color w:val="000000"/>
          <w:sz w:val="28"/>
        </w:rPr>
        <w:t>ĐỀ CƯƠNG HỌC PHẦN</w:t>
      </w:r>
    </w:p>
    <w:p w:rsidR="007B1807" w:rsidRPr="00BC531D" w:rsidRDefault="007B1807" w:rsidP="007B1807">
      <w:pPr>
        <w:widowControl w:val="0"/>
        <w:jc w:val="center"/>
        <w:rPr>
          <w:noProof/>
          <w:color w:val="000000"/>
        </w:rPr>
      </w:pPr>
    </w:p>
    <w:p w:rsidR="007B1807" w:rsidRPr="00BC531D" w:rsidRDefault="007B1807" w:rsidP="007B1807">
      <w:pPr>
        <w:widowControl w:val="0"/>
        <w:spacing w:before="120" w:after="120"/>
        <w:rPr>
          <w:b/>
          <w:noProof/>
          <w:color w:val="000000"/>
        </w:rPr>
      </w:pPr>
      <w:r w:rsidRPr="00BC531D">
        <w:rPr>
          <w:b/>
          <w:noProof/>
          <w:color w:val="000000"/>
        </w:rPr>
        <w:t>1. Thông tin chung</w:t>
      </w:r>
    </w:p>
    <w:p w:rsidR="007B1807" w:rsidRPr="002F1BA0" w:rsidRDefault="007B1807" w:rsidP="007B1807">
      <w:pPr>
        <w:widowControl w:val="0"/>
        <w:spacing w:before="120" w:after="120"/>
        <w:rPr>
          <w:b/>
          <w:noProof/>
          <w:color w:val="000000"/>
        </w:rPr>
      </w:pPr>
      <w:r w:rsidRPr="00BC531D">
        <w:rPr>
          <w:noProof/>
          <w:color w:val="000000"/>
        </w:rPr>
        <w:tab/>
      </w:r>
      <w:r w:rsidRPr="00BC531D">
        <w:rPr>
          <w:noProof/>
          <w:color w:val="000000"/>
        </w:rPr>
        <w:tab/>
      </w:r>
      <w:r w:rsidRPr="00CA1D0A">
        <w:rPr>
          <w:b/>
          <w:noProof/>
          <w:color w:val="000000"/>
        </w:rPr>
        <w:t>Tên học phần:</w:t>
      </w:r>
      <w:r>
        <w:rPr>
          <w:noProof/>
          <w:color w:val="000000"/>
        </w:rPr>
        <w:t xml:space="preserve">      </w:t>
      </w:r>
      <w:r w:rsidRPr="002F1BA0">
        <w:rPr>
          <w:b/>
          <w:noProof/>
          <w:color w:val="000000"/>
        </w:rPr>
        <w:t>KỸ THUẬT THỬ NGHIỆM ĐỘNG CƠ ĐỐT TRONG</w:t>
      </w:r>
    </w:p>
    <w:p w:rsidR="007B1807" w:rsidRPr="00BC531D" w:rsidRDefault="007B1807" w:rsidP="007B1807">
      <w:pPr>
        <w:widowControl w:val="0"/>
        <w:spacing w:before="120" w:after="120"/>
        <w:ind w:left="360" w:hanging="720"/>
        <w:rPr>
          <w:b/>
          <w:i/>
          <w:noProof/>
          <w:color w:val="000000"/>
        </w:rPr>
      </w:pPr>
      <w:r w:rsidRPr="00BC531D">
        <w:rPr>
          <w:b/>
          <w:i/>
          <w:noProof/>
          <w:color w:val="000000"/>
        </w:rPr>
        <w:tab/>
      </w:r>
      <w:r w:rsidRPr="00BC531D">
        <w:rPr>
          <w:b/>
          <w:i/>
          <w:noProof/>
          <w:color w:val="000000"/>
        </w:rPr>
        <w:tab/>
      </w:r>
      <w:r w:rsidRPr="00BC531D">
        <w:rPr>
          <w:b/>
          <w:i/>
          <w:noProof/>
          <w:color w:val="000000"/>
        </w:rPr>
        <w:tab/>
        <w:t xml:space="preserve"> </w:t>
      </w:r>
      <w:r w:rsidRPr="00BC531D">
        <w:rPr>
          <w:b/>
          <w:i/>
          <w:noProof/>
          <w:color w:val="000000"/>
        </w:rPr>
        <w:tab/>
      </w:r>
      <w:r w:rsidRPr="00BC531D">
        <w:rPr>
          <w:b/>
          <w:i/>
          <w:noProof/>
          <w:color w:val="000000"/>
        </w:rPr>
        <w:tab/>
      </w:r>
      <w:r>
        <w:rPr>
          <w:b/>
          <w:i/>
          <w:noProof/>
          <w:color w:val="000000"/>
        </w:rPr>
        <w:t xml:space="preserve">      </w:t>
      </w:r>
      <w:r w:rsidRPr="00BC531D">
        <w:rPr>
          <w:b/>
          <w:i/>
          <w:noProof/>
          <w:color w:val="000000"/>
        </w:rPr>
        <w:t>Techniques of Internal Combustion Engines Testing</w:t>
      </w:r>
    </w:p>
    <w:p w:rsidR="007B1807" w:rsidRPr="007B1807" w:rsidRDefault="007B1807" w:rsidP="007B1807">
      <w:pPr>
        <w:widowControl w:val="0"/>
        <w:spacing w:before="120" w:after="120"/>
        <w:rPr>
          <w:noProof/>
          <w:color w:val="000000"/>
        </w:rPr>
      </w:pPr>
      <w:r w:rsidRPr="00BC531D">
        <w:rPr>
          <w:noProof/>
          <w:color w:val="000000"/>
        </w:rPr>
        <w:tab/>
      </w:r>
      <w:r w:rsidRPr="00BC531D">
        <w:rPr>
          <w:noProof/>
          <w:color w:val="000000"/>
        </w:rPr>
        <w:tab/>
      </w:r>
      <w:r w:rsidRPr="007B1807">
        <w:rPr>
          <w:b/>
          <w:noProof/>
          <w:color w:val="000000"/>
        </w:rPr>
        <w:t>Mã số:</w:t>
      </w:r>
      <w:r w:rsidRPr="007B1807">
        <w:rPr>
          <w:noProof/>
          <w:color w:val="000000"/>
        </w:rPr>
        <w:t xml:space="preserve"> </w:t>
      </w:r>
      <w:r w:rsidRPr="007B1807">
        <w:rPr>
          <w:noProof/>
          <w:color w:val="000000"/>
        </w:rPr>
        <w:tab/>
        <w:t xml:space="preserve">               TE503</w:t>
      </w:r>
    </w:p>
    <w:p w:rsidR="007B1807" w:rsidRPr="007B1807" w:rsidRDefault="007B1807" w:rsidP="007B1807">
      <w:pPr>
        <w:widowControl w:val="0"/>
        <w:spacing w:before="120" w:after="120"/>
        <w:rPr>
          <w:i/>
          <w:noProof/>
          <w:color w:val="000000"/>
        </w:rPr>
      </w:pPr>
      <w:r w:rsidRPr="007B1807">
        <w:rPr>
          <w:noProof/>
          <w:color w:val="000000"/>
        </w:rPr>
        <w:tab/>
      </w:r>
      <w:r w:rsidRPr="007B1807">
        <w:rPr>
          <w:noProof/>
          <w:color w:val="000000"/>
        </w:rPr>
        <w:tab/>
      </w:r>
      <w:r w:rsidRPr="007B1807">
        <w:rPr>
          <w:b/>
          <w:noProof/>
          <w:color w:val="000000"/>
        </w:rPr>
        <w:t>Thời lượng:</w:t>
      </w:r>
      <w:r w:rsidRPr="007B1807">
        <w:rPr>
          <w:noProof/>
          <w:color w:val="000000"/>
        </w:rPr>
        <w:t xml:space="preserve"> </w:t>
      </w:r>
      <w:r w:rsidRPr="007B1807">
        <w:rPr>
          <w:noProof/>
          <w:color w:val="000000"/>
        </w:rPr>
        <w:tab/>
        <w:t xml:space="preserve">               2(1-1)</w:t>
      </w:r>
    </w:p>
    <w:p w:rsidR="007B1807" w:rsidRPr="007B1807" w:rsidRDefault="007B1807" w:rsidP="007B1807">
      <w:pPr>
        <w:widowControl w:val="0"/>
        <w:spacing w:before="120" w:after="120"/>
        <w:rPr>
          <w:i/>
          <w:noProof/>
          <w:color w:val="000000"/>
        </w:rPr>
      </w:pPr>
      <w:r w:rsidRPr="007B1807">
        <w:rPr>
          <w:noProof/>
          <w:color w:val="000000"/>
        </w:rPr>
        <w:tab/>
      </w:r>
      <w:r w:rsidRPr="007B1807">
        <w:rPr>
          <w:noProof/>
          <w:color w:val="000000"/>
        </w:rPr>
        <w:tab/>
      </w:r>
      <w:r w:rsidRPr="007B1807">
        <w:rPr>
          <w:b/>
          <w:noProof/>
          <w:color w:val="000000"/>
        </w:rPr>
        <w:t>Loại:</w:t>
      </w:r>
      <w:r w:rsidRPr="007B1807">
        <w:rPr>
          <w:i/>
          <w:noProof/>
          <w:color w:val="000000"/>
        </w:rPr>
        <w:tab/>
        <w:t xml:space="preserve">                         </w:t>
      </w:r>
      <w:r w:rsidRPr="007B1807">
        <w:rPr>
          <w:noProof/>
          <w:color w:val="000000"/>
        </w:rPr>
        <w:t xml:space="preserve">  Tự chọn</w:t>
      </w:r>
    </w:p>
    <w:p w:rsidR="007B1807" w:rsidRPr="007B1807" w:rsidRDefault="007B1807" w:rsidP="007B1807">
      <w:pPr>
        <w:widowControl w:val="0"/>
        <w:spacing w:before="120" w:after="120"/>
        <w:rPr>
          <w:noProof/>
        </w:rPr>
      </w:pPr>
      <w:r w:rsidRPr="007B1807">
        <w:rPr>
          <w:noProof/>
          <w:color w:val="000000"/>
        </w:rPr>
        <w:tab/>
      </w:r>
      <w:r w:rsidRPr="007B1807">
        <w:rPr>
          <w:noProof/>
          <w:color w:val="000000"/>
        </w:rPr>
        <w:tab/>
      </w:r>
      <w:r w:rsidRPr="007B1807">
        <w:rPr>
          <w:b/>
          <w:noProof/>
        </w:rPr>
        <w:t xml:space="preserve">Trình độ đào tạo:         </w:t>
      </w:r>
      <w:r w:rsidRPr="007B1807">
        <w:rPr>
          <w:noProof/>
        </w:rPr>
        <w:t>Thạc sĩ</w:t>
      </w:r>
    </w:p>
    <w:p w:rsidR="007B1807" w:rsidRPr="00AC4BCC" w:rsidRDefault="007B1807" w:rsidP="007B1807">
      <w:pPr>
        <w:widowControl w:val="0"/>
        <w:spacing w:before="120" w:after="120"/>
        <w:rPr>
          <w:i/>
          <w:noProof/>
          <w:color w:val="000000"/>
        </w:rPr>
      </w:pPr>
      <w:r w:rsidRPr="007B1807">
        <w:rPr>
          <w:noProof/>
        </w:rPr>
        <w:tab/>
      </w:r>
      <w:r w:rsidRPr="007B1807">
        <w:rPr>
          <w:noProof/>
        </w:rPr>
        <w:tab/>
      </w:r>
      <w:r w:rsidRPr="00AC4BCC">
        <w:rPr>
          <w:b/>
          <w:noProof/>
        </w:rPr>
        <w:t xml:space="preserve">Đáp ứng CĐR:  </w:t>
      </w:r>
      <w:r>
        <w:rPr>
          <w:b/>
          <w:noProof/>
        </w:rPr>
        <w:t xml:space="preserve">            </w:t>
      </w:r>
      <w:r w:rsidRPr="00CC3439">
        <w:rPr>
          <w:noProof/>
        </w:rPr>
        <w:t>2,</w:t>
      </w:r>
      <w:r>
        <w:rPr>
          <w:b/>
          <w:noProof/>
        </w:rPr>
        <w:t xml:space="preserve"> </w:t>
      </w:r>
      <w:r w:rsidRPr="00C04D0F">
        <w:rPr>
          <w:noProof/>
        </w:rPr>
        <w:t xml:space="preserve">3, </w:t>
      </w:r>
      <w:r>
        <w:rPr>
          <w:noProof/>
        </w:rPr>
        <w:t>4, 5</w:t>
      </w:r>
    </w:p>
    <w:p w:rsidR="007B1807" w:rsidRPr="00235E6D" w:rsidRDefault="007B1807" w:rsidP="007B1807">
      <w:pPr>
        <w:widowControl w:val="0"/>
        <w:spacing w:before="120" w:after="120"/>
        <w:jc w:val="both"/>
        <w:rPr>
          <w:noProof/>
          <w:color w:val="000000"/>
        </w:rPr>
      </w:pPr>
      <w:r w:rsidRPr="00AC4BCC">
        <w:rPr>
          <w:noProof/>
          <w:color w:val="000000"/>
        </w:rPr>
        <w:tab/>
      </w:r>
      <w:r w:rsidRPr="00AC4BCC">
        <w:rPr>
          <w:noProof/>
          <w:color w:val="000000"/>
        </w:rPr>
        <w:tab/>
      </w:r>
      <w:r w:rsidRPr="00235E6D">
        <w:rPr>
          <w:b/>
          <w:noProof/>
          <w:color w:val="000000"/>
        </w:rPr>
        <w:t>Học phần tiên quyết:</w:t>
      </w:r>
      <w:r w:rsidRPr="00235E6D">
        <w:rPr>
          <w:noProof/>
          <w:color w:val="000000"/>
        </w:rPr>
        <w:t xml:space="preserve">  TE501</w:t>
      </w:r>
    </w:p>
    <w:p w:rsidR="007B1807" w:rsidRPr="00235E6D" w:rsidRDefault="007B1807" w:rsidP="007B1807">
      <w:pPr>
        <w:widowControl w:val="0"/>
        <w:spacing w:before="120" w:after="120"/>
        <w:ind w:left="720" w:firstLine="720"/>
        <w:jc w:val="both"/>
        <w:rPr>
          <w:i/>
          <w:noProof/>
          <w:color w:val="000000"/>
        </w:rPr>
      </w:pPr>
      <w:r w:rsidRPr="00235E6D">
        <w:rPr>
          <w:b/>
          <w:noProof/>
        </w:rPr>
        <w:t xml:space="preserve">Giảng viên biên soạn: </w:t>
      </w:r>
      <w:r w:rsidRPr="00235E6D">
        <w:rPr>
          <w:noProof/>
        </w:rPr>
        <w:t>GVC.TS Phùng Minh Lộc</w:t>
      </w:r>
    </w:p>
    <w:p w:rsidR="007B1807" w:rsidRPr="00235E6D" w:rsidRDefault="007B1807" w:rsidP="007B1807">
      <w:pPr>
        <w:widowControl w:val="0"/>
        <w:spacing w:before="120" w:after="120"/>
        <w:jc w:val="both"/>
        <w:rPr>
          <w:noProof/>
          <w:color w:val="000000"/>
        </w:rPr>
      </w:pPr>
      <w:r w:rsidRPr="00235E6D">
        <w:rPr>
          <w:noProof/>
          <w:color w:val="000000"/>
        </w:rPr>
        <w:tab/>
      </w:r>
      <w:r w:rsidRPr="00235E6D">
        <w:rPr>
          <w:noProof/>
          <w:color w:val="000000"/>
        </w:rPr>
        <w:tab/>
      </w:r>
      <w:r w:rsidRPr="00235E6D">
        <w:rPr>
          <w:b/>
          <w:noProof/>
          <w:color w:val="000000"/>
        </w:rPr>
        <w:t xml:space="preserve">Bộ môn quản lý:          </w:t>
      </w:r>
      <w:r w:rsidRPr="00235E6D">
        <w:rPr>
          <w:noProof/>
          <w:color w:val="000000"/>
        </w:rPr>
        <w:t>Động lực</w:t>
      </w:r>
    </w:p>
    <w:p w:rsidR="007B1807" w:rsidRPr="003F7D6A" w:rsidRDefault="007B1807" w:rsidP="007B1807">
      <w:pPr>
        <w:widowControl w:val="0"/>
        <w:spacing w:before="120" w:after="120"/>
        <w:rPr>
          <w:noProof/>
          <w:color w:val="000000"/>
          <w:lang w:val="pt-BR"/>
        </w:rPr>
      </w:pPr>
      <w:r w:rsidRPr="00235E6D">
        <w:rPr>
          <w:noProof/>
          <w:color w:val="000000"/>
        </w:rPr>
        <w:tab/>
      </w:r>
      <w:r w:rsidRPr="00235E6D">
        <w:rPr>
          <w:noProof/>
          <w:color w:val="000000"/>
        </w:rPr>
        <w:tab/>
      </w:r>
      <w:r w:rsidRPr="003F7D6A">
        <w:rPr>
          <w:noProof/>
          <w:color w:val="000000"/>
          <w:lang w:val="pt-BR"/>
        </w:rPr>
        <w:t xml:space="preserve"> </w:t>
      </w:r>
    </w:p>
    <w:p w:rsidR="007B1807" w:rsidRPr="005D1693" w:rsidRDefault="007B1807" w:rsidP="007B1807">
      <w:pPr>
        <w:widowControl w:val="0"/>
        <w:spacing w:before="120" w:after="120"/>
        <w:jc w:val="both"/>
        <w:rPr>
          <w:b/>
          <w:noProof/>
          <w:color w:val="000000"/>
          <w:lang w:val="pt-BR"/>
        </w:rPr>
      </w:pPr>
      <w:r w:rsidRPr="005D1693">
        <w:rPr>
          <w:b/>
          <w:noProof/>
          <w:color w:val="000000"/>
          <w:lang w:val="pt-BR"/>
        </w:rPr>
        <w:t>2.</w:t>
      </w:r>
      <w:r w:rsidRPr="005D1693">
        <w:rPr>
          <w:b/>
          <w:noProof/>
          <w:color w:val="000000"/>
          <w:lang w:val="pt-BR"/>
        </w:rPr>
        <w:tab/>
        <w:t>Mô tả</w:t>
      </w:r>
    </w:p>
    <w:p w:rsidR="007B1807" w:rsidRDefault="007B1807" w:rsidP="007B1807">
      <w:pPr>
        <w:widowControl w:val="0"/>
        <w:tabs>
          <w:tab w:val="left" w:pos="709"/>
        </w:tabs>
        <w:spacing w:before="120" w:after="120"/>
        <w:ind w:left="709"/>
        <w:jc w:val="both"/>
        <w:rPr>
          <w:iCs/>
          <w:color w:val="000000"/>
          <w:lang w:val="pt-BR"/>
        </w:rPr>
      </w:pPr>
      <w:r w:rsidRPr="005D1693">
        <w:rPr>
          <w:color w:val="000000"/>
          <w:lang w:val="pt-BR"/>
        </w:rPr>
        <w:tab/>
      </w:r>
      <w:r w:rsidRPr="00C724EC">
        <w:rPr>
          <w:color w:val="000000"/>
          <w:lang w:val="pt-BR"/>
        </w:rPr>
        <w:t>Học phần cung cấp kiến thức về kỹ thuật thử nghiệm động cơ đốt trong gồm các chủ đề: Phòng thử nghiệm động cơ đốt trong; Thiết bị và phương pháp xác định các thông số công tác cơ bản của động cơ đốt trong; Thực hành thử nghiệm động cơ đốt trong</w:t>
      </w:r>
    </w:p>
    <w:p w:rsidR="007B1807" w:rsidRDefault="007B1807" w:rsidP="007B1807">
      <w:pPr>
        <w:widowControl w:val="0"/>
        <w:spacing w:before="120" w:after="120"/>
        <w:jc w:val="both"/>
        <w:rPr>
          <w:b/>
          <w:noProof/>
          <w:color w:val="000000"/>
          <w:lang w:val="pt-BR"/>
        </w:rPr>
      </w:pPr>
      <w:r w:rsidRPr="005D1693">
        <w:rPr>
          <w:b/>
          <w:noProof/>
          <w:color w:val="000000"/>
          <w:lang w:val="pt-BR"/>
        </w:rPr>
        <w:t>3.</w:t>
      </w:r>
      <w:r w:rsidRPr="005D1693">
        <w:rPr>
          <w:b/>
          <w:noProof/>
          <w:color w:val="000000"/>
          <w:lang w:val="pt-BR"/>
        </w:rPr>
        <w:tab/>
        <w:t>Mục tiêu</w:t>
      </w:r>
    </w:p>
    <w:p w:rsidR="007B1807" w:rsidRPr="00BA7473" w:rsidRDefault="007B1807" w:rsidP="007B1807">
      <w:pPr>
        <w:widowControl w:val="0"/>
        <w:spacing w:before="120" w:after="120"/>
        <w:ind w:left="720"/>
        <w:jc w:val="both"/>
        <w:rPr>
          <w:noProof/>
          <w:color w:val="000000"/>
          <w:lang w:val="pt-BR"/>
        </w:rPr>
      </w:pPr>
      <w:r w:rsidRPr="00B3169A">
        <w:rPr>
          <w:color w:val="000000"/>
          <w:lang w:val="pt-BR"/>
        </w:rPr>
        <w:t xml:space="preserve">Học phần cung </w:t>
      </w:r>
      <w:r w:rsidRPr="00947193">
        <w:rPr>
          <w:noProof/>
          <w:color w:val="000000"/>
          <w:lang w:val="pt-BR"/>
        </w:rPr>
        <w:t xml:space="preserve">cấp </w:t>
      </w:r>
      <w:r>
        <w:rPr>
          <w:noProof/>
          <w:color w:val="000000"/>
          <w:lang w:val="pt-BR"/>
        </w:rPr>
        <w:t xml:space="preserve">các </w:t>
      </w:r>
      <w:r w:rsidRPr="00947193">
        <w:rPr>
          <w:noProof/>
          <w:color w:val="000000"/>
          <w:lang w:val="pt-BR"/>
        </w:rPr>
        <w:t>kiến thức về</w:t>
      </w:r>
      <w:r>
        <w:rPr>
          <w:noProof/>
          <w:color w:val="000000"/>
          <w:lang w:val="pt-BR"/>
        </w:rPr>
        <w:t xml:space="preserve"> </w:t>
      </w:r>
      <w:r w:rsidRPr="00947193">
        <w:rPr>
          <w:noProof/>
          <w:color w:val="000000"/>
          <w:lang w:val="pt-BR"/>
        </w:rPr>
        <w:t xml:space="preserve">hệ thống thiết bị, </w:t>
      </w:r>
      <w:r>
        <w:rPr>
          <w:noProof/>
          <w:color w:val="000000"/>
          <w:lang w:val="pt-BR"/>
        </w:rPr>
        <w:t xml:space="preserve">phương pháp thử nghiệm xác định các thông số công tác cơ bản và xây dựng đường đặc tính của ĐCĐT, giúp người học </w:t>
      </w:r>
      <w:r w:rsidRPr="00947193">
        <w:rPr>
          <w:noProof/>
          <w:color w:val="000000"/>
          <w:lang w:val="pt-BR"/>
        </w:rPr>
        <w:t>chẩn đoán kỹ thuật</w:t>
      </w:r>
      <w:r>
        <w:rPr>
          <w:noProof/>
          <w:color w:val="000000"/>
          <w:lang w:val="pt-BR"/>
        </w:rPr>
        <w:t>, sử dụng nhiên liệu mới và</w:t>
      </w:r>
      <w:r w:rsidRPr="00947193">
        <w:rPr>
          <w:noProof/>
          <w:color w:val="000000"/>
          <w:lang w:val="pt-BR"/>
        </w:rPr>
        <w:t xml:space="preserve"> </w:t>
      </w:r>
      <w:r>
        <w:rPr>
          <w:noProof/>
          <w:color w:val="000000"/>
          <w:lang w:val="pt-BR"/>
        </w:rPr>
        <w:t xml:space="preserve">tổ chức </w:t>
      </w:r>
      <w:r w:rsidRPr="00947193">
        <w:rPr>
          <w:noProof/>
          <w:color w:val="000000"/>
          <w:lang w:val="pt-BR"/>
        </w:rPr>
        <w:t>khai thác</w:t>
      </w:r>
      <w:r>
        <w:rPr>
          <w:noProof/>
          <w:color w:val="000000"/>
          <w:lang w:val="pt-BR"/>
        </w:rPr>
        <w:t xml:space="preserve"> hiệu quả</w:t>
      </w:r>
      <w:r w:rsidRPr="00947193">
        <w:rPr>
          <w:noProof/>
          <w:color w:val="000000"/>
          <w:lang w:val="pt-BR"/>
        </w:rPr>
        <w:t xml:space="preserve"> ĐCĐT</w:t>
      </w:r>
      <w:r>
        <w:rPr>
          <w:noProof/>
          <w:color w:val="000000"/>
          <w:lang w:val="pt-BR"/>
        </w:rPr>
        <w:t>.</w:t>
      </w:r>
    </w:p>
    <w:p w:rsidR="007B1807" w:rsidRPr="005D1693" w:rsidRDefault="007B1807" w:rsidP="007B1807">
      <w:pPr>
        <w:widowControl w:val="0"/>
        <w:spacing w:before="120" w:after="120"/>
        <w:jc w:val="both"/>
        <w:rPr>
          <w:b/>
          <w:noProof/>
          <w:color w:val="000000"/>
          <w:lang w:val="pt-BR"/>
        </w:rPr>
      </w:pPr>
      <w:r>
        <w:rPr>
          <w:b/>
          <w:noProof/>
          <w:color w:val="000000"/>
          <w:lang w:val="pt-BR"/>
        </w:rPr>
        <w:t>4.</w:t>
      </w:r>
      <w:r>
        <w:rPr>
          <w:b/>
          <w:noProof/>
          <w:color w:val="000000"/>
          <w:lang w:val="pt-BR"/>
        </w:rPr>
        <w:tab/>
        <w:t>Kết quả học tập mong đợi</w:t>
      </w:r>
    </w:p>
    <w:p w:rsidR="007B1807" w:rsidRPr="005D1693" w:rsidRDefault="007B1807" w:rsidP="007B1807">
      <w:pPr>
        <w:widowControl w:val="0"/>
        <w:ind w:firstLine="550"/>
        <w:jc w:val="both"/>
        <w:rPr>
          <w:bCs/>
          <w:color w:val="000000"/>
          <w:lang w:val="pt-BR"/>
        </w:rPr>
      </w:pPr>
      <w:r>
        <w:rPr>
          <w:color w:val="000000"/>
          <w:lang w:val="pt-BR"/>
        </w:rPr>
        <w:t xml:space="preserve">  </w:t>
      </w:r>
      <w:r w:rsidRPr="005D1693">
        <w:rPr>
          <w:color w:val="000000"/>
          <w:lang w:val="pt-BR"/>
        </w:rPr>
        <w:t>Sau khi học xong học phần, học viên có thể :</w:t>
      </w:r>
    </w:p>
    <w:p w:rsidR="007B1807" w:rsidRPr="005510D4" w:rsidRDefault="007B1807" w:rsidP="007B1807">
      <w:pPr>
        <w:pStyle w:val="ListParagraph"/>
        <w:widowControl w:val="0"/>
        <w:numPr>
          <w:ilvl w:val="0"/>
          <w:numId w:val="2"/>
        </w:numPr>
        <w:spacing w:before="240"/>
        <w:ind w:left="993"/>
        <w:jc w:val="both"/>
        <w:rPr>
          <w:bCs w:val="0"/>
          <w:color w:val="000000"/>
          <w:sz w:val="24"/>
          <w:szCs w:val="24"/>
          <w:lang w:val="pt-BR"/>
        </w:rPr>
      </w:pPr>
      <w:r w:rsidRPr="005510D4">
        <w:rPr>
          <w:noProof/>
          <w:color w:val="000000"/>
          <w:sz w:val="24"/>
          <w:szCs w:val="24"/>
          <w:lang w:val="pt-BR"/>
        </w:rPr>
        <w:t>N</w:t>
      </w:r>
      <w:r w:rsidRPr="005510D4">
        <w:rPr>
          <w:bCs w:val="0"/>
          <w:color w:val="000000"/>
          <w:sz w:val="24"/>
          <w:szCs w:val="24"/>
          <w:lang w:val="pt-BR"/>
        </w:rPr>
        <w:t xml:space="preserve">ắm vững mục đích và nội dung thử nghiệm ĐCĐT; </w:t>
      </w:r>
    </w:p>
    <w:p w:rsidR="007B1807" w:rsidRPr="00BA7473" w:rsidRDefault="007B1807" w:rsidP="007B1807">
      <w:pPr>
        <w:pStyle w:val="ListParagraph"/>
        <w:widowControl w:val="0"/>
        <w:numPr>
          <w:ilvl w:val="0"/>
          <w:numId w:val="2"/>
        </w:numPr>
        <w:spacing w:before="240"/>
        <w:ind w:left="993"/>
        <w:jc w:val="both"/>
        <w:rPr>
          <w:bCs w:val="0"/>
          <w:color w:val="000000"/>
          <w:sz w:val="24"/>
          <w:szCs w:val="24"/>
          <w:lang w:val="pt-BR"/>
        </w:rPr>
      </w:pPr>
      <w:r w:rsidRPr="005510D4">
        <w:rPr>
          <w:bCs w:val="0"/>
          <w:color w:val="000000"/>
          <w:sz w:val="24"/>
          <w:szCs w:val="24"/>
          <w:lang w:val="pt-BR"/>
        </w:rPr>
        <w:t xml:space="preserve">Hiểu rõ các phương pháp và thiết bị để xác định các thông số công tác của ĐCĐT; </w:t>
      </w:r>
    </w:p>
    <w:p w:rsidR="007B1807" w:rsidRPr="00F73E34" w:rsidRDefault="007B1807" w:rsidP="007B1807">
      <w:pPr>
        <w:pStyle w:val="ListParagraph"/>
        <w:widowControl w:val="0"/>
        <w:numPr>
          <w:ilvl w:val="0"/>
          <w:numId w:val="2"/>
        </w:numPr>
        <w:spacing w:before="120"/>
        <w:ind w:left="993"/>
        <w:jc w:val="both"/>
        <w:rPr>
          <w:bCs w:val="0"/>
          <w:color w:val="000000"/>
          <w:sz w:val="24"/>
          <w:szCs w:val="24"/>
          <w:lang w:val="pt-BR"/>
        </w:rPr>
      </w:pPr>
      <w:r>
        <w:rPr>
          <w:bCs w:val="0"/>
          <w:color w:val="000000"/>
          <w:sz w:val="24"/>
          <w:szCs w:val="24"/>
          <w:lang w:val="pt-BR"/>
        </w:rPr>
        <w:t>X</w:t>
      </w:r>
      <w:r w:rsidRPr="00BA7473">
        <w:rPr>
          <w:bCs w:val="0"/>
          <w:color w:val="000000"/>
          <w:sz w:val="24"/>
          <w:szCs w:val="24"/>
          <w:lang w:val="pt-BR"/>
        </w:rPr>
        <w:t>ây dựng đ</w:t>
      </w:r>
      <w:r>
        <w:rPr>
          <w:bCs w:val="0"/>
          <w:color w:val="000000"/>
          <w:sz w:val="24"/>
          <w:szCs w:val="24"/>
          <w:lang w:val="pt-BR"/>
        </w:rPr>
        <w:t>ược các</w:t>
      </w:r>
      <w:r w:rsidRPr="00BA7473">
        <w:rPr>
          <w:bCs w:val="0"/>
          <w:color w:val="000000"/>
          <w:sz w:val="24"/>
          <w:szCs w:val="24"/>
          <w:lang w:val="pt-BR"/>
        </w:rPr>
        <w:t xml:space="preserve"> đặc tính của động cơ ĐCĐT</w:t>
      </w:r>
      <w:r>
        <w:rPr>
          <w:bCs w:val="0"/>
          <w:color w:val="000000"/>
          <w:sz w:val="24"/>
          <w:szCs w:val="24"/>
          <w:lang w:val="pt-BR"/>
        </w:rPr>
        <w:t xml:space="preserve">: Đặc tính tải, đặc tính tốc độ và đặc tính điều chỉnh. </w:t>
      </w:r>
      <w:r w:rsidRPr="00F73E34">
        <w:rPr>
          <w:color w:val="000000"/>
          <w:sz w:val="24"/>
          <w:szCs w:val="24"/>
          <w:lang w:val="pt-BR" w:bidi="he-IL"/>
        </w:rPr>
        <w:t>Phân tích, ứng dụng các đặc tính trong</w:t>
      </w:r>
      <w:r w:rsidRPr="00F73E34">
        <w:rPr>
          <w:b/>
          <w:color w:val="000000"/>
          <w:sz w:val="24"/>
          <w:szCs w:val="24"/>
          <w:lang w:val="pt-BR" w:bidi="he-IL"/>
        </w:rPr>
        <w:t xml:space="preserve"> </w:t>
      </w:r>
      <w:r w:rsidRPr="00F73E34">
        <w:rPr>
          <w:noProof/>
          <w:color w:val="000000"/>
          <w:sz w:val="24"/>
          <w:szCs w:val="24"/>
          <w:lang w:val="pt-BR"/>
        </w:rPr>
        <w:t>chẩn đoán kỹ thuật, sử dụng nhiên liệu mới và lựa chọn chế độ khai thác hiệu quả ĐCĐT</w:t>
      </w:r>
      <w:r>
        <w:rPr>
          <w:noProof/>
          <w:color w:val="000000"/>
          <w:sz w:val="24"/>
          <w:szCs w:val="24"/>
          <w:lang w:val="pt-BR"/>
        </w:rPr>
        <w:t>.</w:t>
      </w:r>
      <w:r w:rsidRPr="00F73E34">
        <w:rPr>
          <w:noProof/>
          <w:color w:val="000000"/>
          <w:sz w:val="24"/>
          <w:szCs w:val="24"/>
          <w:lang w:val="pt-BR"/>
        </w:rPr>
        <w:t xml:space="preserve"> </w:t>
      </w:r>
    </w:p>
    <w:p w:rsidR="007B1807" w:rsidRPr="00BC531D" w:rsidRDefault="007B1807" w:rsidP="007B1807">
      <w:pPr>
        <w:widowControl w:val="0"/>
        <w:spacing w:before="120" w:after="120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5</w:t>
      </w:r>
      <w:r w:rsidRPr="00BC531D">
        <w:rPr>
          <w:b/>
          <w:noProof/>
          <w:color w:val="000000"/>
        </w:rPr>
        <w:t>.</w:t>
      </w:r>
      <w:r w:rsidRPr="00BC531D">
        <w:rPr>
          <w:b/>
          <w:noProof/>
          <w:color w:val="000000"/>
        </w:rPr>
        <w:tab/>
        <w:t>Nội dung</w:t>
      </w:r>
    </w:p>
    <w:tbl>
      <w:tblPr>
        <w:tblW w:w="9128" w:type="dxa"/>
        <w:jc w:val="righ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50"/>
        <w:gridCol w:w="6034"/>
        <w:gridCol w:w="943"/>
        <w:gridCol w:w="770"/>
        <w:gridCol w:w="831"/>
      </w:tblGrid>
      <w:tr w:rsidR="007B1807" w:rsidRPr="00BC531D" w:rsidTr="00CE1070">
        <w:trPr>
          <w:jc w:val="right"/>
        </w:trPr>
        <w:tc>
          <w:tcPr>
            <w:tcW w:w="550" w:type="dxa"/>
            <w:vMerge w:val="restart"/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TT</w:t>
            </w:r>
          </w:p>
        </w:tc>
        <w:tc>
          <w:tcPr>
            <w:tcW w:w="6034" w:type="dxa"/>
            <w:vMerge w:val="restart"/>
            <w:tcMar>
              <w:left w:w="28" w:type="dxa"/>
              <w:right w:w="28" w:type="dxa"/>
            </w:tcMar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Chủ đề</w:t>
            </w:r>
          </w:p>
        </w:tc>
        <w:tc>
          <w:tcPr>
            <w:tcW w:w="943" w:type="dxa"/>
            <w:vMerge w:val="restart"/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Nhằm đạt KQHT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Số tiết</w:t>
            </w:r>
          </w:p>
        </w:tc>
      </w:tr>
      <w:tr w:rsidR="007B1807" w:rsidRPr="00BC531D" w:rsidTr="00CE1070">
        <w:trPr>
          <w:jc w:val="right"/>
        </w:trPr>
        <w:tc>
          <w:tcPr>
            <w:tcW w:w="550" w:type="dxa"/>
            <w:vMerge/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</w:rPr>
            </w:pPr>
          </w:p>
        </w:tc>
        <w:tc>
          <w:tcPr>
            <w:tcW w:w="6034" w:type="dxa"/>
            <w:vMerge/>
            <w:tcMar>
              <w:left w:w="28" w:type="dxa"/>
              <w:right w:w="28" w:type="dxa"/>
            </w:tcMar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</w:rPr>
            </w:pPr>
          </w:p>
        </w:tc>
        <w:tc>
          <w:tcPr>
            <w:tcW w:w="943" w:type="dxa"/>
            <w:vMerge/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</w:rPr>
            </w:pPr>
          </w:p>
        </w:tc>
        <w:tc>
          <w:tcPr>
            <w:tcW w:w="770" w:type="dxa"/>
            <w:shd w:val="clear" w:color="auto" w:fill="auto"/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LT</w:t>
            </w:r>
          </w:p>
        </w:tc>
        <w:tc>
          <w:tcPr>
            <w:tcW w:w="831" w:type="dxa"/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TH</w:t>
            </w:r>
          </w:p>
        </w:tc>
      </w:tr>
      <w:tr w:rsidR="007B1807" w:rsidRPr="00BC531D" w:rsidTr="00CE1070">
        <w:trPr>
          <w:jc w:val="right"/>
        </w:trPr>
        <w:tc>
          <w:tcPr>
            <w:tcW w:w="550" w:type="dxa"/>
            <w:tcBorders>
              <w:bottom w:val="single" w:sz="4" w:space="0" w:color="auto"/>
            </w:tcBorders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1.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1.1.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lastRenderedPageBreak/>
              <w:t>1.2.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1.3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807" w:rsidRPr="00BC531D" w:rsidRDefault="007B1807" w:rsidP="00CE1070">
            <w:pPr>
              <w:jc w:val="both"/>
              <w:rPr>
                <w:b/>
                <w:color w:val="000000"/>
                <w:lang w:bidi="he-IL"/>
              </w:rPr>
            </w:pPr>
            <w:proofErr w:type="spellStart"/>
            <w:r w:rsidRPr="00BC531D">
              <w:rPr>
                <w:b/>
                <w:color w:val="000000"/>
                <w:lang w:bidi="he-IL"/>
              </w:rPr>
              <w:lastRenderedPageBreak/>
              <w:t>Phòng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thử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nghiệm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ĐCĐT </w:t>
            </w:r>
          </w:p>
          <w:p w:rsidR="007B1807" w:rsidRPr="00BC531D" w:rsidRDefault="007B1807" w:rsidP="00CE1070">
            <w:pPr>
              <w:spacing w:before="120"/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Mục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đích</w:t>
            </w:r>
            <w:proofErr w:type="spellEnd"/>
            <w:r w:rsidRPr="00BC531D">
              <w:rPr>
                <w:color w:val="000000"/>
                <w:lang w:bidi="he-IL"/>
              </w:rPr>
              <w:t xml:space="preserve">, </w:t>
            </w:r>
            <w:proofErr w:type="spellStart"/>
            <w:r w:rsidRPr="00BC531D">
              <w:rPr>
                <w:color w:val="000000"/>
                <w:lang w:bidi="he-IL"/>
              </w:rPr>
              <w:t>nội</w:t>
            </w:r>
            <w:proofErr w:type="spellEnd"/>
            <w:r w:rsidRPr="00BC531D">
              <w:rPr>
                <w:color w:val="000000"/>
                <w:lang w:bidi="he-IL"/>
              </w:rPr>
              <w:t xml:space="preserve"> dung</w:t>
            </w:r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thử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nghiệm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và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phòng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thử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nghiệm</w:t>
            </w:r>
            <w:proofErr w:type="spellEnd"/>
            <w:r w:rsidRPr="00BC531D">
              <w:rPr>
                <w:color w:val="000000"/>
                <w:lang w:bidi="he-IL"/>
              </w:rPr>
              <w:t xml:space="preserve"> ĐCĐT</w:t>
            </w:r>
          </w:p>
          <w:p w:rsidR="007B1807" w:rsidRPr="00BC531D" w:rsidRDefault="007B1807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lastRenderedPageBreak/>
              <w:t>Đặc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tính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ĐCĐT</w:t>
            </w:r>
          </w:p>
          <w:p w:rsidR="007B1807" w:rsidRPr="00BC531D" w:rsidRDefault="007B1807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Xử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l</w:t>
            </w:r>
            <w:r>
              <w:rPr>
                <w:color w:val="000000"/>
                <w:lang w:bidi="he-IL"/>
              </w:rPr>
              <w:t>ý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số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liệu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thử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nghiệm</w:t>
            </w:r>
            <w:proofErr w:type="spellEnd"/>
            <w:r w:rsidRPr="00BC531D">
              <w:rPr>
                <w:color w:val="000000"/>
                <w:lang w:bidi="he-IL"/>
              </w:rPr>
              <w:t xml:space="preserve"> ĐCĐT 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B1807" w:rsidRDefault="007B1807" w:rsidP="00CE1070">
            <w:pPr>
              <w:spacing w:after="200" w:line="276" w:lineRule="auto"/>
              <w:jc w:val="center"/>
              <w:rPr>
                <w:color w:val="000000"/>
              </w:rPr>
            </w:pPr>
            <w:r w:rsidRPr="000D358B">
              <w:rPr>
                <w:color w:val="000000"/>
              </w:rPr>
              <w:lastRenderedPageBreak/>
              <w:t>1</w:t>
            </w:r>
          </w:p>
          <w:p w:rsidR="007B1807" w:rsidRPr="00BC531D" w:rsidRDefault="007B1807" w:rsidP="00CE1070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lastRenderedPageBreak/>
              <w:t>4</w:t>
            </w:r>
          </w:p>
          <w:p w:rsidR="007B1807" w:rsidRPr="00BC531D" w:rsidRDefault="007B1807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7B1807" w:rsidRPr="00BC531D" w:rsidRDefault="007B1807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lastRenderedPageBreak/>
              <w:t>0</w:t>
            </w:r>
          </w:p>
          <w:p w:rsidR="007B1807" w:rsidRPr="00BC531D" w:rsidRDefault="007B1807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7B1807" w:rsidRPr="00BC531D" w:rsidRDefault="007B1807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</w:p>
        </w:tc>
      </w:tr>
      <w:tr w:rsidR="007B1807" w:rsidRPr="00BC531D" w:rsidTr="00CE1070">
        <w:trPr>
          <w:jc w:val="right"/>
        </w:trPr>
        <w:tc>
          <w:tcPr>
            <w:tcW w:w="550" w:type="dxa"/>
            <w:tcBorders>
              <w:bottom w:val="single" w:sz="4" w:space="0" w:color="auto"/>
            </w:tcBorders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lastRenderedPageBreak/>
              <w:t>2.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iCs/>
                <w:noProof/>
                <w:color w:val="000000"/>
              </w:rPr>
            </w:pP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2.1.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2.2.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2.3.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2.4.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807" w:rsidRDefault="007B1807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b/>
                <w:color w:val="000000"/>
                <w:lang w:bidi="he-IL"/>
              </w:rPr>
              <w:t>Thiết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bị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và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phương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pháp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xác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định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các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thông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số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công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tác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cơ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bản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của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ĐCĐT</w:t>
            </w:r>
            <w:r w:rsidRPr="00BC531D">
              <w:rPr>
                <w:color w:val="000000"/>
                <w:lang w:bidi="he-IL"/>
              </w:rPr>
              <w:t xml:space="preserve"> </w:t>
            </w:r>
          </w:p>
          <w:p w:rsidR="007B1807" w:rsidRPr="00BC531D" w:rsidRDefault="007B1807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Xác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định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tốc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độ</w:t>
            </w:r>
            <w:proofErr w:type="spellEnd"/>
            <w:r w:rsidRPr="00BC531D">
              <w:rPr>
                <w:color w:val="000000"/>
                <w:lang w:bidi="he-IL"/>
              </w:rPr>
              <w:t xml:space="preserve"> quay</w:t>
            </w:r>
          </w:p>
          <w:p w:rsidR="007B1807" w:rsidRPr="00BC531D" w:rsidRDefault="007B1807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Xác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định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công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suất</w:t>
            </w:r>
            <w:proofErr w:type="spellEnd"/>
            <w:r>
              <w:rPr>
                <w:color w:val="000000"/>
                <w:lang w:bidi="he-IL"/>
              </w:rPr>
              <w:t xml:space="preserve">, </w:t>
            </w:r>
            <w:proofErr w:type="spellStart"/>
            <w:r>
              <w:rPr>
                <w:color w:val="000000"/>
                <w:lang w:bidi="he-IL"/>
              </w:rPr>
              <w:t>mô</w:t>
            </w:r>
            <w:proofErr w:type="spellEnd"/>
            <w:r>
              <w:rPr>
                <w:color w:val="000000"/>
                <w:lang w:bidi="he-IL"/>
              </w:rPr>
              <w:t xml:space="preserve"> men</w:t>
            </w:r>
          </w:p>
          <w:p w:rsidR="007B1807" w:rsidRPr="00BC531D" w:rsidRDefault="007B1807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Xác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định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suất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tiêu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thụ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nhiên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liệu</w:t>
            </w:r>
            <w:proofErr w:type="spellEnd"/>
          </w:p>
          <w:p w:rsidR="007B1807" w:rsidRPr="00BC531D" w:rsidRDefault="007B1807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Xác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định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thành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phần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khí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thả</w:t>
            </w:r>
            <w:r>
              <w:rPr>
                <w:color w:val="000000"/>
                <w:lang w:bidi="he-IL"/>
              </w:rPr>
              <w:t>i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B1807" w:rsidRDefault="007B1807" w:rsidP="00CE1070">
            <w:pPr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2</w:t>
            </w:r>
          </w:p>
          <w:p w:rsidR="007B1807" w:rsidRPr="00BC531D" w:rsidRDefault="007B1807" w:rsidP="00CE1070">
            <w:pPr>
              <w:jc w:val="center"/>
              <w:rPr>
                <w:color w:val="000000"/>
                <w:lang w:bidi="he-IL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5</w:t>
            </w:r>
          </w:p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10</w:t>
            </w:r>
          </w:p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</w:p>
        </w:tc>
      </w:tr>
      <w:tr w:rsidR="007B1807" w:rsidRPr="00BC531D" w:rsidTr="00CE1070">
        <w:trPr>
          <w:jc w:val="right"/>
        </w:trPr>
        <w:tc>
          <w:tcPr>
            <w:tcW w:w="550" w:type="dxa"/>
            <w:tcBorders>
              <w:bottom w:val="single" w:sz="4" w:space="0" w:color="auto"/>
            </w:tcBorders>
          </w:tcPr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3.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3.1.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3.2.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</w:rPr>
            </w:pPr>
          </w:p>
          <w:p w:rsidR="007B1807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3.3.</w:t>
            </w:r>
          </w:p>
          <w:p w:rsidR="007B1807" w:rsidRPr="00BC531D" w:rsidRDefault="007B1807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3.4.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807" w:rsidRDefault="007B1807" w:rsidP="00CE1070">
            <w:pPr>
              <w:jc w:val="both"/>
              <w:rPr>
                <w:b/>
                <w:color w:val="000000"/>
                <w:lang w:bidi="he-IL"/>
              </w:rPr>
            </w:pPr>
            <w:proofErr w:type="spellStart"/>
            <w:r w:rsidRPr="00BC531D">
              <w:rPr>
                <w:b/>
                <w:color w:val="000000"/>
                <w:lang w:bidi="he-IL"/>
              </w:rPr>
              <w:t>Thực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hành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thử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  <w:lang w:bidi="he-IL"/>
              </w:rPr>
              <w:t>nghiệm</w:t>
            </w:r>
            <w:proofErr w:type="spellEnd"/>
            <w:r w:rsidRPr="00BC531D">
              <w:rPr>
                <w:b/>
                <w:color w:val="000000"/>
                <w:lang w:bidi="he-IL"/>
              </w:rPr>
              <w:t xml:space="preserve"> ĐCĐT</w:t>
            </w:r>
            <w:r>
              <w:rPr>
                <w:b/>
                <w:color w:val="000000"/>
                <w:lang w:bidi="he-IL"/>
              </w:rPr>
              <w:t xml:space="preserve"> </w:t>
            </w:r>
          </w:p>
          <w:p w:rsidR="007B1807" w:rsidRPr="00BC531D" w:rsidRDefault="007B1807" w:rsidP="00CE1070">
            <w:pPr>
              <w:spacing w:before="120"/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Xây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dựng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đường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đặc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tính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tốc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độ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của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động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cơ</w:t>
            </w:r>
            <w:proofErr w:type="spellEnd"/>
            <w:r w:rsidRPr="00BC531D">
              <w:rPr>
                <w:color w:val="000000"/>
                <w:lang w:bidi="he-IL"/>
              </w:rPr>
              <w:t xml:space="preserve"> diesel</w:t>
            </w:r>
          </w:p>
          <w:p w:rsidR="007B1807" w:rsidRPr="00BC531D" w:rsidRDefault="007B1807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Xây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dựng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đường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đặc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tính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điều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chỉnh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góc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phun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sớm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nhiên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liệu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của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động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cơ</w:t>
            </w:r>
            <w:proofErr w:type="spellEnd"/>
            <w:r w:rsidRPr="00BC531D">
              <w:rPr>
                <w:color w:val="000000"/>
                <w:lang w:bidi="he-IL"/>
              </w:rPr>
              <w:t xml:space="preserve"> diesel</w:t>
            </w:r>
          </w:p>
          <w:p w:rsidR="007B1807" w:rsidRDefault="007B1807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  <w:lang w:bidi="he-IL"/>
              </w:rPr>
              <w:t>Xây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dựng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đường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tải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của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động</w:t>
            </w:r>
            <w:proofErr w:type="spellEnd"/>
            <w:r w:rsidRPr="00BC531D">
              <w:rPr>
                <w:color w:val="000000"/>
                <w:lang w:bidi="he-IL"/>
              </w:rPr>
              <w:t xml:space="preserve"> </w:t>
            </w:r>
            <w:proofErr w:type="spellStart"/>
            <w:r w:rsidRPr="00BC531D">
              <w:rPr>
                <w:color w:val="000000"/>
                <w:lang w:bidi="he-IL"/>
              </w:rPr>
              <w:t>cơ</w:t>
            </w:r>
            <w:proofErr w:type="spellEnd"/>
            <w:r w:rsidRPr="00BC531D">
              <w:rPr>
                <w:color w:val="000000"/>
                <w:lang w:bidi="he-IL"/>
              </w:rPr>
              <w:t xml:space="preserve"> diesel</w:t>
            </w:r>
          </w:p>
          <w:p w:rsidR="007B1807" w:rsidRPr="008E0440" w:rsidRDefault="007B1807" w:rsidP="00CE1070">
            <w:pPr>
              <w:jc w:val="both"/>
              <w:rPr>
                <w:b/>
                <w:color w:val="000000"/>
                <w:lang w:bidi="he-IL"/>
              </w:rPr>
            </w:pPr>
            <w:proofErr w:type="spellStart"/>
            <w:r w:rsidRPr="00F73E34">
              <w:rPr>
                <w:color w:val="000000"/>
                <w:lang w:bidi="he-IL"/>
              </w:rPr>
              <w:t>Phân</w:t>
            </w:r>
            <w:proofErr w:type="spellEnd"/>
            <w:r w:rsidRPr="00F73E34">
              <w:rPr>
                <w:color w:val="000000"/>
                <w:lang w:bidi="he-IL"/>
              </w:rPr>
              <w:t xml:space="preserve"> </w:t>
            </w:r>
            <w:proofErr w:type="spellStart"/>
            <w:r w:rsidRPr="00F73E34">
              <w:rPr>
                <w:color w:val="000000"/>
                <w:lang w:bidi="he-IL"/>
              </w:rPr>
              <w:t>tích</w:t>
            </w:r>
            <w:proofErr w:type="spellEnd"/>
            <w:r w:rsidRPr="00F73E34">
              <w:rPr>
                <w:color w:val="000000"/>
                <w:lang w:bidi="he-IL"/>
              </w:rPr>
              <w:t xml:space="preserve">, </w:t>
            </w:r>
            <w:proofErr w:type="spellStart"/>
            <w:r w:rsidRPr="00F73E34">
              <w:rPr>
                <w:color w:val="000000"/>
                <w:lang w:bidi="he-IL"/>
              </w:rPr>
              <w:t>ứng</w:t>
            </w:r>
            <w:proofErr w:type="spellEnd"/>
            <w:r w:rsidRPr="00F73E34">
              <w:rPr>
                <w:color w:val="000000"/>
                <w:lang w:bidi="he-IL"/>
              </w:rPr>
              <w:t xml:space="preserve"> </w:t>
            </w:r>
            <w:proofErr w:type="spellStart"/>
            <w:r w:rsidRPr="00F73E34">
              <w:rPr>
                <w:color w:val="000000"/>
                <w:lang w:bidi="he-IL"/>
              </w:rPr>
              <w:t>dụng</w:t>
            </w:r>
            <w:proofErr w:type="spellEnd"/>
            <w:r w:rsidRPr="00F73E34">
              <w:rPr>
                <w:color w:val="000000"/>
                <w:lang w:bidi="he-IL"/>
              </w:rPr>
              <w:t xml:space="preserve"> </w:t>
            </w:r>
            <w:proofErr w:type="spellStart"/>
            <w:r w:rsidRPr="00F73E34">
              <w:rPr>
                <w:color w:val="000000"/>
                <w:lang w:bidi="he-IL"/>
              </w:rPr>
              <w:t>các</w:t>
            </w:r>
            <w:proofErr w:type="spellEnd"/>
            <w:r w:rsidRPr="00F73E34">
              <w:rPr>
                <w:color w:val="000000"/>
                <w:lang w:bidi="he-IL"/>
              </w:rPr>
              <w:t xml:space="preserve"> </w:t>
            </w:r>
            <w:proofErr w:type="spellStart"/>
            <w:r w:rsidRPr="00F73E34">
              <w:rPr>
                <w:color w:val="000000"/>
                <w:lang w:bidi="he-IL"/>
              </w:rPr>
              <w:t>đặc</w:t>
            </w:r>
            <w:proofErr w:type="spellEnd"/>
            <w:r w:rsidRPr="00F73E34">
              <w:rPr>
                <w:color w:val="000000"/>
                <w:lang w:bidi="he-IL"/>
              </w:rPr>
              <w:t xml:space="preserve"> </w:t>
            </w:r>
            <w:proofErr w:type="spellStart"/>
            <w:r w:rsidRPr="00F73E34">
              <w:rPr>
                <w:color w:val="000000"/>
                <w:lang w:bidi="he-IL"/>
              </w:rPr>
              <w:t>tính</w:t>
            </w:r>
            <w:proofErr w:type="spellEnd"/>
            <w:r w:rsidRPr="00F73E34">
              <w:rPr>
                <w:color w:val="000000"/>
                <w:lang w:bidi="he-IL"/>
              </w:rPr>
              <w:t xml:space="preserve"> </w:t>
            </w:r>
            <w:proofErr w:type="spellStart"/>
            <w:r w:rsidRPr="00F73E34">
              <w:rPr>
                <w:color w:val="000000"/>
                <w:lang w:bidi="he-IL"/>
              </w:rPr>
              <w:t>trong</w:t>
            </w:r>
            <w:proofErr w:type="spellEnd"/>
            <w:r>
              <w:rPr>
                <w:b/>
                <w:color w:val="000000"/>
                <w:lang w:bidi="he-IL"/>
              </w:rPr>
              <w:t xml:space="preserve"> </w:t>
            </w:r>
            <w:r w:rsidRPr="00947193">
              <w:rPr>
                <w:noProof/>
                <w:color w:val="000000"/>
                <w:lang w:val="pt-BR"/>
              </w:rPr>
              <w:t>chẩn đoán kỹ thuật</w:t>
            </w:r>
            <w:r>
              <w:rPr>
                <w:noProof/>
                <w:color w:val="000000"/>
                <w:lang w:val="pt-BR"/>
              </w:rPr>
              <w:t xml:space="preserve">, sử dụng nhiên liệu mới và lựa chọn chế độ </w:t>
            </w:r>
            <w:r w:rsidRPr="00947193">
              <w:rPr>
                <w:noProof/>
                <w:color w:val="000000"/>
                <w:lang w:val="pt-BR"/>
              </w:rPr>
              <w:t>khai thác</w:t>
            </w:r>
            <w:r>
              <w:rPr>
                <w:noProof/>
                <w:color w:val="000000"/>
                <w:lang w:val="pt-BR"/>
              </w:rPr>
              <w:t xml:space="preserve"> hiệu quả</w:t>
            </w:r>
            <w:r w:rsidRPr="00947193">
              <w:rPr>
                <w:noProof/>
                <w:color w:val="000000"/>
                <w:lang w:val="pt-BR"/>
              </w:rPr>
              <w:t xml:space="preserve"> ĐCĐT</w:t>
            </w:r>
            <w:r>
              <w:rPr>
                <w:noProof/>
                <w:color w:val="000000"/>
                <w:lang w:val="pt-BR"/>
              </w:rPr>
              <w:t xml:space="preserve"> 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B1807" w:rsidRDefault="007B1807" w:rsidP="00CE1070">
            <w:pPr>
              <w:jc w:val="center"/>
              <w:rPr>
                <w:color w:val="000000"/>
                <w:lang w:bidi="he-IL"/>
              </w:rPr>
            </w:pPr>
            <w:r w:rsidRPr="000D358B">
              <w:rPr>
                <w:color w:val="000000"/>
                <w:lang w:bidi="he-IL"/>
              </w:rPr>
              <w:t>3</w:t>
            </w:r>
          </w:p>
          <w:p w:rsidR="007B1807" w:rsidRPr="000D358B" w:rsidRDefault="007B1807" w:rsidP="00CE1070">
            <w:pPr>
              <w:jc w:val="center"/>
              <w:rPr>
                <w:color w:val="000000"/>
                <w:lang w:bidi="he-IL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B1807" w:rsidRPr="00BC531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20</w:t>
            </w:r>
          </w:p>
        </w:tc>
      </w:tr>
    </w:tbl>
    <w:p w:rsidR="007B1807" w:rsidRPr="00BC531D" w:rsidRDefault="007B1807" w:rsidP="007B1807">
      <w:pPr>
        <w:widowControl w:val="0"/>
        <w:spacing w:before="120" w:after="120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6</w:t>
      </w:r>
      <w:r w:rsidRPr="00BC531D">
        <w:rPr>
          <w:b/>
          <w:noProof/>
          <w:color w:val="000000"/>
        </w:rPr>
        <w:t>.</w:t>
      </w:r>
      <w:r w:rsidRPr="00BC531D">
        <w:rPr>
          <w:b/>
          <w:noProof/>
          <w:color w:val="000000"/>
        </w:rPr>
        <w:tab/>
      </w:r>
      <w:r>
        <w:rPr>
          <w:b/>
          <w:noProof/>
          <w:color w:val="000000"/>
        </w:rPr>
        <w:t>Học</w:t>
      </w:r>
      <w:r w:rsidRPr="00BC531D">
        <w:rPr>
          <w:b/>
          <w:noProof/>
          <w:color w:val="000000"/>
        </w:rPr>
        <w:t xml:space="preserve"> liệu</w:t>
      </w:r>
    </w:p>
    <w:p w:rsidR="007B1807" w:rsidRPr="00AC0909" w:rsidRDefault="007B1807" w:rsidP="007B1807">
      <w:pPr>
        <w:numPr>
          <w:ilvl w:val="0"/>
          <w:numId w:val="1"/>
        </w:numPr>
        <w:ind w:left="908" w:hanging="454"/>
        <w:jc w:val="both"/>
        <w:rPr>
          <w:i/>
          <w:color w:val="000000"/>
        </w:rPr>
      </w:pPr>
      <w:proofErr w:type="spellStart"/>
      <w:r w:rsidRPr="009E36E0">
        <w:rPr>
          <w:color w:val="000000"/>
        </w:rPr>
        <w:t>Phùng</w:t>
      </w:r>
      <w:proofErr w:type="spellEnd"/>
      <w:r w:rsidRPr="009E36E0">
        <w:rPr>
          <w:color w:val="000000"/>
        </w:rPr>
        <w:t xml:space="preserve"> Minh </w:t>
      </w:r>
      <w:proofErr w:type="spellStart"/>
      <w:r w:rsidRPr="009E36E0">
        <w:rPr>
          <w:color w:val="000000"/>
        </w:rPr>
        <w:t>Lộc</w:t>
      </w:r>
      <w:proofErr w:type="spellEnd"/>
      <w:r w:rsidRPr="009E36E0">
        <w:rPr>
          <w:color w:val="000000"/>
        </w:rPr>
        <w:t xml:space="preserve"> (2014), </w:t>
      </w:r>
      <w:proofErr w:type="spellStart"/>
      <w:r w:rsidRPr="009E36E0">
        <w:rPr>
          <w:i/>
          <w:color w:val="000000"/>
        </w:rPr>
        <w:t>Kỹ</w:t>
      </w:r>
      <w:proofErr w:type="spellEnd"/>
      <w:r w:rsidRPr="009E36E0">
        <w:rPr>
          <w:i/>
          <w:color w:val="000000"/>
        </w:rPr>
        <w:t xml:space="preserve"> </w:t>
      </w:r>
      <w:proofErr w:type="spellStart"/>
      <w:r w:rsidRPr="009E36E0">
        <w:rPr>
          <w:i/>
          <w:color w:val="000000"/>
        </w:rPr>
        <w:t>thuật</w:t>
      </w:r>
      <w:proofErr w:type="spellEnd"/>
      <w:r w:rsidRPr="009E36E0">
        <w:rPr>
          <w:i/>
          <w:color w:val="000000"/>
        </w:rPr>
        <w:t xml:space="preserve"> </w:t>
      </w:r>
      <w:proofErr w:type="spellStart"/>
      <w:r w:rsidRPr="009E36E0">
        <w:rPr>
          <w:i/>
          <w:color w:val="000000"/>
        </w:rPr>
        <w:t>thử</w:t>
      </w:r>
      <w:proofErr w:type="spellEnd"/>
      <w:r w:rsidRPr="009E36E0">
        <w:rPr>
          <w:i/>
          <w:color w:val="000000"/>
        </w:rPr>
        <w:t xml:space="preserve"> </w:t>
      </w:r>
      <w:proofErr w:type="spellStart"/>
      <w:r w:rsidRPr="009E36E0">
        <w:rPr>
          <w:i/>
          <w:color w:val="000000"/>
        </w:rPr>
        <w:t>nghiệm</w:t>
      </w:r>
      <w:proofErr w:type="spellEnd"/>
      <w:r w:rsidRPr="009E36E0">
        <w:rPr>
          <w:i/>
          <w:color w:val="000000"/>
        </w:rPr>
        <w:t xml:space="preserve"> </w:t>
      </w:r>
      <w:proofErr w:type="spellStart"/>
      <w:r w:rsidRPr="009E36E0">
        <w:rPr>
          <w:i/>
          <w:color w:val="000000"/>
        </w:rPr>
        <w:t>động</w:t>
      </w:r>
      <w:proofErr w:type="spellEnd"/>
      <w:r w:rsidRPr="009E36E0">
        <w:rPr>
          <w:i/>
          <w:color w:val="000000"/>
        </w:rPr>
        <w:t xml:space="preserve"> </w:t>
      </w:r>
      <w:proofErr w:type="spellStart"/>
      <w:r w:rsidRPr="009E36E0">
        <w:rPr>
          <w:i/>
          <w:color w:val="000000"/>
        </w:rPr>
        <w:t>cơ</w:t>
      </w:r>
      <w:proofErr w:type="spellEnd"/>
      <w:r w:rsidRPr="009E36E0">
        <w:rPr>
          <w:i/>
          <w:color w:val="000000"/>
        </w:rPr>
        <w:t xml:space="preserve"> </w:t>
      </w:r>
      <w:proofErr w:type="spellStart"/>
      <w:r w:rsidRPr="009E36E0">
        <w:rPr>
          <w:i/>
          <w:color w:val="000000"/>
        </w:rPr>
        <w:t>đốt</w:t>
      </w:r>
      <w:proofErr w:type="spellEnd"/>
      <w:r w:rsidRPr="009E36E0">
        <w:rPr>
          <w:i/>
          <w:color w:val="000000"/>
        </w:rPr>
        <w:t xml:space="preserve"> </w:t>
      </w:r>
      <w:proofErr w:type="spellStart"/>
      <w:r w:rsidRPr="009E36E0">
        <w:rPr>
          <w:i/>
          <w:color w:val="000000"/>
        </w:rPr>
        <w:t>trong</w:t>
      </w:r>
      <w:proofErr w:type="spellEnd"/>
      <w:r w:rsidRPr="009E36E0">
        <w:rPr>
          <w:i/>
          <w:color w:val="000000"/>
        </w:rPr>
        <w:t xml:space="preserve">, </w:t>
      </w:r>
      <w:proofErr w:type="spellStart"/>
      <w:r w:rsidRPr="009E36E0">
        <w:rPr>
          <w:color w:val="000000"/>
        </w:rPr>
        <w:t>Trường</w:t>
      </w:r>
      <w:proofErr w:type="spellEnd"/>
      <w:r w:rsidRPr="009E36E0">
        <w:rPr>
          <w:color w:val="000000"/>
        </w:rPr>
        <w:t xml:space="preserve"> </w:t>
      </w:r>
      <w:proofErr w:type="spellStart"/>
      <w:r w:rsidRPr="009E36E0">
        <w:rPr>
          <w:color w:val="000000"/>
        </w:rPr>
        <w:t>Đại</w:t>
      </w:r>
      <w:proofErr w:type="spellEnd"/>
      <w:r w:rsidRPr="009E36E0">
        <w:rPr>
          <w:color w:val="000000"/>
        </w:rPr>
        <w:t xml:space="preserve"> </w:t>
      </w:r>
      <w:proofErr w:type="spellStart"/>
      <w:r w:rsidRPr="009E36E0">
        <w:rPr>
          <w:color w:val="000000"/>
        </w:rPr>
        <w:t>học</w:t>
      </w:r>
      <w:proofErr w:type="spellEnd"/>
      <w:r w:rsidRPr="009E36E0">
        <w:rPr>
          <w:color w:val="000000"/>
        </w:rPr>
        <w:t xml:space="preserve"> </w:t>
      </w:r>
      <w:proofErr w:type="spellStart"/>
      <w:r w:rsidRPr="009E36E0">
        <w:rPr>
          <w:color w:val="000000"/>
        </w:rPr>
        <w:t>Nha</w:t>
      </w:r>
      <w:proofErr w:type="spellEnd"/>
      <w:r w:rsidRPr="009E36E0">
        <w:rPr>
          <w:color w:val="000000"/>
        </w:rPr>
        <w:t xml:space="preserve"> </w:t>
      </w:r>
      <w:proofErr w:type="spellStart"/>
      <w:r w:rsidRPr="009E36E0">
        <w:rPr>
          <w:color w:val="000000"/>
        </w:rPr>
        <w:t>Trang</w:t>
      </w:r>
      <w:proofErr w:type="spellEnd"/>
    </w:p>
    <w:p w:rsidR="007B1807" w:rsidRPr="009E36E0" w:rsidRDefault="007B1807" w:rsidP="007B1807">
      <w:pPr>
        <w:numPr>
          <w:ilvl w:val="0"/>
          <w:numId w:val="1"/>
        </w:numPr>
        <w:ind w:left="908" w:hanging="454"/>
        <w:jc w:val="both"/>
        <w:rPr>
          <w:i/>
          <w:color w:val="000000"/>
        </w:rPr>
      </w:pPr>
      <w:r w:rsidRPr="00AF21D4">
        <w:rPr>
          <w:lang w:val="vi-VN"/>
        </w:rPr>
        <w:t>Phùng Minh Lộc (</w:t>
      </w:r>
      <w:r w:rsidRPr="00AF21D4">
        <w:rPr>
          <w:rFonts w:eastAsia="MS Mincho"/>
          <w:lang w:val="vi-VN"/>
        </w:rPr>
        <w:t>20</w:t>
      </w:r>
      <w:r>
        <w:rPr>
          <w:rFonts w:eastAsia="MS Mincho"/>
        </w:rPr>
        <w:t>12</w:t>
      </w:r>
      <w:r w:rsidRPr="00AF21D4">
        <w:rPr>
          <w:rFonts w:eastAsia="MS Mincho"/>
          <w:lang w:val="vi-VN"/>
        </w:rPr>
        <w:t xml:space="preserve">), </w:t>
      </w:r>
      <w:r w:rsidRPr="00AF21D4">
        <w:rPr>
          <w:i/>
          <w:lang w:val="vi-VN"/>
        </w:rPr>
        <w:t xml:space="preserve">Nghiên cứu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ảnh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r w:rsidRPr="00AF21D4">
        <w:rPr>
          <w:i/>
          <w:lang w:val="vi-VN"/>
        </w:rPr>
        <w:t xml:space="preserve">tỷ lệ pha trộn giữa dầu dừa và dầu diesel dùng làm nhiên liệu </w:t>
      </w:r>
      <w:proofErr w:type="spellStart"/>
      <w:r>
        <w:rPr>
          <w:i/>
        </w:rPr>
        <w:t>đến</w:t>
      </w:r>
      <w:proofErr w:type="spellEnd"/>
      <w:r w:rsidRPr="00AF21D4">
        <w:rPr>
          <w:i/>
          <w:lang w:val="vi-VN"/>
        </w:rPr>
        <w:t xml:space="preserve"> các chỉ tiêu kinh tế và môi trường</w:t>
      </w:r>
      <w:r w:rsidRPr="00AC0909">
        <w:rPr>
          <w:i/>
          <w:lang w:val="vi-VN"/>
        </w:rPr>
        <w:t xml:space="preserve"> </w:t>
      </w:r>
      <w:r w:rsidRPr="00AF21D4">
        <w:rPr>
          <w:i/>
          <w:lang w:val="vi-VN"/>
        </w:rPr>
        <w:t>c</w:t>
      </w:r>
      <w:proofErr w:type="spellStart"/>
      <w:r>
        <w:rPr>
          <w:i/>
        </w:rPr>
        <w:t>ủa</w:t>
      </w:r>
      <w:proofErr w:type="spellEnd"/>
      <w:r w:rsidRPr="00AF21D4">
        <w:rPr>
          <w:i/>
          <w:lang w:val="vi-VN"/>
        </w:rPr>
        <w:t xml:space="preserve"> động cơ Diesel</w:t>
      </w:r>
      <w:r w:rsidRPr="00AF21D4">
        <w:rPr>
          <w:rFonts w:eastAsia="MS Mincho"/>
          <w:lang w:val="vi-VN"/>
        </w:rPr>
        <w:t xml:space="preserve">, </w:t>
      </w:r>
      <w:proofErr w:type="spellStart"/>
      <w:r>
        <w:rPr>
          <w:rFonts w:eastAsia="MS Mincho"/>
        </w:rPr>
        <w:t>Chuyên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đề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tiến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sĩ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Đại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học</w:t>
      </w:r>
      <w:proofErr w:type="spellEnd"/>
      <w:r>
        <w:rPr>
          <w:rFonts w:eastAsia="MS Mincho"/>
        </w:rPr>
        <w:t xml:space="preserve"> </w:t>
      </w:r>
      <w:r w:rsidRPr="00AF21D4">
        <w:rPr>
          <w:rFonts w:eastAsia="MS Mincho"/>
          <w:lang w:val="vi-VN"/>
        </w:rPr>
        <w:t>Nha Trang</w:t>
      </w:r>
    </w:p>
    <w:p w:rsidR="007B1807" w:rsidRPr="009E36E0" w:rsidRDefault="007B1807" w:rsidP="007B1807">
      <w:pPr>
        <w:numPr>
          <w:ilvl w:val="0"/>
          <w:numId w:val="1"/>
        </w:numPr>
        <w:ind w:left="908" w:hanging="454"/>
        <w:jc w:val="both"/>
        <w:rPr>
          <w:color w:val="000000"/>
        </w:rPr>
      </w:pPr>
      <w:proofErr w:type="spellStart"/>
      <w:r w:rsidRPr="009E36E0">
        <w:t>Nguyễn</w:t>
      </w:r>
      <w:proofErr w:type="spellEnd"/>
      <w:r w:rsidRPr="009E36E0">
        <w:t xml:space="preserve"> </w:t>
      </w:r>
      <w:proofErr w:type="spellStart"/>
      <w:r w:rsidRPr="009E36E0">
        <w:t>Việt</w:t>
      </w:r>
      <w:proofErr w:type="spellEnd"/>
      <w:r w:rsidRPr="009E36E0">
        <w:t xml:space="preserve"> </w:t>
      </w:r>
      <w:proofErr w:type="spellStart"/>
      <w:r w:rsidRPr="009E36E0">
        <w:t>Dũng</w:t>
      </w:r>
      <w:proofErr w:type="spellEnd"/>
      <w:r w:rsidRPr="009E36E0">
        <w:t xml:space="preserve"> (2007), </w:t>
      </w:r>
      <w:proofErr w:type="spellStart"/>
      <w:r w:rsidRPr="009E36E0">
        <w:rPr>
          <w:i/>
        </w:rPr>
        <w:t>Thí</w:t>
      </w:r>
      <w:proofErr w:type="spellEnd"/>
      <w:r w:rsidRPr="009E36E0">
        <w:rPr>
          <w:i/>
        </w:rPr>
        <w:t xml:space="preserve"> </w:t>
      </w:r>
      <w:proofErr w:type="spellStart"/>
      <w:r w:rsidRPr="009E36E0">
        <w:rPr>
          <w:i/>
        </w:rPr>
        <w:t>nghiệm</w:t>
      </w:r>
      <w:proofErr w:type="spellEnd"/>
      <w:r w:rsidRPr="009E36E0">
        <w:rPr>
          <w:i/>
        </w:rPr>
        <w:t xml:space="preserve"> </w:t>
      </w:r>
      <w:proofErr w:type="spellStart"/>
      <w:r w:rsidRPr="009E36E0">
        <w:rPr>
          <w:i/>
        </w:rPr>
        <w:t>động</w:t>
      </w:r>
      <w:proofErr w:type="spellEnd"/>
      <w:r w:rsidRPr="009E36E0">
        <w:rPr>
          <w:i/>
        </w:rPr>
        <w:t xml:space="preserve"> </w:t>
      </w:r>
      <w:proofErr w:type="spellStart"/>
      <w:r w:rsidRPr="009E36E0">
        <w:rPr>
          <w:i/>
        </w:rPr>
        <w:t>cơ</w:t>
      </w:r>
      <w:proofErr w:type="spellEnd"/>
      <w:r w:rsidRPr="009E36E0">
        <w:rPr>
          <w:i/>
        </w:rPr>
        <w:t xml:space="preserve">, </w:t>
      </w:r>
      <w:proofErr w:type="spellStart"/>
      <w:r w:rsidRPr="009E36E0">
        <w:t>Đại</w:t>
      </w:r>
      <w:proofErr w:type="spellEnd"/>
      <w:r w:rsidRPr="009E36E0">
        <w:t xml:space="preserve"> </w:t>
      </w:r>
      <w:proofErr w:type="spellStart"/>
      <w:r w:rsidRPr="009E36E0">
        <w:t>học</w:t>
      </w:r>
      <w:proofErr w:type="spellEnd"/>
      <w:r w:rsidRPr="009E36E0">
        <w:t xml:space="preserve"> </w:t>
      </w:r>
      <w:proofErr w:type="spellStart"/>
      <w:r w:rsidRPr="009E36E0">
        <w:t>Đà</w:t>
      </w:r>
      <w:proofErr w:type="spellEnd"/>
      <w:r w:rsidRPr="009E36E0">
        <w:t xml:space="preserve"> </w:t>
      </w:r>
      <w:proofErr w:type="spellStart"/>
      <w:r>
        <w:t>N</w:t>
      </w:r>
      <w:r w:rsidRPr="009E36E0">
        <w:t>ẵng</w:t>
      </w:r>
      <w:proofErr w:type="spellEnd"/>
    </w:p>
    <w:p w:rsidR="007B1807" w:rsidRPr="009E36E0" w:rsidRDefault="007B1807" w:rsidP="007B1807">
      <w:pPr>
        <w:numPr>
          <w:ilvl w:val="0"/>
          <w:numId w:val="1"/>
        </w:numPr>
        <w:ind w:left="908" w:hanging="454"/>
        <w:jc w:val="both"/>
        <w:rPr>
          <w:color w:val="000000"/>
        </w:rPr>
      </w:pPr>
      <w:r w:rsidRPr="009E36E0">
        <w:rPr>
          <w:lang w:val="vi-VN"/>
        </w:rPr>
        <w:t>Nguyễn Doãn Ý</w:t>
      </w:r>
      <w:r w:rsidRPr="009E36E0">
        <w:t xml:space="preserve"> (2009), </w:t>
      </w:r>
      <w:r w:rsidRPr="009E36E0">
        <w:rPr>
          <w:i/>
          <w:lang w:val="vi-VN"/>
        </w:rPr>
        <w:t>Xử lý số liệu thực nghiệm trong kỹ thuật</w:t>
      </w:r>
      <w:r w:rsidRPr="009E36E0">
        <w:rPr>
          <w:i/>
        </w:rPr>
        <w:t xml:space="preserve">, </w:t>
      </w:r>
      <w:r w:rsidRPr="009E36E0">
        <w:rPr>
          <w:lang w:val="vi-VN"/>
        </w:rPr>
        <w:t>NXB Khoa học và Kỹ thuật</w:t>
      </w:r>
    </w:p>
    <w:p w:rsidR="007B1807" w:rsidRPr="009E36E0" w:rsidRDefault="007B1807" w:rsidP="007B1807">
      <w:pPr>
        <w:numPr>
          <w:ilvl w:val="0"/>
          <w:numId w:val="1"/>
        </w:numPr>
        <w:ind w:left="908" w:hanging="454"/>
        <w:jc w:val="both"/>
        <w:rPr>
          <w:color w:val="000000"/>
        </w:rPr>
      </w:pPr>
      <w:r w:rsidRPr="009E36E0">
        <w:rPr>
          <w:color w:val="000000"/>
          <w:position w:val="-2"/>
        </w:rPr>
        <w:t>M</w:t>
      </w:r>
      <w:proofErr w:type="spellStart"/>
      <w:r w:rsidRPr="009E36E0">
        <w:rPr>
          <w:color w:val="000000"/>
          <w:lang w:bidi="he-IL"/>
        </w:rPr>
        <w:t>ichael</w:t>
      </w:r>
      <w:proofErr w:type="spellEnd"/>
      <w:r w:rsidRPr="009E36E0">
        <w:rPr>
          <w:color w:val="000000"/>
          <w:lang w:bidi="he-IL"/>
        </w:rPr>
        <w:t xml:space="preserve"> </w:t>
      </w:r>
      <w:proofErr w:type="spellStart"/>
      <w:r w:rsidRPr="009E36E0">
        <w:rPr>
          <w:color w:val="000000"/>
          <w:lang w:bidi="he-IL"/>
        </w:rPr>
        <w:t>Plint</w:t>
      </w:r>
      <w:proofErr w:type="spellEnd"/>
      <w:r w:rsidRPr="009E36E0">
        <w:rPr>
          <w:color w:val="000000"/>
          <w:lang w:bidi="he-IL"/>
        </w:rPr>
        <w:t xml:space="preserve">, Anthony Martyr (1995), </w:t>
      </w:r>
      <w:r w:rsidRPr="009E36E0">
        <w:rPr>
          <w:i/>
          <w:color w:val="000000"/>
          <w:lang w:bidi="he-IL"/>
        </w:rPr>
        <w:t>Engine Testing - Theory and Practice</w:t>
      </w:r>
      <w:r w:rsidRPr="009E36E0">
        <w:rPr>
          <w:color w:val="000000"/>
          <w:lang w:bidi="he-IL"/>
        </w:rPr>
        <w:t xml:space="preserve">, Butterworth - Heinemann </w:t>
      </w:r>
      <w:proofErr w:type="gramStart"/>
      <w:r w:rsidRPr="009E36E0">
        <w:rPr>
          <w:color w:val="000000"/>
          <w:lang w:bidi="he-IL"/>
        </w:rPr>
        <w:t>Ltd ,</w:t>
      </w:r>
      <w:proofErr w:type="gramEnd"/>
      <w:r w:rsidRPr="009E36E0">
        <w:rPr>
          <w:color w:val="000000"/>
          <w:lang w:bidi="he-IL"/>
        </w:rPr>
        <w:t xml:space="preserve"> Linacre House, Jordan Hill, Oxford.</w:t>
      </w:r>
      <w:r w:rsidRPr="009E36E0">
        <w:rPr>
          <w:color w:val="000000"/>
        </w:rPr>
        <w:t xml:space="preserve"> </w:t>
      </w:r>
    </w:p>
    <w:p w:rsidR="007B1807" w:rsidRPr="009E36E0" w:rsidRDefault="007B1807" w:rsidP="007B1807">
      <w:pPr>
        <w:numPr>
          <w:ilvl w:val="0"/>
          <w:numId w:val="1"/>
        </w:numPr>
        <w:jc w:val="both"/>
        <w:rPr>
          <w:color w:val="000000"/>
          <w:lang w:bidi="he-IL"/>
        </w:rPr>
      </w:pPr>
      <w:r w:rsidRPr="009E36E0">
        <w:rPr>
          <w:color w:val="000000"/>
        </w:rPr>
        <w:t>R</w:t>
      </w:r>
      <w:r w:rsidRPr="009E36E0">
        <w:rPr>
          <w:color w:val="000000"/>
          <w:lang w:bidi="he-IL"/>
        </w:rPr>
        <w:t xml:space="preserve">obert H. Bishop, M. K. </w:t>
      </w:r>
      <w:proofErr w:type="spellStart"/>
      <w:r w:rsidRPr="009E36E0">
        <w:rPr>
          <w:color w:val="000000"/>
          <w:lang w:bidi="he-IL"/>
        </w:rPr>
        <w:t>Ramasubramanian</w:t>
      </w:r>
      <w:proofErr w:type="spellEnd"/>
      <w:r w:rsidRPr="009E36E0">
        <w:rPr>
          <w:color w:val="000000"/>
          <w:lang w:bidi="he-IL"/>
        </w:rPr>
        <w:t xml:space="preserve"> (2002), </w:t>
      </w:r>
      <w:proofErr w:type="spellStart"/>
      <w:r w:rsidRPr="009E36E0">
        <w:rPr>
          <w:i/>
          <w:color w:val="000000"/>
          <w:lang w:bidi="he-IL"/>
        </w:rPr>
        <w:t>Mechatronics</w:t>
      </w:r>
      <w:proofErr w:type="spellEnd"/>
      <w:r w:rsidRPr="009E36E0">
        <w:rPr>
          <w:i/>
          <w:color w:val="000000"/>
          <w:lang w:bidi="he-IL"/>
        </w:rPr>
        <w:t xml:space="preserve"> Handbook</w:t>
      </w:r>
      <w:r w:rsidRPr="009E36E0">
        <w:rPr>
          <w:color w:val="000000"/>
          <w:lang w:bidi="he-IL"/>
        </w:rPr>
        <w:t>, CRC Press LLC</w:t>
      </w:r>
    </w:p>
    <w:p w:rsidR="007B1807" w:rsidRPr="008D25AB" w:rsidRDefault="007B1807" w:rsidP="007B1807">
      <w:pPr>
        <w:spacing w:line="360" w:lineRule="auto"/>
        <w:ind w:left="2520"/>
        <w:jc w:val="both"/>
        <w:rPr>
          <w:color w:val="000000"/>
          <w:lang w:val="vi-VN"/>
        </w:rPr>
      </w:pPr>
    </w:p>
    <w:tbl>
      <w:tblPr>
        <w:tblW w:w="0" w:type="auto"/>
        <w:tblLook w:val="01E0"/>
      </w:tblPr>
      <w:tblGrid>
        <w:gridCol w:w="750"/>
        <w:gridCol w:w="3330"/>
        <w:gridCol w:w="3553"/>
        <w:gridCol w:w="1609"/>
      </w:tblGrid>
      <w:tr w:rsidR="007B1807" w:rsidRPr="007E4F2D" w:rsidTr="00CE1070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spacing w:before="60"/>
              <w:rPr>
                <w:b/>
                <w:noProof/>
              </w:rPr>
            </w:pPr>
            <w:r w:rsidRPr="007E4F2D">
              <w:rPr>
                <w:b/>
                <w:noProof/>
              </w:rPr>
              <w:t>7.</w:t>
            </w: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spacing w:before="60"/>
              <w:rPr>
                <w:b/>
                <w:noProof/>
              </w:rPr>
            </w:pPr>
            <w:r w:rsidRPr="007E4F2D">
              <w:rPr>
                <w:b/>
                <w:noProof/>
              </w:rPr>
              <w:t>Kiểm tra và Đánh giá:</w:t>
            </w:r>
          </w:p>
          <w:p w:rsidR="007B1807" w:rsidRPr="007E4F2D" w:rsidRDefault="007B180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7B1807" w:rsidRPr="007E4F2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7E4F2D">
              <w:rPr>
                <w:b/>
                <w:noProof/>
              </w:rPr>
              <w:t>TT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7E4F2D">
              <w:rPr>
                <w:b/>
                <w:noProof/>
              </w:rPr>
              <w:t>Hình thức kiểm tra, đánh giá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7E4F2D">
              <w:rPr>
                <w:b/>
                <w:noProof/>
              </w:rPr>
              <w:t>Nhằm đạt KQHT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7E4F2D">
              <w:rPr>
                <w:b/>
                <w:noProof/>
              </w:rPr>
              <w:t>Trọng số (</w:t>
            </w:r>
            <w:r w:rsidRPr="007E4F2D">
              <w:rPr>
                <w:noProof/>
              </w:rPr>
              <w:t>%)</w:t>
            </w:r>
          </w:p>
        </w:tc>
      </w:tr>
      <w:tr w:rsidR="007B1807" w:rsidRPr="007E4F2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noProof/>
              </w:rPr>
              <w:t>1</w:t>
            </w:r>
            <w:r w:rsidRPr="007E4F2D">
              <w:rPr>
                <w:noProof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rPr>
                <w:noProof/>
              </w:rPr>
            </w:pPr>
            <w:r w:rsidRPr="007E4F2D">
              <w:rPr>
                <w:noProof/>
              </w:rPr>
              <w:t>Thực hành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noProof/>
              </w:rPr>
            </w:pPr>
            <w:r w:rsidRPr="007E4F2D">
              <w:rPr>
                <w:noProof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7B1807" w:rsidRPr="007E4F2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noProof/>
              </w:rPr>
              <w:t>2</w:t>
            </w:r>
            <w:r w:rsidRPr="007E4F2D">
              <w:rPr>
                <w:noProof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rPr>
                <w:noProof/>
              </w:rPr>
            </w:pPr>
            <w:r w:rsidRPr="007E4F2D">
              <w:rPr>
                <w:noProof/>
              </w:rPr>
              <w:t>Thi kết thúc học phần (viết/vấn đáp/…)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 xml:space="preserve"> 6</w:t>
            </w:r>
            <w:r w:rsidRPr="007E4F2D">
              <w:rPr>
                <w:noProof/>
                <w:color w:val="000000"/>
              </w:rPr>
              <w:t>0</w:t>
            </w:r>
          </w:p>
        </w:tc>
      </w:tr>
    </w:tbl>
    <w:p w:rsidR="007B1807" w:rsidRPr="007E4F2D" w:rsidRDefault="007B1807" w:rsidP="007B1807">
      <w:pPr>
        <w:pStyle w:val="NormalWeb"/>
        <w:widowControl w:val="0"/>
        <w:spacing w:before="0" w:beforeAutospacing="0" w:after="0" w:afterAutospacing="0"/>
        <w:ind w:left="426"/>
        <w:jc w:val="both"/>
        <w:rPr>
          <w:noProof/>
          <w:color w:val="000000"/>
        </w:rPr>
      </w:pPr>
    </w:p>
    <w:tbl>
      <w:tblPr>
        <w:tblW w:w="0" w:type="auto"/>
        <w:tblLook w:val="01E0"/>
      </w:tblPr>
      <w:tblGrid>
        <w:gridCol w:w="2767"/>
        <w:gridCol w:w="3232"/>
        <w:gridCol w:w="3243"/>
      </w:tblGrid>
      <w:tr w:rsidR="007B1807" w:rsidRPr="007E4F2D" w:rsidTr="00CE1070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spacing w:before="120"/>
              <w:rPr>
                <w:b/>
                <w:noProof/>
              </w:rPr>
            </w:pPr>
            <w:r w:rsidRPr="007E4F2D">
              <w:rPr>
                <w:b/>
                <w:noProof/>
              </w:rPr>
              <w:t>Giảng viên biên soạn:</w:t>
            </w:r>
          </w:p>
        </w:tc>
      </w:tr>
      <w:tr w:rsidR="007B1807" w:rsidRPr="007E4F2D" w:rsidTr="00CE1070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E4F2D">
              <w:rPr>
                <w:rFonts w:ascii="Times New Roman" w:hAnsi="Times New Roman"/>
                <w:b/>
                <w:noProof/>
                <w:sz w:val="24"/>
              </w:rPr>
              <w:t>Họ và tên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E4F2D">
              <w:rPr>
                <w:rFonts w:ascii="Times New Roman" w:hAnsi="Times New Roman"/>
                <w:b/>
                <w:noProof/>
                <w:sz w:val="24"/>
              </w:rPr>
              <w:t>Chức danh, học vị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E4F2D">
              <w:rPr>
                <w:rFonts w:ascii="Times New Roman" w:hAnsi="Times New Roman"/>
                <w:b/>
                <w:noProof/>
                <w:sz w:val="24"/>
              </w:rPr>
              <w:t>Chữ ký</w:t>
            </w:r>
          </w:p>
        </w:tc>
      </w:tr>
      <w:tr w:rsidR="007B1807" w:rsidRPr="007E4F2D" w:rsidTr="00CE1070">
        <w:trPr>
          <w:trHeight w:val="58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spacing w:before="60"/>
              <w:rPr>
                <w:b/>
                <w:noProof/>
              </w:rPr>
            </w:pPr>
            <w:r w:rsidRPr="007E4F2D">
              <w:rPr>
                <w:b/>
                <w:noProof/>
              </w:rPr>
              <w:t xml:space="preserve">Phùng Minh Lộc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spacing w:before="60"/>
              <w:rPr>
                <w:b/>
                <w:noProof/>
              </w:rPr>
            </w:pPr>
            <w:r w:rsidRPr="00EB24FB">
              <w:rPr>
                <w:b/>
                <w:noProof/>
              </w:rPr>
              <w:t>G</w:t>
            </w:r>
            <w:r>
              <w:rPr>
                <w:b/>
                <w:noProof/>
              </w:rPr>
              <w:t xml:space="preserve">iảng viên chính, </w:t>
            </w:r>
            <w:r w:rsidRPr="00EB24FB">
              <w:rPr>
                <w:b/>
                <w:noProof/>
              </w:rPr>
              <w:t>T</w:t>
            </w:r>
            <w:r>
              <w:rPr>
                <w:b/>
                <w:noProof/>
              </w:rPr>
              <w:t>iến sĩ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07" w:rsidRPr="007E4F2D" w:rsidRDefault="007B180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1807" w:rsidRPr="00F6580D" w:rsidTr="00CE1070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1807" w:rsidRPr="00F6580D" w:rsidRDefault="007B180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>Ngày cập nhật cuối cùng: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</w:rPr>
              <w:t>03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 </w:t>
            </w:r>
            <w:r>
              <w:rPr>
                <w:rFonts w:ascii="Times New Roman" w:hAnsi="Times New Roman"/>
                <w:b/>
                <w:noProof/>
                <w:sz w:val="24"/>
              </w:rPr>
              <w:t>4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5E3202" w:rsidRDefault="007B1807" w:rsidP="007B1807">
      <w:pPr>
        <w:widowControl w:val="0"/>
        <w:spacing w:before="120" w:after="120"/>
        <w:jc w:val="center"/>
      </w:pPr>
      <w:r>
        <w:t>____________________________________</w:t>
      </w:r>
    </w:p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E14"/>
    <w:multiLevelType w:val="hybridMultilevel"/>
    <w:tmpl w:val="3E2C9868"/>
    <w:lvl w:ilvl="0" w:tplc="042A000F">
      <w:start w:val="1"/>
      <w:numFmt w:val="decimal"/>
      <w:lvlText w:val="%1."/>
      <w:lvlJc w:val="left"/>
      <w:pPr>
        <w:ind w:left="1270" w:hanging="360"/>
      </w:pPr>
    </w:lvl>
    <w:lvl w:ilvl="1" w:tplc="042A0019" w:tentative="1">
      <w:start w:val="1"/>
      <w:numFmt w:val="lowerLetter"/>
      <w:lvlText w:val="%2."/>
      <w:lvlJc w:val="left"/>
      <w:pPr>
        <w:ind w:left="1990" w:hanging="360"/>
      </w:pPr>
    </w:lvl>
    <w:lvl w:ilvl="2" w:tplc="042A001B" w:tentative="1">
      <w:start w:val="1"/>
      <w:numFmt w:val="lowerRoman"/>
      <w:lvlText w:val="%3."/>
      <w:lvlJc w:val="right"/>
      <w:pPr>
        <w:ind w:left="2710" w:hanging="180"/>
      </w:pPr>
    </w:lvl>
    <w:lvl w:ilvl="3" w:tplc="042A000F" w:tentative="1">
      <w:start w:val="1"/>
      <w:numFmt w:val="decimal"/>
      <w:lvlText w:val="%4."/>
      <w:lvlJc w:val="left"/>
      <w:pPr>
        <w:ind w:left="3430" w:hanging="360"/>
      </w:pPr>
    </w:lvl>
    <w:lvl w:ilvl="4" w:tplc="042A0019" w:tentative="1">
      <w:start w:val="1"/>
      <w:numFmt w:val="lowerLetter"/>
      <w:lvlText w:val="%5."/>
      <w:lvlJc w:val="left"/>
      <w:pPr>
        <w:ind w:left="4150" w:hanging="360"/>
      </w:pPr>
    </w:lvl>
    <w:lvl w:ilvl="5" w:tplc="042A001B" w:tentative="1">
      <w:start w:val="1"/>
      <w:numFmt w:val="lowerRoman"/>
      <w:lvlText w:val="%6."/>
      <w:lvlJc w:val="right"/>
      <w:pPr>
        <w:ind w:left="4870" w:hanging="180"/>
      </w:pPr>
    </w:lvl>
    <w:lvl w:ilvl="6" w:tplc="042A000F" w:tentative="1">
      <w:start w:val="1"/>
      <w:numFmt w:val="decimal"/>
      <w:lvlText w:val="%7."/>
      <w:lvlJc w:val="left"/>
      <w:pPr>
        <w:ind w:left="5590" w:hanging="360"/>
      </w:pPr>
    </w:lvl>
    <w:lvl w:ilvl="7" w:tplc="042A0019" w:tentative="1">
      <w:start w:val="1"/>
      <w:numFmt w:val="lowerLetter"/>
      <w:lvlText w:val="%8."/>
      <w:lvlJc w:val="left"/>
      <w:pPr>
        <w:ind w:left="6310" w:hanging="360"/>
      </w:pPr>
    </w:lvl>
    <w:lvl w:ilvl="8" w:tplc="042A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5B9652D4"/>
    <w:multiLevelType w:val="hybridMultilevel"/>
    <w:tmpl w:val="C7F0D384"/>
    <w:lvl w:ilvl="0" w:tplc="F38E2E0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7B1807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807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1807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7B1807"/>
    <w:rPr>
      <w:rFonts w:ascii=".VnTime" w:eastAsia="Times New Roman" w:hAnsi=".VnTime" w:cs="Times New Roman"/>
      <w:sz w:val="28"/>
      <w:szCs w:val="24"/>
      <w:lang w:val="en-US"/>
    </w:rPr>
  </w:style>
  <w:style w:type="paragraph" w:styleId="NormalWeb">
    <w:name w:val="Normal (Web)"/>
    <w:basedOn w:val="Normal"/>
    <w:rsid w:val="007B18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1807"/>
    <w:pPr>
      <w:ind w:left="720"/>
      <w:contextualSpacing/>
    </w:pPr>
    <w:rPr>
      <w:bCs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>Hewlett-Packard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2015-05-04T08:10:00Z</dcterms:created>
  <dcterms:modified xsi:type="dcterms:W3CDTF">2015-05-04T08:10:00Z</dcterms:modified>
</cp:coreProperties>
</file>