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18" w:rsidRDefault="00E61F18" w:rsidP="005E44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0"/>
          <w:szCs w:val="24"/>
          <w:shd w:val="clear" w:color="auto" w:fill="FFFFFF"/>
        </w:rPr>
      </w:pPr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0"/>
          <w:szCs w:val="24"/>
          <w:shd w:val="clear" w:color="auto" w:fill="FFFFFF"/>
        </w:rPr>
        <w:t>THÔNG TIN CÁ NHÂN</w:t>
      </w:r>
    </w:p>
    <w:p w:rsidR="005E4429" w:rsidRPr="005E4429" w:rsidRDefault="005E4429" w:rsidP="005E4429">
      <w:pPr>
        <w:spacing w:after="80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0"/>
          <w:szCs w:val="24"/>
          <w:shd w:val="clear" w:color="auto" w:fill="FFFFFF"/>
        </w:rPr>
      </w:pPr>
    </w:p>
    <w:p w:rsidR="002A25D4" w:rsidRPr="005E4429" w:rsidRDefault="002A25D4" w:rsidP="005E4429">
      <w:pPr>
        <w:spacing w:after="80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Họ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&amp;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tên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8368D8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Ngô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Phương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Linh</w:t>
      </w:r>
    </w:p>
    <w:p w:rsidR="00E61F18" w:rsidRPr="005E4429" w:rsidRDefault="00E61F18" w:rsidP="005E4429">
      <w:pPr>
        <w:spacing w:after="80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Ngày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tháng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năm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sinh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  <w:t>01/12/1987</w:t>
      </w:r>
    </w:p>
    <w:p w:rsidR="00E61F18" w:rsidRPr="005E4429" w:rsidRDefault="00E61F18" w:rsidP="005E4429">
      <w:pPr>
        <w:spacing w:after="80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Quê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quán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8368D8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Quảng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Bình</w:t>
      </w:r>
      <w:proofErr w:type="spellEnd"/>
    </w:p>
    <w:p w:rsidR="00E61F18" w:rsidRPr="005E4429" w:rsidRDefault="00E61F18" w:rsidP="005E4429">
      <w:pPr>
        <w:spacing w:after="80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Chức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danh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                  </w:t>
      </w:r>
      <w:r w:rsidR="008368D8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Giảng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viên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hàm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/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vị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Thạc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sĩ</w:t>
      </w:r>
      <w:proofErr w:type="spellEnd"/>
    </w:p>
    <w:p w:rsidR="00E61F18" w:rsidRPr="005E4429" w:rsidRDefault="00E61F18" w:rsidP="005E4429">
      <w:pPr>
        <w:spacing w:after="80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Địa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chỉ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thường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tru</w:t>
      </w:r>
      <w:proofErr w:type="spellEnd"/>
      <w:r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́:</w:t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5E4429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ab/>
      </w:r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41B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Dương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Vân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Nga, </w:t>
      </w:r>
      <w:proofErr w:type="spellStart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Nha</w:t>
      </w:r>
      <w:proofErr w:type="spellEnd"/>
      <w:r w:rsidR="005E2FC0" w:rsidRPr="005E442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Trang</w:t>
      </w:r>
    </w:p>
    <w:p w:rsidR="002A25D4" w:rsidRPr="008368D8" w:rsidRDefault="002A25D4" w:rsidP="005E4429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8368D8" w:rsidRDefault="002A25D4" w:rsidP="005E4429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8368D8" w:rsidRDefault="002A25D4" w:rsidP="005E44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68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I. QUÁ TRÌNH ĐÀO TẠO</w:t>
      </w:r>
    </w:p>
    <w:p w:rsidR="005E2FC0" w:rsidRPr="008368D8" w:rsidRDefault="005E2FC0" w:rsidP="005E44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Đại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học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Thời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  <w:t xml:space="preserve"> 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  <w:t>2005-2010</w:t>
      </w:r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</w:t>
      </w:r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ên</w:t>
      </w:r>
      <w:proofErr w:type="spellEnd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bằng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Kỹ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sư</w:t>
      </w:r>
      <w:proofErr w:type="spellEnd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Môi</w:t>
      </w:r>
      <w:proofErr w:type="spellEnd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</w:t>
      </w:r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huyên</w:t>
      </w:r>
      <w:proofErr w:type="spellEnd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ngành</w:t>
      </w:r>
      <w:proofErr w:type="spellEnd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Môi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</w:p>
    <w:p w:rsidR="005E4429" w:rsidRDefault="005E2FC0" w:rsidP="005E4429">
      <w:pPr>
        <w:numPr>
          <w:ilvl w:val="1"/>
          <w:numId w:val="1"/>
        </w:numPr>
        <w:spacing w:before="100" w:beforeAutospacing="1" w:after="0"/>
        <w:ind w:left="1434" w:hanging="357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Quôc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Gia,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Bách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Khoa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thành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phố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2A25D4" w:rsidRPr="008368D8" w:rsidRDefault="005E2FC0" w:rsidP="005E4429">
      <w:pPr>
        <w:spacing w:after="100" w:afterAutospacing="1"/>
        <w:ind w:left="3600" w:firstLine="7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Hồ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Chí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Minh</w:t>
      </w:r>
    </w:p>
    <w:p w:rsidR="00D9721D" w:rsidRPr="008368D8" w:rsidRDefault="00D9721D" w:rsidP="005E44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Cao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học</w:t>
      </w:r>
      <w:proofErr w:type="spellEnd"/>
      <w:r w:rsidR="002A25D4"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Thời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tên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bằng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chuyên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ngành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)</w:t>
      </w:r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Thời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  <w:t>2015-2017</w:t>
      </w:r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Tên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bằng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Thạc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sĩ</w:t>
      </w:r>
      <w:proofErr w:type="spellEnd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Môi</w:t>
      </w:r>
      <w:proofErr w:type="spellEnd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F77BC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Chuyên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ngành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="000F777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Môi</w:t>
      </w:r>
      <w:proofErr w:type="spellEnd"/>
      <w:r w:rsidR="000F777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0F777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</w:p>
    <w:p w:rsidR="005E2FC0" w:rsidRPr="008368D8" w:rsidRDefault="005E2FC0" w:rsidP="005E442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đào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tạo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Melbourne, </w:t>
      </w:r>
      <w:proofErr w:type="spellStart"/>
      <w:r w:rsidRPr="008368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Úc</w:t>
      </w:r>
      <w:proofErr w:type="spellEnd"/>
    </w:p>
    <w:p w:rsidR="002A25D4" w:rsidRPr="008368D8" w:rsidRDefault="002A25D4" w:rsidP="005E4429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368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val="fr-FR"/>
        </w:rPr>
        <w:t>II. HOẠT ĐỘNG GIẢNG DẠY</w:t>
      </w:r>
      <w:r w:rsidRPr="00836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br/>
      </w:r>
    </w:p>
    <w:p w:rsidR="002A25D4" w:rsidRPr="008368D8" w:rsidRDefault="002A25D4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  <w:r w:rsidRPr="008368D8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CÁC HỌC PHẦN ĐẢM NHIỆM</w:t>
      </w:r>
    </w:p>
    <w:p w:rsidR="002A25D4" w:rsidRPr="008368D8" w:rsidRDefault="002A25D4" w:rsidP="005E4429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Bậc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Đại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học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19478B" w:rsidRPr="005E4429" w:rsidRDefault="0019478B" w:rsidP="00A76B90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Kỹ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thuật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xử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lý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khí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thải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và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tiếng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ồn</w:t>
      </w:r>
      <w:proofErr w:type="spellEnd"/>
    </w:p>
    <w:p w:rsidR="0019478B" w:rsidRPr="005E4429" w:rsidRDefault="0019478B" w:rsidP="00A76B90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Mạng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lưới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cấp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và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thoát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nước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đô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thị</w:t>
      </w:r>
      <w:proofErr w:type="spellEnd"/>
    </w:p>
    <w:p w:rsidR="0019478B" w:rsidRPr="005E4429" w:rsidRDefault="0019478B" w:rsidP="00A76B90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Kỹ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thuật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xử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lý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nước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cấp</w:t>
      </w:r>
      <w:proofErr w:type="spellEnd"/>
    </w:p>
    <w:p w:rsidR="0019478B" w:rsidRPr="005E4429" w:rsidRDefault="008368D8" w:rsidP="00A76B90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Biến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đổi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khí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hậu</w:t>
      </w:r>
      <w:proofErr w:type="spellEnd"/>
    </w:p>
    <w:p w:rsidR="008368D8" w:rsidRPr="005E4429" w:rsidRDefault="008368D8" w:rsidP="00A76B90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Công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nghệ</w:t>
      </w:r>
      <w:proofErr w:type="spellEnd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5E442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xanh</w:t>
      </w:r>
      <w:proofErr w:type="spellEnd"/>
    </w:p>
    <w:p w:rsidR="002A25D4" w:rsidRPr="008368D8" w:rsidRDefault="002A25D4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  <w:r w:rsidRPr="008368D8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GIÁO TRÌNH-BÀI GIẢNG-SÁCH THAM KHẢO</w:t>
      </w:r>
    </w:p>
    <w:p w:rsidR="008368D8" w:rsidRPr="00A76B90" w:rsidRDefault="008368D8" w:rsidP="00A76B9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Kỹ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thuật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phân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tích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không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khí</w:t>
      </w:r>
      <w:proofErr w:type="spellEnd"/>
    </w:p>
    <w:p w:rsidR="008368D8" w:rsidRPr="00A76B90" w:rsidRDefault="008368D8" w:rsidP="00A76B90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Kỹ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thuật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xử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lý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khí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thải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và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tiếng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ồn</w:t>
      </w:r>
      <w:proofErr w:type="spellEnd"/>
    </w:p>
    <w:p w:rsidR="008368D8" w:rsidRPr="00A76B90" w:rsidRDefault="008368D8" w:rsidP="00A76B90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Kỹ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thuật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xử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lý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nước</w:t>
      </w:r>
      <w:proofErr w:type="spellEnd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76B9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cấp</w:t>
      </w:r>
      <w:proofErr w:type="spellEnd"/>
    </w:p>
    <w:p w:rsidR="002A25D4" w:rsidRPr="008368D8" w:rsidRDefault="002A25D4" w:rsidP="005E44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68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III. HOẠT ĐỘNG NGHIÊN CỨU KHOA HỌC</w:t>
      </w:r>
      <w:r w:rsidRPr="00836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A25D4" w:rsidRDefault="002A25D4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</w:pPr>
      <w:r w:rsidRPr="008368D8"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  <w:t>HƯỚNG NGHIÊN CỨU</w:t>
      </w:r>
    </w:p>
    <w:p w:rsidR="007E120A" w:rsidRPr="007E120A" w:rsidRDefault="007E120A" w:rsidP="005E4429">
      <w:pPr>
        <w:shd w:val="clear" w:color="auto" w:fill="FFFFFF"/>
        <w:spacing w:after="240"/>
        <w:rPr>
          <w:rFonts w:ascii="Times New Roman" w:hAnsi="Times New Roman"/>
          <w:sz w:val="24"/>
          <w:szCs w:val="24"/>
        </w:rPr>
      </w:pPr>
      <w:proofErr w:type="spellStart"/>
      <w:r w:rsidRPr="007E120A">
        <w:rPr>
          <w:rFonts w:ascii="Times New Roman" w:hAnsi="Times New Roman"/>
          <w:sz w:val="24"/>
          <w:szCs w:val="24"/>
        </w:rPr>
        <w:t>Liên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quan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đến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giảm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thiểu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biến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đổi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khí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hậu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, ô </w:t>
      </w:r>
      <w:proofErr w:type="spellStart"/>
      <w:r w:rsidRPr="007E120A">
        <w:rPr>
          <w:rFonts w:ascii="Times New Roman" w:hAnsi="Times New Roman"/>
          <w:sz w:val="24"/>
          <w:szCs w:val="24"/>
        </w:rPr>
        <w:t>nhiễm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không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khí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và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xử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lý</w:t>
      </w:r>
      <w:proofErr w:type="spellEnd"/>
      <w:r w:rsidRPr="007E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20A">
        <w:rPr>
          <w:rFonts w:ascii="Times New Roman" w:hAnsi="Times New Roman"/>
          <w:sz w:val="24"/>
          <w:szCs w:val="24"/>
        </w:rPr>
        <w:t>nướ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367" w:rsidRDefault="002A25D4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8368D8"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  <w:t>ĐỀ TÀI – DỰ ÁN</w:t>
      </w:r>
      <w:r w:rsidR="00E77A95" w:rsidRPr="008368D8"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  <w:t xml:space="preserve"> </w:t>
      </w:r>
    </w:p>
    <w:p w:rsidR="00C77367" w:rsidRDefault="00C77367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Chủ</w:t>
      </w:r>
      <w:proofErr w:type="spellEnd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nhiệm</w:t>
      </w:r>
      <w:proofErr w:type="spellEnd"/>
      <w:r w:rsidR="00EB4F95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:</w:t>
      </w:r>
    </w:p>
    <w:p w:rsidR="00EB4F95" w:rsidRDefault="00AB0F9E" w:rsidP="00A707B7">
      <w:pPr>
        <w:pStyle w:val="ListParagraph"/>
        <w:numPr>
          <w:ilvl w:val="1"/>
          <w:numId w:val="21"/>
        </w:numPr>
        <w:tabs>
          <w:tab w:val="clear" w:pos="1440"/>
          <w:tab w:val="num" w:pos="1134"/>
        </w:tabs>
        <w:spacing w:before="30" w:after="3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EB4F95">
        <w:rPr>
          <w:rFonts w:ascii="Times New Roman" w:hAnsi="Times New Roman"/>
          <w:sz w:val="24"/>
          <w:szCs w:val="24"/>
        </w:rPr>
        <w:t xml:space="preserve">Treatment process for laboratorial wastewater </w:t>
      </w:r>
      <w:r w:rsidR="00EB4F95" w:rsidRPr="00EB4F9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EB4F95" w:rsidRPr="00EB4F95">
        <w:rPr>
          <w:rFonts w:ascii="Times New Roman" w:hAnsi="Times New Roman"/>
          <w:sz w:val="24"/>
          <w:szCs w:val="24"/>
        </w:rPr>
        <w:t>Nha</w:t>
      </w:r>
      <w:proofErr w:type="spellEnd"/>
      <w:r w:rsidR="00EB4F95" w:rsidRPr="00EB4F95">
        <w:rPr>
          <w:rFonts w:ascii="Times New Roman" w:hAnsi="Times New Roman"/>
          <w:sz w:val="24"/>
          <w:szCs w:val="24"/>
        </w:rPr>
        <w:t xml:space="preserve"> Trang University</w:t>
      </w:r>
      <w:r w:rsidR="001A0C3D">
        <w:rPr>
          <w:rFonts w:ascii="Times New Roman" w:hAnsi="Times New Roman"/>
          <w:sz w:val="24"/>
          <w:szCs w:val="24"/>
        </w:rPr>
        <w:t xml:space="preserve"> Project 2012</w:t>
      </w:r>
    </w:p>
    <w:p w:rsidR="008E71F3" w:rsidRPr="008E71F3" w:rsidRDefault="008E71F3" w:rsidP="008E71F3">
      <w:pPr>
        <w:spacing w:before="30" w:after="3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1F3">
        <w:rPr>
          <w:rFonts w:ascii="Times New Roman" w:hAnsi="Times New Roman"/>
          <w:sz w:val="24"/>
          <w:szCs w:val="24"/>
        </w:rPr>
        <w:t>Mã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số</w:t>
      </w:r>
      <w:proofErr w:type="spellEnd"/>
      <w:r w:rsidRPr="008E71F3">
        <w:rPr>
          <w:rFonts w:ascii="Times New Roman" w:hAnsi="Times New Roman"/>
          <w:sz w:val="24"/>
          <w:szCs w:val="24"/>
        </w:rPr>
        <w:t>: TR2012-13-17</w:t>
      </w:r>
    </w:p>
    <w:p w:rsidR="008E71F3" w:rsidRPr="008E71F3" w:rsidRDefault="008E71F3" w:rsidP="008E71F3">
      <w:pPr>
        <w:spacing w:before="30" w:after="3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1F3">
        <w:rPr>
          <w:rFonts w:ascii="Times New Roman" w:hAnsi="Times New Roman"/>
          <w:sz w:val="24"/>
          <w:szCs w:val="24"/>
        </w:rPr>
        <w:t>Năm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thực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hiện</w:t>
      </w:r>
      <w:proofErr w:type="spellEnd"/>
      <w:r w:rsidRPr="008E71F3">
        <w:rPr>
          <w:rFonts w:ascii="Times New Roman" w:hAnsi="Times New Roman"/>
          <w:sz w:val="24"/>
          <w:szCs w:val="24"/>
        </w:rPr>
        <w:t>: 2012-2013</w:t>
      </w:r>
    </w:p>
    <w:p w:rsidR="001A0C3D" w:rsidRPr="008E71F3" w:rsidRDefault="008E71F3" w:rsidP="008E71F3">
      <w:pPr>
        <w:pStyle w:val="ListParagraph"/>
        <w:numPr>
          <w:ilvl w:val="1"/>
          <w:numId w:val="21"/>
        </w:numPr>
        <w:tabs>
          <w:tab w:val="clear" w:pos="1440"/>
          <w:tab w:val="num" w:pos="1134"/>
        </w:tabs>
        <w:spacing w:before="30" w:after="30"/>
        <w:ind w:left="426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A0C3D" w:rsidRPr="008E71F3">
        <w:rPr>
          <w:rFonts w:ascii="Times New Roman" w:hAnsi="Times New Roman"/>
          <w:sz w:val="24"/>
          <w:szCs w:val="24"/>
        </w:rPr>
        <w:t>Pre-treatment for organic pollutants in water source by Ozone and Peroxide</w:t>
      </w:r>
      <w:r w:rsidR="001A0C3D" w:rsidRPr="008E71F3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1A0C3D" w:rsidRPr="008E71F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Project 2009</w:t>
      </w:r>
    </w:p>
    <w:p w:rsidR="008E71F3" w:rsidRPr="008E71F3" w:rsidRDefault="008E71F3" w:rsidP="008E71F3">
      <w:pPr>
        <w:spacing w:before="30" w:after="3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1F3">
        <w:rPr>
          <w:rFonts w:ascii="Times New Roman" w:hAnsi="Times New Roman"/>
          <w:sz w:val="24"/>
          <w:szCs w:val="24"/>
        </w:rPr>
        <w:t>Năm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thực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hiện</w:t>
      </w:r>
      <w:proofErr w:type="spellEnd"/>
      <w:r w:rsidRPr="008E71F3">
        <w:rPr>
          <w:rFonts w:ascii="Times New Roman" w:hAnsi="Times New Roman"/>
          <w:sz w:val="24"/>
          <w:szCs w:val="24"/>
        </w:rPr>
        <w:t>: 20</w:t>
      </w:r>
      <w:r>
        <w:rPr>
          <w:rFonts w:ascii="Times New Roman" w:hAnsi="Times New Roman"/>
          <w:sz w:val="24"/>
          <w:szCs w:val="24"/>
        </w:rPr>
        <w:t>09</w:t>
      </w:r>
      <w:r w:rsidRPr="008E71F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0</w:t>
      </w:r>
    </w:p>
    <w:p w:rsidR="008E71F3" w:rsidRPr="008E71F3" w:rsidRDefault="008E71F3" w:rsidP="008E71F3">
      <w:pPr>
        <w:spacing w:before="30" w:after="30"/>
        <w:ind w:firstLine="426"/>
        <w:jc w:val="both"/>
      </w:pPr>
    </w:p>
    <w:p w:rsidR="00C77367" w:rsidRDefault="00C77367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Tham</w:t>
      </w:r>
      <w:proofErr w:type="spellEnd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8368D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gia</w:t>
      </w:r>
      <w:proofErr w:type="spellEnd"/>
    </w:p>
    <w:p w:rsidR="008E71F3" w:rsidRPr="00494493" w:rsidRDefault="008E71F3" w:rsidP="00494493">
      <w:pPr>
        <w:pStyle w:val="ListParagraph"/>
        <w:numPr>
          <w:ilvl w:val="1"/>
          <w:numId w:val="22"/>
        </w:numPr>
        <w:tabs>
          <w:tab w:val="clear" w:pos="1440"/>
        </w:tabs>
        <w:spacing w:before="30" w:after="30"/>
        <w:ind w:left="426"/>
        <w:jc w:val="both"/>
        <w:rPr>
          <w:rFonts w:ascii="Times New Roman" w:hAnsi="Times New Roman"/>
          <w:sz w:val="24"/>
          <w:szCs w:val="24"/>
        </w:rPr>
      </w:pPr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T</w:t>
      </w:r>
      <w:r w:rsidRPr="008E71F3">
        <w:rPr>
          <w:rFonts w:ascii="Times New Roman" w:hAnsi="Times New Roman"/>
          <w:sz w:val="24"/>
          <w:szCs w:val="24"/>
        </w:rPr>
        <w:t>ên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đề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tài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E71F3"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cứu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xây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1F3">
        <w:rPr>
          <w:rFonts w:ascii="Times New Roman" w:hAnsi="Times New Roman"/>
          <w:sz w:val="24"/>
          <w:szCs w:val="24"/>
        </w:rPr>
        <w:t>dựng</w:t>
      </w:r>
      <w:proofErr w:type="spellEnd"/>
      <w:r w:rsidRPr="008E71F3">
        <w:rPr>
          <w:rFonts w:ascii="Times New Roman" w:hAnsi="Times New Roman"/>
          <w:sz w:val="24"/>
          <w:szCs w:val="24"/>
        </w:rPr>
        <w:t xml:space="preserve"> qui</w:t>
      </w:r>
      <w:r w:rsid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493">
        <w:rPr>
          <w:rFonts w:ascii="Times New Roman" w:hAnsi="Times New Roman"/>
          <w:sz w:val="24"/>
          <w:szCs w:val="24"/>
        </w:rPr>
        <w:t>t</w:t>
      </w:r>
      <w:r w:rsidRPr="00494493">
        <w:rPr>
          <w:rFonts w:ascii="Times New Roman" w:hAnsi="Times New Roman"/>
          <w:sz w:val="24"/>
          <w:szCs w:val="24"/>
        </w:rPr>
        <w:t>rình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công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nghệ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xửl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r w:rsidRPr="00494493">
        <w:rPr>
          <w:rFonts w:ascii="Times New Roman" w:hAnsi="Times New Roman"/>
          <w:sz w:val="24"/>
          <w:szCs w:val="24"/>
        </w:rPr>
        <w:t>ý</w:t>
      </w:r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nước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thải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94493">
        <w:rPr>
          <w:rFonts w:ascii="Times New Roman" w:hAnsi="Times New Roman"/>
          <w:sz w:val="24"/>
          <w:szCs w:val="24"/>
        </w:rPr>
        <w:t>phòng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thí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nghiệm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tại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trường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Đại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học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Nha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r w:rsidRPr="00494493">
        <w:rPr>
          <w:rFonts w:ascii="Times New Roman" w:hAnsi="Times New Roman"/>
          <w:sz w:val="24"/>
          <w:szCs w:val="24"/>
        </w:rPr>
        <w:t>Trang</w:t>
      </w:r>
    </w:p>
    <w:p w:rsidR="008E71F3" w:rsidRPr="00494493" w:rsidRDefault="008E71F3" w:rsidP="00494493">
      <w:pPr>
        <w:spacing w:before="30" w:after="30"/>
        <w:ind w:firstLine="426"/>
        <w:jc w:val="both"/>
        <w:rPr>
          <w:rFonts w:ascii="Times New Roman" w:hAnsi="Times New Roman"/>
          <w:sz w:val="24"/>
          <w:szCs w:val="24"/>
        </w:rPr>
      </w:pPr>
      <w:r w:rsidRPr="00494493">
        <w:rPr>
          <w:rFonts w:ascii="Times New Roman" w:hAnsi="Times New Roman"/>
          <w:sz w:val="24"/>
          <w:szCs w:val="24"/>
        </w:rPr>
        <w:t>Mã số: TR2010-13-13</w:t>
      </w:r>
    </w:p>
    <w:p w:rsidR="00494493" w:rsidRDefault="008E71F3" w:rsidP="00494493">
      <w:pPr>
        <w:spacing w:before="30" w:after="3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493">
        <w:rPr>
          <w:rFonts w:ascii="Times New Roman" w:hAnsi="Times New Roman"/>
          <w:sz w:val="24"/>
          <w:szCs w:val="24"/>
        </w:rPr>
        <w:t>Năm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thực</w:t>
      </w:r>
      <w:proofErr w:type="spellEnd"/>
      <w:r w:rsidRPr="0049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93">
        <w:rPr>
          <w:rFonts w:ascii="Times New Roman" w:hAnsi="Times New Roman"/>
          <w:sz w:val="24"/>
          <w:szCs w:val="24"/>
        </w:rPr>
        <w:t>hiện</w:t>
      </w:r>
      <w:proofErr w:type="spellEnd"/>
      <w:r w:rsidRPr="00494493">
        <w:rPr>
          <w:rFonts w:ascii="Times New Roman" w:hAnsi="Times New Roman"/>
          <w:sz w:val="24"/>
          <w:szCs w:val="24"/>
        </w:rPr>
        <w:t>: 2010-2011</w:t>
      </w:r>
    </w:p>
    <w:p w:rsidR="001A0C3D" w:rsidRDefault="00494493" w:rsidP="00494493">
      <w:pPr>
        <w:pStyle w:val="ListParagraph"/>
        <w:numPr>
          <w:ilvl w:val="1"/>
          <w:numId w:val="22"/>
        </w:numPr>
        <w:tabs>
          <w:tab w:val="clear" w:pos="1440"/>
        </w:tabs>
        <w:spacing w:before="30" w:after="3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A0C3D" w:rsidRPr="001A0C3D">
        <w:rPr>
          <w:rFonts w:ascii="Times New Roman" w:hAnsi="Times New Roman"/>
          <w:sz w:val="24"/>
          <w:szCs w:val="24"/>
        </w:rPr>
        <w:t>Microbial and physical control of soil methane uptake</w:t>
      </w:r>
      <w:r w:rsidR="001A0C3D">
        <w:rPr>
          <w:rFonts w:ascii="Times New Roman" w:hAnsi="Times New Roman"/>
          <w:sz w:val="24"/>
          <w:szCs w:val="24"/>
        </w:rPr>
        <w:t xml:space="preserve"> Project 2016</w:t>
      </w:r>
    </w:p>
    <w:p w:rsidR="00494493" w:rsidRPr="00494493" w:rsidRDefault="00494493" w:rsidP="00494493">
      <w:pPr>
        <w:pStyle w:val="ListParagraph"/>
        <w:spacing w:before="30" w:after="3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>: 2015 - 2016</w:t>
      </w:r>
    </w:p>
    <w:p w:rsidR="00494493" w:rsidRDefault="00494493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  <w:bookmarkStart w:id="0" w:name="_GoBack"/>
      <w:bookmarkEnd w:id="0"/>
    </w:p>
    <w:p w:rsidR="00E77A95" w:rsidRPr="008368D8" w:rsidRDefault="002A25D4" w:rsidP="005E4429">
      <w:pPr>
        <w:shd w:val="clear" w:color="auto" w:fill="FFFFFF"/>
        <w:spacing w:after="240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8368D8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CÔNG TRÌNH CÔNG BỐ</w:t>
      </w:r>
      <w:r w:rsidR="00E77A95" w:rsidRPr="008368D8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</w:p>
    <w:p w:rsidR="003B7A6E" w:rsidRDefault="002A25D4" w:rsidP="005E4429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Bài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báo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trong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nước</w:t>
      </w:r>
      <w:proofErr w:type="spellEnd"/>
      <w:r w:rsidR="001A0C3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:</w:t>
      </w:r>
    </w:p>
    <w:p w:rsidR="001A0C3D" w:rsidRPr="008368D8" w:rsidRDefault="001A0C3D" w:rsidP="005E4429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AD1499">
        <w:rPr>
          <w:rFonts w:ascii="Times New Roman" w:hAnsi="Times New Roman"/>
          <w:sz w:val="24"/>
          <w:szCs w:val="24"/>
        </w:rPr>
        <w:t xml:space="preserve">Phuong Linh Ngo, Stefan F. Arndt, </w:t>
      </w:r>
      <w:proofErr w:type="spellStart"/>
      <w:r w:rsidRPr="00AD1499">
        <w:rPr>
          <w:rFonts w:ascii="Times New Roman" w:hAnsi="Times New Roman"/>
          <w:sz w:val="24"/>
          <w:szCs w:val="24"/>
        </w:rPr>
        <w:t>Benedikt</w:t>
      </w:r>
      <w:proofErr w:type="spellEnd"/>
      <w:r w:rsidRPr="00AD1499">
        <w:rPr>
          <w:rFonts w:ascii="Times New Roman" w:hAnsi="Times New Roman"/>
          <w:sz w:val="24"/>
          <w:szCs w:val="24"/>
        </w:rPr>
        <w:t xml:space="preserve"> J. Fest, 2017, The methane uptake capacity of soil garden, Journal of Science and Technology</w:t>
      </w:r>
      <w:r>
        <w:rPr>
          <w:rFonts w:ascii="Times New Roman" w:hAnsi="Times New Roman"/>
          <w:sz w:val="24"/>
          <w:szCs w:val="24"/>
        </w:rPr>
        <w:t>.</w:t>
      </w:r>
    </w:p>
    <w:p w:rsidR="00082F99" w:rsidRDefault="002A25D4" w:rsidP="005E4429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Kỷ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yếu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thảo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8D8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="005E44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A0C3D" w:rsidRPr="008368D8" w:rsidRDefault="001A0C3D" w:rsidP="005E442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079">
        <w:rPr>
          <w:rFonts w:ascii="Times New Roman" w:hAnsi="Times New Roman"/>
          <w:sz w:val="24"/>
          <w:szCs w:val="24"/>
        </w:rPr>
        <w:t xml:space="preserve">Phuong Linh Ngo, </w:t>
      </w:r>
      <w:proofErr w:type="spellStart"/>
      <w:r w:rsidRPr="00842079">
        <w:rPr>
          <w:rFonts w:ascii="Times New Roman" w:hAnsi="Times New Roman"/>
          <w:sz w:val="24"/>
          <w:szCs w:val="24"/>
        </w:rPr>
        <w:t>Phuoc</w:t>
      </w:r>
      <w:proofErr w:type="spellEnd"/>
      <w:r w:rsidRPr="00842079">
        <w:rPr>
          <w:rFonts w:ascii="Times New Roman" w:hAnsi="Times New Roman"/>
          <w:sz w:val="24"/>
          <w:szCs w:val="24"/>
        </w:rPr>
        <w:t xml:space="preserve"> Dan Nguyen</w:t>
      </w:r>
      <w:r>
        <w:rPr>
          <w:rFonts w:ascii="Times New Roman" w:hAnsi="Times New Roman"/>
          <w:sz w:val="24"/>
          <w:szCs w:val="24"/>
        </w:rPr>
        <w:t xml:space="preserve">, 2011, </w:t>
      </w:r>
      <w:r w:rsidRPr="00842079">
        <w:rPr>
          <w:rFonts w:ascii="Times New Roman" w:hAnsi="Times New Roman"/>
          <w:sz w:val="24"/>
          <w:szCs w:val="24"/>
        </w:rPr>
        <w:t>Pre-treatment for organic pollutants in water source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79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079">
        <w:rPr>
          <w:rFonts w:ascii="Times New Roman" w:hAnsi="Times New Roman"/>
          <w:sz w:val="24"/>
          <w:szCs w:val="24"/>
        </w:rPr>
        <w:t xml:space="preserve">advanced oxidation </w:t>
      </w:r>
      <w:r>
        <w:rPr>
          <w:rFonts w:ascii="Times New Roman" w:hAnsi="Times New Roman"/>
          <w:sz w:val="24"/>
          <w:szCs w:val="24"/>
        </w:rPr>
        <w:t>processes, C</w:t>
      </w:r>
      <w:r w:rsidRPr="00842079">
        <w:rPr>
          <w:rFonts w:ascii="Times New Roman" w:hAnsi="Times New Roman"/>
          <w:sz w:val="24"/>
          <w:szCs w:val="24"/>
        </w:rPr>
        <w:t xml:space="preserve">onference </w:t>
      </w:r>
      <w:r>
        <w:rPr>
          <w:rFonts w:ascii="Times New Roman" w:hAnsi="Times New Roman"/>
          <w:sz w:val="24"/>
          <w:szCs w:val="24"/>
        </w:rPr>
        <w:t>P</w:t>
      </w:r>
      <w:r w:rsidRPr="00842079">
        <w:rPr>
          <w:rFonts w:ascii="Times New Roman" w:hAnsi="Times New Roman"/>
          <w:sz w:val="24"/>
          <w:szCs w:val="24"/>
        </w:rPr>
        <w:t>roceedi</w:t>
      </w:r>
      <w:r>
        <w:rPr>
          <w:rFonts w:ascii="Times New Roman" w:hAnsi="Times New Roman"/>
          <w:sz w:val="24"/>
          <w:szCs w:val="24"/>
        </w:rPr>
        <w:t xml:space="preserve">ngs of Marine Biotechnology and </w:t>
      </w:r>
      <w:r w:rsidRPr="00842079">
        <w:rPr>
          <w:rFonts w:ascii="Times New Roman" w:hAnsi="Times New Roman"/>
          <w:sz w:val="24"/>
          <w:szCs w:val="24"/>
        </w:rPr>
        <w:t>Environment.</w:t>
      </w:r>
    </w:p>
    <w:p w:rsidR="002A25D4" w:rsidRPr="008368D8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A25D4" w:rsidRPr="008368D8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C2C"/>
    <w:multiLevelType w:val="multilevel"/>
    <w:tmpl w:val="DD1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5FB"/>
    <w:multiLevelType w:val="multilevel"/>
    <w:tmpl w:val="D46E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E2FC7"/>
    <w:multiLevelType w:val="multilevel"/>
    <w:tmpl w:val="DD1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991"/>
    <w:multiLevelType w:val="multilevel"/>
    <w:tmpl w:val="0634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049"/>
    <w:multiLevelType w:val="multilevel"/>
    <w:tmpl w:val="D46E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51239"/>
    <w:multiLevelType w:val="hybridMultilevel"/>
    <w:tmpl w:val="0ACA6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17340"/>
    <w:multiLevelType w:val="hybridMultilevel"/>
    <w:tmpl w:val="3912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B5A2B"/>
    <w:multiLevelType w:val="hybridMultilevel"/>
    <w:tmpl w:val="8D86D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5"/>
  </w:num>
  <w:num w:numId="7">
    <w:abstractNumId w:val="12"/>
  </w:num>
  <w:num w:numId="8">
    <w:abstractNumId w:val="17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21"/>
  </w:num>
  <w:num w:numId="15">
    <w:abstractNumId w:val="18"/>
  </w:num>
  <w:num w:numId="16">
    <w:abstractNumId w:val="20"/>
  </w:num>
  <w:num w:numId="17">
    <w:abstractNumId w:val="19"/>
  </w:num>
  <w:num w:numId="18">
    <w:abstractNumId w:val="1"/>
  </w:num>
  <w:num w:numId="19">
    <w:abstractNumId w:val="10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A25D4"/>
    <w:rsid w:val="00024070"/>
    <w:rsid w:val="0003776A"/>
    <w:rsid w:val="00082F99"/>
    <w:rsid w:val="00086082"/>
    <w:rsid w:val="00092444"/>
    <w:rsid w:val="000F777F"/>
    <w:rsid w:val="00137398"/>
    <w:rsid w:val="0019478B"/>
    <w:rsid w:val="001A0C3D"/>
    <w:rsid w:val="001B5614"/>
    <w:rsid w:val="00294E2D"/>
    <w:rsid w:val="002A25D4"/>
    <w:rsid w:val="003B7A6E"/>
    <w:rsid w:val="003C3DC1"/>
    <w:rsid w:val="003D6698"/>
    <w:rsid w:val="00494493"/>
    <w:rsid w:val="004A2A36"/>
    <w:rsid w:val="005E2FC0"/>
    <w:rsid w:val="005E4429"/>
    <w:rsid w:val="00732BFC"/>
    <w:rsid w:val="00786FE2"/>
    <w:rsid w:val="007D7C0F"/>
    <w:rsid w:val="007E120A"/>
    <w:rsid w:val="008368D8"/>
    <w:rsid w:val="008E71F3"/>
    <w:rsid w:val="0091589E"/>
    <w:rsid w:val="0092691E"/>
    <w:rsid w:val="00A707B7"/>
    <w:rsid w:val="00A76B90"/>
    <w:rsid w:val="00AA4397"/>
    <w:rsid w:val="00AB0F9E"/>
    <w:rsid w:val="00C55FBF"/>
    <w:rsid w:val="00C77367"/>
    <w:rsid w:val="00C96585"/>
    <w:rsid w:val="00D9721D"/>
    <w:rsid w:val="00E61F18"/>
    <w:rsid w:val="00E77A95"/>
    <w:rsid w:val="00EB4F95"/>
    <w:rsid w:val="00EF1FAB"/>
    <w:rsid w:val="00F77BCC"/>
    <w:rsid w:val="00FD4C1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00E5"/>
  <w15:docId w15:val="{C531E0B3-C70B-486E-ACFF-DC7B6AE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styleId="BalloonText">
    <w:name w:val="Balloon Text"/>
    <w:basedOn w:val="Normal"/>
    <w:link w:val="BalloonTextChar"/>
    <w:uiPriority w:val="99"/>
    <w:semiHidden/>
    <w:rsid w:val="00EB4F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Linh Ngo</cp:lastModifiedBy>
  <cp:revision>14</cp:revision>
  <dcterms:created xsi:type="dcterms:W3CDTF">2017-07-24T08:17:00Z</dcterms:created>
  <dcterms:modified xsi:type="dcterms:W3CDTF">2017-08-31T03:42:00Z</dcterms:modified>
</cp:coreProperties>
</file>