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E2" w:rsidRPr="00DD2893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DD22E2" w:rsidRPr="00DD2893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CNSH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DD22E2" w:rsidRPr="00383A1F" w:rsidRDefault="00DD22E2" w:rsidP="00DD22E2">
      <w:pPr>
        <w:spacing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CNSH</w:t>
      </w:r>
      <w:r w:rsidRPr="00DD2893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DD22E2" w:rsidRPr="00DD2893" w:rsidRDefault="00DD22E2" w:rsidP="00DD22E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DD22E2" w:rsidRPr="00DD2893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:rsidR="00DD22E2" w:rsidRPr="00B37638" w:rsidRDefault="00DD22E2" w:rsidP="00DD22E2">
      <w:pPr>
        <w:spacing w:line="36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</w:p>
    <w:p w:rsidR="00DD22E2" w:rsidRDefault="00DD22E2" w:rsidP="00DD22E2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544C06">
        <w:rPr>
          <w:b/>
          <w:color w:val="000000"/>
          <w:szCs w:val="24"/>
        </w:rPr>
        <w:t>THỰC HÀNH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KỸ THUẬT TRỒNG NẤM</w:t>
      </w:r>
    </w:p>
    <w:p w:rsidR="00DD22E2" w:rsidRPr="0091083A" w:rsidRDefault="00DD22E2" w:rsidP="00DD22E2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PRACTICE MUSHROOM TECHOLOGY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DD22E2" w:rsidRPr="00313BE2" w:rsidRDefault="00DD22E2" w:rsidP="00DD22E2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BIO</w:t>
      </w:r>
      <w:r>
        <w:rPr>
          <w:color w:val="000000"/>
          <w:szCs w:val="24"/>
        </w:rPr>
        <w:t>209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2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DD22E2" w:rsidRPr="00313BE2" w:rsidRDefault="00DD22E2" w:rsidP="00DD22E2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r>
        <w:rPr>
          <w:color w:val="000000"/>
          <w:szCs w:val="24"/>
        </w:rPr>
        <w:t xml:space="preserve">Cao </w:t>
      </w:r>
      <w:proofErr w:type="spellStart"/>
      <w:r>
        <w:rPr>
          <w:color w:val="000000"/>
          <w:szCs w:val="24"/>
        </w:rPr>
        <w:t>đẳng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DD22E2" w:rsidRDefault="00DD22E2" w:rsidP="00DD22E2">
      <w:pPr>
        <w:spacing w:line="360" w:lineRule="auto"/>
        <w:jc w:val="both"/>
        <w:rPr>
          <w:szCs w:val="24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nghệ</w:t>
      </w:r>
      <w:proofErr w:type="spellEnd"/>
      <w:r>
        <w:rPr>
          <w:szCs w:val="24"/>
        </w:rPr>
        <w:t xml:space="preserve"> vi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thuật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bào</w:t>
      </w:r>
      <w:proofErr w:type="spellEnd"/>
    </w:p>
    <w:p w:rsidR="00DD22E2" w:rsidRPr="00F5077E" w:rsidRDefault="00DD22E2" w:rsidP="00DD22E2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DD22E2" w:rsidRPr="005A7326" w:rsidRDefault="00DD22E2" w:rsidP="00DD22E2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Nguyễn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Hồng</w:t>
      </w:r>
      <w:proofErr w:type="spellEnd"/>
      <w:r>
        <w:rPr>
          <w:szCs w:val="24"/>
        </w:rPr>
        <w:t xml:space="preserve"> Mai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</w:p>
    <w:p w:rsidR="00DD22E2" w:rsidRDefault="00DD22E2" w:rsidP="00DD22E2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0983674671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</w:t>
      </w:r>
      <w:hyperlink r:id="rId6" w:history="1">
        <w:r w:rsidRPr="002205F0">
          <w:rPr>
            <w:rStyle w:val="Hyperlink"/>
            <w:szCs w:val="24"/>
          </w:rPr>
          <w:t>mainth@ntu.edu.vn</w:t>
        </w:r>
      </w:hyperlink>
    </w:p>
    <w:p w:rsidR="00DD22E2" w:rsidRDefault="00DD22E2" w:rsidP="00DD22E2">
      <w:pPr>
        <w:spacing w:line="360" w:lineRule="auto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điểm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lịch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SV: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tâm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nghiệm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</w:p>
    <w:p w:rsidR="00DD22E2" w:rsidRPr="00A935D7" w:rsidRDefault="00DD22E2" w:rsidP="00DD22E2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người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những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năng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thuật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trọng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tâm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dụng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tồn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lâp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tuyển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chọn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liệu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A935D7">
        <w:rPr>
          <w:color w:val="222222"/>
          <w:lang w:val="sv-SE"/>
        </w:rPr>
        <w:t>Bao gồm làm meo giống, chuẩn bị môi trường nhân meo giống, chuẩn bị giá thể nuôi cấy, kỹ thuật cấy giống - nuôi ủ, kỹ thuật chăm sóc và thu hái; nhằm giúp người học có kiến thức và kỹ năng cần thiết để sản xuất nấm.</w:t>
      </w:r>
    </w:p>
    <w:p w:rsidR="00DD22E2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 xml:space="preserve">: </w:t>
      </w:r>
    </w:p>
    <w:p w:rsidR="00DD22E2" w:rsidRDefault="00DD22E2" w:rsidP="00DD22E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DD22E2" w:rsidRDefault="00DD22E2" w:rsidP="00DD22E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</w:p>
    <w:p w:rsidR="00DD22E2" w:rsidRDefault="00DD22E2" w:rsidP="00DD22E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DD22E2" w:rsidRDefault="00DD22E2" w:rsidP="00DD22E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</w:p>
    <w:p w:rsidR="00DD22E2" w:rsidRPr="00D70216" w:rsidRDefault="00DD22E2" w:rsidP="00DD22E2">
      <w:pPr>
        <w:spacing w:before="120"/>
        <w:ind w:left="720"/>
        <w:jc w:val="both"/>
        <w:rPr>
          <w:color w:val="000000"/>
          <w:szCs w:val="24"/>
        </w:rPr>
      </w:pPr>
      <w:r w:rsidRPr="00D70216">
        <w:rPr>
          <w:color w:val="000000"/>
          <w:szCs w:val="24"/>
        </w:rPr>
        <w:tab/>
        <w:t xml:space="preserve"> </w:t>
      </w:r>
      <w:r w:rsidRPr="00D70216">
        <w:rPr>
          <w:color w:val="000000"/>
          <w:szCs w:val="24"/>
        </w:rPr>
        <w:tab/>
      </w:r>
    </w:p>
    <w:p w:rsidR="00DD22E2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</w:t>
      </w:r>
    </w:p>
    <w:p w:rsidR="00DD22E2" w:rsidRPr="006C26B1" w:rsidRDefault="00DD22E2" w:rsidP="00DD22E2">
      <w:p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lastRenderedPageBreak/>
        <w:t>Sau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xong</w:t>
      </w:r>
      <w:proofErr w:type="spellEnd"/>
      <w:r w:rsidRPr="006C26B1">
        <w:rPr>
          <w:color w:val="000000"/>
          <w:szCs w:val="24"/>
        </w:rPr>
        <w:t xml:space="preserve"> HP </w:t>
      </w:r>
      <w:proofErr w:type="spellStart"/>
      <w:r w:rsidRPr="006C26B1">
        <w:rPr>
          <w:color w:val="000000"/>
          <w:szCs w:val="24"/>
        </w:rPr>
        <w:t>này</w:t>
      </w:r>
      <w:proofErr w:type="spellEnd"/>
      <w:r w:rsidRPr="006C26B1">
        <w:rPr>
          <w:color w:val="000000"/>
          <w:szCs w:val="24"/>
        </w:rPr>
        <w:t xml:space="preserve">, </w:t>
      </w:r>
      <w:proofErr w:type="spellStart"/>
      <w:r w:rsidRPr="006C26B1">
        <w:rPr>
          <w:color w:val="000000"/>
          <w:szCs w:val="24"/>
        </w:rPr>
        <w:t>người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có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thể</w:t>
      </w:r>
      <w:proofErr w:type="spellEnd"/>
      <w:r w:rsidRPr="006C26B1">
        <w:rPr>
          <w:color w:val="000000"/>
          <w:szCs w:val="24"/>
        </w:rPr>
        <w:t>:</w:t>
      </w:r>
    </w:p>
    <w:p w:rsidR="00DD22E2" w:rsidRPr="00F47538" w:rsidRDefault="00DD22E2" w:rsidP="00DD22E2">
      <w:pPr>
        <w:spacing w:before="120" w:line="276" w:lineRule="auto"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a)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</w:t>
      </w:r>
      <w:r>
        <w:rPr>
          <w:szCs w:val="24"/>
        </w:rPr>
        <w:t>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hiển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>.</w:t>
      </w:r>
    </w:p>
    <w:p w:rsidR="00DD22E2" w:rsidRDefault="00DD22E2" w:rsidP="00DD22E2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Xây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phổ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rơm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ngư</w:t>
      </w:r>
      <w:proofErr w:type="spellEnd"/>
      <w:proofErr w:type="gram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mèo</w:t>
      </w:r>
      <w:proofErr w:type="spellEnd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>.</w:t>
      </w:r>
    </w:p>
    <w:p w:rsidR="00DD22E2" w:rsidRDefault="00DD22E2" w:rsidP="00DD22E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giảm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suất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thu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>.</w:t>
      </w:r>
    </w:p>
    <w:p w:rsidR="00DD22E2" w:rsidRPr="002009F7" w:rsidRDefault="00DD22E2" w:rsidP="00DD22E2">
      <w:pPr>
        <w:spacing w:before="120"/>
        <w:jc w:val="both"/>
        <w:rPr>
          <w:color w:val="000000"/>
          <w:szCs w:val="24"/>
        </w:rPr>
      </w:pPr>
    </w:p>
    <w:p w:rsidR="00DD22E2" w:rsidRDefault="00DD22E2" w:rsidP="00DD22E2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Pr="00764410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Pr="00764410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2" w:rsidRPr="00764410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biệt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dược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liệu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dựa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hình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ngoài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kính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hiển</w:t>
            </w:r>
            <w:proofErr w:type="spellEnd"/>
            <w:r>
              <w:rPr>
                <w:szCs w:val="24"/>
              </w:rPr>
              <w:t xml:space="preserve"> vi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lập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0666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DD22E2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linh</w:t>
            </w:r>
            <w:proofErr w:type="spellEnd"/>
            <w:r>
              <w:rPr>
                <w:szCs w:val="24"/>
              </w:rPr>
              <w:t xml:space="preserve"> chi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DD22E2">
        <w:trPr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rơm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DD22E2" w:rsidTr="00DD22E2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phòng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điều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một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bệnh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E2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DD22E2" w:rsidRDefault="00DD22E2" w:rsidP="00DD22E2">
      <w:pPr>
        <w:spacing w:line="360" w:lineRule="auto"/>
        <w:jc w:val="both"/>
        <w:rPr>
          <w:color w:val="000000"/>
          <w:szCs w:val="24"/>
        </w:rPr>
      </w:pPr>
      <w:bookmarkStart w:id="0" w:name="_GoBack"/>
      <w:bookmarkEnd w:id="0"/>
    </w:p>
    <w:p w:rsidR="00DD22E2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7"/>
        <w:gridCol w:w="1830"/>
        <w:gridCol w:w="1036"/>
        <w:gridCol w:w="1329"/>
        <w:gridCol w:w="1523"/>
        <w:gridCol w:w="829"/>
        <w:gridCol w:w="867"/>
      </w:tblGrid>
      <w:tr w:rsidR="00DD22E2" w:rsidRPr="00692536" w:rsidTr="00066620">
        <w:tc>
          <w:tcPr>
            <w:tcW w:w="651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lastRenderedPageBreak/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:rsidR="00DD22E2" w:rsidRPr="00926676" w:rsidRDefault="00DD22E2" w:rsidP="00066620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DD22E2" w:rsidRPr="00692536" w:rsidTr="00066620">
        <w:tc>
          <w:tcPr>
            <w:tcW w:w="651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:rsidR="00DD22E2" w:rsidRPr="00926676" w:rsidRDefault="00DD22E2" w:rsidP="00066620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DD22E2" w:rsidRPr="00692536" w:rsidTr="00066620">
        <w:tc>
          <w:tcPr>
            <w:tcW w:w="651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69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Dũng</w:t>
            </w:r>
            <w:proofErr w:type="spellEnd"/>
          </w:p>
        </w:tc>
        <w:tc>
          <w:tcPr>
            <w:tcW w:w="1846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2)</w:t>
            </w:r>
          </w:p>
        </w:tc>
        <w:tc>
          <w:tcPr>
            <w:tcW w:w="1105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034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nghiệp</w:t>
            </w:r>
            <w:proofErr w:type="spellEnd"/>
          </w:p>
        </w:tc>
        <w:tc>
          <w:tcPr>
            <w:tcW w:w="1657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ĐHNT</w:t>
            </w:r>
          </w:p>
        </w:tc>
        <w:tc>
          <w:tcPr>
            <w:tcW w:w="837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D22E2" w:rsidRPr="00692536" w:rsidTr="00066620">
        <w:tc>
          <w:tcPr>
            <w:tcW w:w="651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69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Trịnh</w:t>
            </w:r>
            <w:proofErr w:type="spellEnd"/>
            <w:r>
              <w:rPr>
                <w:szCs w:val="24"/>
              </w:rPr>
              <w:t xml:space="preserve"> Tam </w:t>
            </w:r>
            <w:proofErr w:type="spellStart"/>
            <w:r>
              <w:rPr>
                <w:szCs w:val="24"/>
              </w:rPr>
              <w:t>Kiệt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lớn</w:t>
            </w:r>
            <w:proofErr w:type="spellEnd"/>
            <w:r>
              <w:rPr>
                <w:szCs w:val="24"/>
              </w:rPr>
              <w:t xml:space="preserve"> ở </w:t>
            </w:r>
            <w:proofErr w:type="spellStart"/>
            <w:r>
              <w:rPr>
                <w:szCs w:val="24"/>
              </w:rPr>
              <w:t>Việt</w:t>
            </w:r>
            <w:proofErr w:type="spellEnd"/>
            <w:r>
              <w:rPr>
                <w:szCs w:val="24"/>
              </w:rPr>
              <w:t xml:space="preserve"> Nam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3)</w:t>
            </w:r>
          </w:p>
        </w:tc>
        <w:tc>
          <w:tcPr>
            <w:tcW w:w="1105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034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KHTN &amp; CN</w:t>
            </w:r>
          </w:p>
        </w:tc>
        <w:tc>
          <w:tcPr>
            <w:tcW w:w="1657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</w:p>
        </w:tc>
      </w:tr>
      <w:tr w:rsidR="00DD22E2" w:rsidRPr="00692536" w:rsidTr="00066620">
        <w:tc>
          <w:tcPr>
            <w:tcW w:w="651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69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Shu</w:t>
            </w:r>
            <w:proofErr w:type="spellEnd"/>
            <w:r>
              <w:rPr>
                <w:szCs w:val="24"/>
              </w:rPr>
              <w:t xml:space="preserve"> – Ting Chang and Philip </w:t>
            </w:r>
            <w:proofErr w:type="spellStart"/>
            <w:r>
              <w:rPr>
                <w:szCs w:val="24"/>
              </w:rPr>
              <w:t>G.Miles</w:t>
            </w:r>
            <w:proofErr w:type="spellEnd"/>
          </w:p>
        </w:tc>
        <w:tc>
          <w:tcPr>
            <w:tcW w:w="1846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Mushrooms: Cultivation, </w:t>
            </w:r>
            <w:proofErr w:type="spellStart"/>
            <w:r>
              <w:rPr>
                <w:szCs w:val="24"/>
              </w:rPr>
              <w:t>Nutrional</w:t>
            </w:r>
            <w:proofErr w:type="spellEnd"/>
            <w:r>
              <w:rPr>
                <w:szCs w:val="24"/>
              </w:rPr>
              <w:t xml:space="preserve"> value, Medical effect, and Environmental Impact</w:t>
            </w:r>
          </w:p>
        </w:tc>
        <w:tc>
          <w:tcPr>
            <w:tcW w:w="1105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034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CRC Press</w:t>
            </w:r>
          </w:p>
        </w:tc>
        <w:tc>
          <w:tcPr>
            <w:tcW w:w="1657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80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</w:p>
        </w:tc>
      </w:tr>
      <w:tr w:rsidR="00DD22E2" w:rsidRPr="00692536" w:rsidTr="00066620">
        <w:tc>
          <w:tcPr>
            <w:tcW w:w="651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9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Shu</w:t>
            </w:r>
            <w:proofErr w:type="spellEnd"/>
            <w:r>
              <w:rPr>
                <w:szCs w:val="24"/>
              </w:rPr>
              <w:t xml:space="preserve"> – Ting Chang and Philip </w:t>
            </w:r>
            <w:proofErr w:type="spellStart"/>
            <w:r>
              <w:rPr>
                <w:szCs w:val="24"/>
              </w:rPr>
              <w:t>G.Miles</w:t>
            </w:r>
            <w:proofErr w:type="spellEnd"/>
          </w:p>
        </w:tc>
        <w:tc>
          <w:tcPr>
            <w:tcW w:w="1846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Mushroom Biology</w:t>
            </w:r>
          </w:p>
        </w:tc>
        <w:tc>
          <w:tcPr>
            <w:tcW w:w="1105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1034" w:type="dxa"/>
          </w:tcPr>
          <w:p w:rsidR="00DD22E2" w:rsidRPr="00692536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World Scientific</w:t>
            </w:r>
          </w:p>
        </w:tc>
        <w:tc>
          <w:tcPr>
            <w:tcW w:w="1657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DD22E2" w:rsidRDefault="00DD22E2" w:rsidP="0006662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DD22E2" w:rsidRPr="00692536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DD22E2" w:rsidRPr="00692536" w:rsidTr="00066620">
        <w:tc>
          <w:tcPr>
            <w:tcW w:w="651" w:type="dxa"/>
          </w:tcPr>
          <w:p w:rsidR="00DD22E2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9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Jon </w:t>
            </w:r>
            <w:proofErr w:type="spellStart"/>
            <w:r>
              <w:rPr>
                <w:szCs w:val="24"/>
              </w:rPr>
              <w:t>T.Fletcher</w:t>
            </w:r>
            <w:proofErr w:type="spellEnd"/>
            <w:r>
              <w:rPr>
                <w:szCs w:val="24"/>
              </w:rPr>
              <w:t xml:space="preserve"> and Richard </w:t>
            </w:r>
            <w:proofErr w:type="spellStart"/>
            <w:r>
              <w:rPr>
                <w:szCs w:val="24"/>
              </w:rPr>
              <w:t>H.Gaze</w:t>
            </w:r>
            <w:proofErr w:type="spellEnd"/>
          </w:p>
        </w:tc>
        <w:tc>
          <w:tcPr>
            <w:tcW w:w="1846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Mushroom: Pest and Disease Control</w:t>
            </w:r>
          </w:p>
        </w:tc>
        <w:tc>
          <w:tcPr>
            <w:tcW w:w="1105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034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Manson Publishing</w:t>
            </w:r>
          </w:p>
        </w:tc>
        <w:tc>
          <w:tcPr>
            <w:tcW w:w="1657" w:type="dxa"/>
          </w:tcPr>
          <w:p w:rsidR="00DD22E2" w:rsidRDefault="00DD22E2" w:rsidP="00066620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</w:p>
        </w:tc>
        <w:tc>
          <w:tcPr>
            <w:tcW w:w="837" w:type="dxa"/>
          </w:tcPr>
          <w:p w:rsidR="00DD22E2" w:rsidRDefault="00DD22E2" w:rsidP="0006662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DD22E2" w:rsidRDefault="00DD22E2" w:rsidP="00066620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DD22E2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DD22E2" w:rsidRDefault="00DD22E2" w:rsidP="00DD22E2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DD22E2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100%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DD22E2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 w:rsidRPr="00505FCA">
        <w:t>Giảng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đánh</w:t>
      </w:r>
      <w:proofErr w:type="spellEnd"/>
      <w:r w:rsidRPr="00505FCA">
        <w:t xml:space="preserve"> </w:t>
      </w:r>
      <w:proofErr w:type="spellStart"/>
      <w:r w:rsidRPr="00505FCA">
        <w:t>giá</w:t>
      </w:r>
      <w:proofErr w:type="spellEnd"/>
      <w:r w:rsidRPr="00505FCA">
        <w:t xml:space="preserve"> </w:t>
      </w:r>
      <w:proofErr w:type="spellStart"/>
      <w:r w:rsidRPr="00505FCA">
        <w:t>kết</w:t>
      </w:r>
      <w:proofErr w:type="spellEnd"/>
      <w:r w:rsidRPr="00505FCA">
        <w:t xml:space="preserve"> </w:t>
      </w:r>
      <w:proofErr w:type="spellStart"/>
      <w:r w:rsidRPr="00505FCA">
        <w:t>quả</w:t>
      </w:r>
      <w:proofErr w:type="spellEnd"/>
      <w:r w:rsidRPr="00505FCA">
        <w:t xml:space="preserve"> </w:t>
      </w:r>
      <w:proofErr w:type="spellStart"/>
      <w:r w:rsidRPr="00505FCA">
        <w:t>học</w:t>
      </w:r>
      <w:proofErr w:type="spellEnd"/>
      <w:r w:rsidRPr="00505FCA">
        <w:t xml:space="preserve"> </w:t>
      </w:r>
      <w:proofErr w:type="spellStart"/>
      <w:r w:rsidRPr="00505FCA">
        <w:t>tập</w:t>
      </w:r>
      <w:proofErr w:type="spellEnd"/>
      <w:r w:rsidRPr="00505FCA">
        <w:t xml:space="preserve"> </w:t>
      </w:r>
      <w:proofErr w:type="spellStart"/>
      <w:r w:rsidRPr="00505FCA">
        <w:t>của</w:t>
      </w:r>
      <w:proofErr w:type="spellEnd"/>
      <w:r w:rsidRPr="00505FCA">
        <w:t xml:space="preserve"> </w:t>
      </w:r>
      <w:proofErr w:type="spellStart"/>
      <w:r w:rsidRPr="00505FCA">
        <w:t>sinh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proofErr w:type="gramStart"/>
      <w:r w:rsidRPr="00505FCA">
        <w:t>theo</w:t>
      </w:r>
      <w:proofErr w:type="spellEnd"/>
      <w:proofErr w:type="gramEnd"/>
      <w:r w:rsidRPr="00505FCA">
        <w:t xml:space="preserve"> </w:t>
      </w:r>
      <w:proofErr w:type="spellStart"/>
      <w:r>
        <w:t>Mục</w:t>
      </w:r>
      <w:proofErr w:type="spellEnd"/>
      <w:r>
        <w:t xml:space="preserve"> 8</w:t>
      </w:r>
      <w:r w:rsidRPr="00505FCA">
        <w:t xml:space="preserve">, </w:t>
      </w:r>
      <w:proofErr w:type="spellStart"/>
      <w:r w:rsidRPr="00505FCA">
        <w:t>với</w:t>
      </w:r>
      <w:proofErr w:type="spellEnd"/>
      <w:r w:rsidRPr="00505FCA">
        <w:t xml:space="preserve"> </w:t>
      </w:r>
      <w:proofErr w:type="spellStart"/>
      <w:r w:rsidRPr="00505FCA">
        <w:t>các</w:t>
      </w:r>
      <w:proofErr w:type="spellEnd"/>
      <w:r w:rsidRPr="00505FCA">
        <w:t xml:space="preserve"> </w:t>
      </w:r>
      <w:proofErr w:type="spellStart"/>
      <w:r w:rsidRPr="00505FCA">
        <w:t>điểm</w:t>
      </w:r>
      <w:proofErr w:type="spellEnd"/>
      <w:r w:rsidRPr="00505FCA">
        <w:t xml:space="preserve"> </w:t>
      </w:r>
      <w:proofErr w:type="spellStart"/>
      <w:r w:rsidRPr="00505FCA">
        <w:t>thành</w:t>
      </w:r>
      <w:proofErr w:type="spellEnd"/>
      <w:r w:rsidRPr="00505FCA">
        <w:t xml:space="preserve"> </w:t>
      </w:r>
      <w:proofErr w:type="spellStart"/>
      <w:r w:rsidRPr="00505FCA">
        <w:t>phần</w:t>
      </w:r>
      <w:proofErr w:type="spellEnd"/>
      <w:r w:rsidRPr="00505FCA">
        <w:t xml:space="preserve"> </w:t>
      </w:r>
      <w:proofErr w:type="spellStart"/>
      <w:r w:rsidRPr="00505FCA">
        <w:t>như</w:t>
      </w:r>
      <w:proofErr w:type="spellEnd"/>
      <w:r w:rsidRPr="00505FCA">
        <w:t xml:space="preserve"> </w:t>
      </w:r>
      <w:proofErr w:type="spellStart"/>
      <w:r w:rsidRPr="00505FCA">
        <w:t>sau</w:t>
      </w:r>
      <w:proofErr w:type="spellEnd"/>
      <w:r w:rsidRPr="00505FCA">
        <w:t>:</w:t>
      </w:r>
    </w:p>
    <w:p w:rsidR="00DD22E2" w:rsidRPr="00E17709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a) </w:t>
      </w:r>
      <w:proofErr w:type="spellStart"/>
      <w:r>
        <w:rPr>
          <w:b/>
          <w:i/>
        </w:rPr>
        <w:t>Điểm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trình</w:t>
      </w:r>
      <w:proofErr w:type="spellEnd"/>
      <w:r>
        <w:rPr>
          <w:b/>
          <w:i/>
        </w:rPr>
        <w:t xml:space="preserve"> (5</w:t>
      </w:r>
      <w:r w:rsidRPr="00E17709">
        <w:rPr>
          <w:b/>
          <w:i/>
        </w:rPr>
        <w:t>0%)</w:t>
      </w:r>
    </w:p>
    <w:p w:rsidR="00DD22E2" w:rsidRPr="00505FCA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:rsidR="00DD22E2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i/>
        </w:rPr>
        <w:t>b</w:t>
      </w:r>
      <w:r w:rsidRPr="00505FCA">
        <w:rPr>
          <w:b/>
          <w:i/>
        </w:rPr>
        <w:t xml:space="preserve">) </w:t>
      </w:r>
      <w:proofErr w:type="spellStart"/>
      <w:r>
        <w:rPr>
          <w:b/>
          <w:i/>
          <w:color w:val="000000"/>
        </w:rPr>
        <w:t>Thi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kết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thúc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học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phần</w:t>
      </w:r>
      <w:proofErr w:type="spellEnd"/>
      <w:r>
        <w:rPr>
          <w:b/>
          <w:i/>
          <w:color w:val="000000"/>
        </w:rPr>
        <w:t xml:space="preserve"> (5</w:t>
      </w:r>
      <w:r w:rsidRPr="00505FCA">
        <w:rPr>
          <w:b/>
          <w:i/>
          <w:color w:val="000000"/>
        </w:rPr>
        <w:t>0%)</w:t>
      </w:r>
      <w:r>
        <w:rPr>
          <w:color w:val="000000"/>
        </w:rPr>
        <w:t>:</w:t>
      </w:r>
      <w:r w:rsidRPr="00505FCA">
        <w:rPr>
          <w:color w:val="000000"/>
        </w:rPr>
        <w:t xml:space="preserve"> </w:t>
      </w:r>
    </w:p>
    <w:p w:rsidR="00DD22E2" w:rsidRPr="00087A06" w:rsidRDefault="00DD22E2" w:rsidP="00DD22E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</w:p>
    <w:p w:rsidR="00DD22E2" w:rsidRDefault="00DD22E2" w:rsidP="00DD22E2">
      <w:pPr>
        <w:spacing w:line="360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lastRenderedPageBreak/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DD22E2" w:rsidRPr="00CA4573" w:rsidRDefault="00DD22E2" w:rsidP="00DD22E2">
      <w:pPr>
        <w:spacing w:line="360" w:lineRule="auto"/>
        <w:jc w:val="both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DD22E2" w:rsidRPr="004A6917" w:rsidTr="00066620">
        <w:tc>
          <w:tcPr>
            <w:tcW w:w="675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DD22E2" w:rsidRPr="004A6917" w:rsidTr="00066620">
        <w:tc>
          <w:tcPr>
            <w:tcW w:w="675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cần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DD22E2" w:rsidRPr="004A6917" w:rsidTr="00066620">
        <w:tc>
          <w:tcPr>
            <w:tcW w:w="675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D22E2" w:rsidRDefault="00DD22E2" w:rsidP="0006662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:rsidR="00DD22E2" w:rsidRPr="004A6917" w:rsidRDefault="00DD22E2" w:rsidP="00066620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DD22E2" w:rsidRPr="004A6917" w:rsidRDefault="00DD22E2" w:rsidP="0006662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D22E2" w:rsidRDefault="00DD22E2" w:rsidP="00DD22E2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</w:p>
    <w:p w:rsidR="00DD22E2" w:rsidRPr="00651272" w:rsidRDefault="00DD22E2" w:rsidP="00DD22E2">
      <w:pPr>
        <w:tabs>
          <w:tab w:val="center" w:pos="1985"/>
          <w:tab w:val="center" w:pos="7088"/>
        </w:tabs>
        <w:spacing w:line="360" w:lineRule="auto"/>
        <w:jc w:val="both"/>
        <w:rPr>
          <w:i/>
          <w:color w:val="000000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  <w:r>
        <w:rPr>
          <w:b/>
          <w:color w:val="000000"/>
          <w:szCs w:val="22"/>
        </w:rPr>
        <w:tab/>
        <w:t xml:space="preserve">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DD22E2" w:rsidRDefault="00DD22E2" w:rsidP="00DD22E2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5E5CE6">
        <w:rPr>
          <w:b/>
          <w:color w:val="000000"/>
          <w:szCs w:val="22"/>
        </w:rPr>
        <w:t xml:space="preserve">              </w:t>
      </w:r>
    </w:p>
    <w:p w:rsidR="00DD22E2" w:rsidRPr="005E5CE6" w:rsidRDefault="00DD22E2" w:rsidP="00DD22E2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5E5CE6">
        <w:rPr>
          <w:b/>
          <w:color w:val="000000"/>
          <w:szCs w:val="22"/>
        </w:rPr>
        <w:t xml:space="preserve">  </w:t>
      </w:r>
      <w:proofErr w:type="spellStart"/>
      <w:r w:rsidRPr="005E5CE6">
        <w:rPr>
          <w:b/>
          <w:color w:val="000000"/>
          <w:szCs w:val="22"/>
        </w:rPr>
        <w:t>Khúc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Thị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gramStart"/>
      <w:r w:rsidRPr="005E5CE6">
        <w:rPr>
          <w:b/>
          <w:color w:val="000000"/>
          <w:szCs w:val="22"/>
        </w:rPr>
        <w:t>An</w:t>
      </w:r>
      <w:proofErr w:type="gramEnd"/>
      <w:r w:rsidRPr="005E5CE6">
        <w:rPr>
          <w:b/>
          <w:color w:val="000000"/>
          <w:szCs w:val="22"/>
        </w:rPr>
        <w:tab/>
      </w:r>
      <w:proofErr w:type="spellStart"/>
      <w:r w:rsidRPr="005E5CE6">
        <w:rPr>
          <w:b/>
          <w:color w:val="000000"/>
          <w:szCs w:val="22"/>
        </w:rPr>
        <w:t>Nguyễn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Thị</w:t>
      </w:r>
      <w:proofErr w:type="spellEnd"/>
      <w:r w:rsidRPr="005E5CE6">
        <w:rPr>
          <w:b/>
          <w:color w:val="000000"/>
          <w:szCs w:val="22"/>
        </w:rPr>
        <w:t xml:space="preserve"> </w:t>
      </w:r>
      <w:proofErr w:type="spellStart"/>
      <w:r w:rsidRPr="005E5CE6">
        <w:rPr>
          <w:b/>
          <w:color w:val="000000"/>
          <w:szCs w:val="22"/>
        </w:rPr>
        <w:t>Hồng</w:t>
      </w:r>
      <w:proofErr w:type="spellEnd"/>
      <w:r w:rsidRPr="005E5CE6">
        <w:rPr>
          <w:b/>
          <w:color w:val="000000"/>
          <w:szCs w:val="22"/>
        </w:rPr>
        <w:t xml:space="preserve"> Mai</w:t>
      </w:r>
    </w:p>
    <w:p w:rsidR="00DD22E2" w:rsidRPr="005E5CE6" w:rsidRDefault="00DD22E2" w:rsidP="00DD22E2">
      <w:pPr>
        <w:spacing w:line="360" w:lineRule="auto"/>
        <w:ind w:left="360"/>
        <w:jc w:val="both"/>
        <w:rPr>
          <w:b/>
          <w:color w:val="0000FF"/>
          <w:szCs w:val="24"/>
        </w:rPr>
      </w:pPr>
    </w:p>
    <w:p w:rsidR="00DD22E2" w:rsidRDefault="00DD22E2" w:rsidP="00DD22E2">
      <w:pPr>
        <w:spacing w:line="360" w:lineRule="auto"/>
        <w:jc w:val="both"/>
        <w:rPr>
          <w:color w:val="000000"/>
          <w:szCs w:val="24"/>
        </w:rPr>
      </w:pPr>
    </w:p>
    <w:p w:rsidR="00DD22E2" w:rsidRDefault="00DD22E2" w:rsidP="00DD22E2"/>
    <w:p w:rsidR="00E041B6" w:rsidRDefault="00E041B6"/>
    <w:sectPr w:rsidR="00E0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6B5"/>
    <w:multiLevelType w:val="hybridMultilevel"/>
    <w:tmpl w:val="71286724"/>
    <w:lvl w:ilvl="0" w:tplc="7D049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E2"/>
    <w:rsid w:val="00DD22E2"/>
    <w:rsid w:val="00E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th@n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Service</dc:creator>
  <cp:lastModifiedBy>Laptop Service</cp:lastModifiedBy>
  <cp:revision>1</cp:revision>
  <dcterms:created xsi:type="dcterms:W3CDTF">2017-08-28T09:47:00Z</dcterms:created>
  <dcterms:modified xsi:type="dcterms:W3CDTF">2017-08-28T09:51:00Z</dcterms:modified>
</cp:coreProperties>
</file>