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EB02" w14:textId="77777777" w:rsidR="00496542" w:rsidRPr="00DD2893" w:rsidRDefault="00496542" w:rsidP="0049654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256657DC" w14:textId="77777777" w:rsidR="00496542" w:rsidRPr="00DD2893" w:rsidRDefault="00496542" w:rsidP="00496542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CNSH &amp; MT</w:t>
      </w:r>
      <w:r w:rsidRPr="00DD2893">
        <w:rPr>
          <w:b/>
          <w:color w:val="000000"/>
          <w:szCs w:val="24"/>
        </w:rPr>
        <w:tab/>
      </w:r>
    </w:p>
    <w:p w14:paraId="62456C3C" w14:textId="77777777" w:rsidR="00496542" w:rsidRPr="00383A1F" w:rsidRDefault="00496542" w:rsidP="00496542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1C56276B" w14:textId="77777777" w:rsidR="00496542" w:rsidRPr="00DD2893" w:rsidRDefault="00496542" w:rsidP="0049654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303303BF" w14:textId="77777777" w:rsidR="00496542" w:rsidRPr="00DD2893" w:rsidRDefault="00496542" w:rsidP="0049654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</w:p>
    <w:p w14:paraId="302381FE" w14:textId="3E987519" w:rsidR="00496542" w:rsidRPr="00B37638" w:rsidRDefault="00496542" w:rsidP="00496542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 xml:space="preserve"> </w:t>
      </w:r>
      <w:r w:rsidR="00CB4E33">
        <w:rPr>
          <w:color w:val="000000"/>
          <w:szCs w:val="24"/>
        </w:rPr>
        <w:t xml:space="preserve">y </w:t>
      </w:r>
      <w:proofErr w:type="spellStart"/>
      <w:r>
        <w:rPr>
          <w:color w:val="000000"/>
          <w:szCs w:val="24"/>
        </w:rPr>
        <w:t>học</w:t>
      </w:r>
      <w:proofErr w:type="spellEnd"/>
    </w:p>
    <w:p w14:paraId="5D3EAB50" w14:textId="79D10889" w:rsidR="00496542" w:rsidRDefault="00496542" w:rsidP="00496542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 xml:space="preserve"> </w:t>
      </w:r>
      <w:r w:rsidR="00CB4E33">
        <w:rPr>
          <w:color w:val="000000"/>
          <w:szCs w:val="24"/>
        </w:rPr>
        <w:t xml:space="preserve">y </w:t>
      </w:r>
      <w:proofErr w:type="spellStart"/>
      <w:r>
        <w:rPr>
          <w:color w:val="000000"/>
          <w:szCs w:val="24"/>
        </w:rPr>
        <w:t>học</w:t>
      </w:r>
      <w:proofErr w:type="spellEnd"/>
    </w:p>
    <w:p w14:paraId="483F0530" w14:textId="356DA35A" w:rsidR="00496542" w:rsidRPr="0091083A" w:rsidRDefault="00496542" w:rsidP="00496542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CB4E33">
        <w:rPr>
          <w:color w:val="000000"/>
          <w:szCs w:val="24"/>
        </w:rPr>
        <w:t xml:space="preserve">Medical </w:t>
      </w:r>
      <w:r>
        <w:rPr>
          <w:color w:val="000000"/>
          <w:szCs w:val="24"/>
        </w:rPr>
        <w:t>Microbiology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34B6D635" w14:textId="1C5D6332" w:rsidR="00220852" w:rsidRDefault="00496542" w:rsidP="00220852">
      <w:pPr>
        <w:spacing w:before="60" w:after="60" w:line="312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CB4E33">
        <w:t>BIO</w:t>
      </w:r>
      <w:r w:rsidR="00CB4E33">
        <w:rPr>
          <w:color w:val="000000"/>
          <w:szCs w:val="24"/>
        </w:rPr>
        <w:t>3504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="00220852" w:rsidRPr="00DD2893">
        <w:rPr>
          <w:color w:val="000000"/>
          <w:szCs w:val="24"/>
        </w:rPr>
        <w:t>Số</w:t>
      </w:r>
      <w:proofErr w:type="spellEnd"/>
      <w:r w:rsidR="00220852" w:rsidRPr="00DD2893">
        <w:rPr>
          <w:color w:val="000000"/>
          <w:szCs w:val="24"/>
        </w:rPr>
        <w:t xml:space="preserve"> </w:t>
      </w:r>
      <w:proofErr w:type="spellStart"/>
      <w:r w:rsidR="00220852" w:rsidRPr="00DD2893">
        <w:rPr>
          <w:color w:val="000000"/>
          <w:szCs w:val="24"/>
        </w:rPr>
        <w:t>tín</w:t>
      </w:r>
      <w:proofErr w:type="spellEnd"/>
      <w:r w:rsidR="00220852" w:rsidRPr="00DD2893">
        <w:rPr>
          <w:color w:val="000000"/>
          <w:szCs w:val="24"/>
        </w:rPr>
        <w:t xml:space="preserve"> </w:t>
      </w:r>
      <w:proofErr w:type="spellStart"/>
      <w:r w:rsidR="00220852" w:rsidRPr="00DD2893">
        <w:rPr>
          <w:color w:val="000000"/>
          <w:szCs w:val="24"/>
        </w:rPr>
        <w:t>chỉ</w:t>
      </w:r>
      <w:proofErr w:type="spellEnd"/>
      <w:r w:rsidR="00220852" w:rsidRPr="00DD2893">
        <w:rPr>
          <w:color w:val="000000"/>
          <w:szCs w:val="24"/>
        </w:rPr>
        <w:t>:</w:t>
      </w:r>
      <w:r w:rsidR="00220852" w:rsidRPr="00DD2893">
        <w:rPr>
          <w:color w:val="000000"/>
          <w:szCs w:val="24"/>
        </w:rPr>
        <w:tab/>
      </w:r>
      <w:r w:rsidR="00CB4E33">
        <w:rPr>
          <w:color w:val="000000"/>
          <w:szCs w:val="24"/>
        </w:rPr>
        <w:t>3 (3-0</w:t>
      </w:r>
      <w:r w:rsidR="00220852">
        <w:rPr>
          <w:color w:val="000000"/>
          <w:szCs w:val="24"/>
        </w:rPr>
        <w:t>)</w:t>
      </w:r>
    </w:p>
    <w:p w14:paraId="65448BF0" w14:textId="77777777" w:rsidR="00496542" w:rsidRPr="00313BE2" w:rsidRDefault="00496542" w:rsidP="00220852">
      <w:pPr>
        <w:spacing w:before="60" w:after="60" w:line="312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11B96A7B" w14:textId="6A405529" w:rsidR="00496542" w:rsidRPr="00313BE2" w:rsidRDefault="00496542" w:rsidP="00496542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CB4E33">
        <w:rPr>
          <w:color w:val="000000"/>
          <w:szCs w:val="24"/>
        </w:rPr>
        <w:t xml:space="preserve">Vi </w:t>
      </w:r>
      <w:proofErr w:type="spellStart"/>
      <w:r w:rsidR="00CB4E33">
        <w:rPr>
          <w:color w:val="000000"/>
          <w:szCs w:val="24"/>
        </w:rPr>
        <w:t>sinh</w:t>
      </w:r>
      <w:proofErr w:type="spellEnd"/>
      <w:r w:rsidR="00CB4E33">
        <w:rPr>
          <w:color w:val="000000"/>
          <w:szCs w:val="24"/>
        </w:rPr>
        <w:t xml:space="preserve"> </w:t>
      </w:r>
      <w:proofErr w:type="spellStart"/>
      <w:r w:rsidR="00CB4E33">
        <w:rPr>
          <w:color w:val="000000"/>
          <w:szCs w:val="24"/>
        </w:rPr>
        <w:t>vật</w:t>
      </w:r>
      <w:proofErr w:type="spellEnd"/>
      <w:r w:rsidR="00CB4E33">
        <w:rPr>
          <w:color w:val="000000"/>
          <w:szCs w:val="24"/>
        </w:rPr>
        <w:t xml:space="preserve"> </w:t>
      </w:r>
      <w:proofErr w:type="spellStart"/>
      <w:r w:rsidR="00CB4E33">
        <w:rPr>
          <w:color w:val="000000"/>
          <w:szCs w:val="24"/>
        </w:rPr>
        <w:t>học</w:t>
      </w:r>
      <w:proofErr w:type="spellEnd"/>
      <w:r w:rsidR="00CB4E33">
        <w:rPr>
          <w:color w:val="000000"/>
          <w:szCs w:val="24"/>
        </w:rPr>
        <w:t xml:space="preserve">, </w:t>
      </w:r>
      <w:proofErr w:type="spellStart"/>
      <w:r w:rsidR="00CB4E33">
        <w:rPr>
          <w:color w:val="000000"/>
          <w:szCs w:val="24"/>
        </w:rPr>
        <w:t>Sinh</w:t>
      </w:r>
      <w:proofErr w:type="spellEnd"/>
      <w:r w:rsidR="00CB4E33">
        <w:rPr>
          <w:color w:val="000000"/>
          <w:szCs w:val="24"/>
        </w:rPr>
        <w:t xml:space="preserve"> </w:t>
      </w:r>
      <w:proofErr w:type="spellStart"/>
      <w:r w:rsidR="00CB4E33">
        <w:rPr>
          <w:color w:val="000000"/>
          <w:szCs w:val="24"/>
        </w:rPr>
        <w:t>học</w:t>
      </w:r>
      <w:proofErr w:type="spellEnd"/>
      <w:r w:rsidR="00CB4E33">
        <w:rPr>
          <w:color w:val="000000"/>
          <w:szCs w:val="24"/>
        </w:rPr>
        <w:t xml:space="preserve"> </w:t>
      </w:r>
      <w:proofErr w:type="spellStart"/>
      <w:r w:rsidR="00CB4E33">
        <w:rPr>
          <w:color w:val="000000"/>
          <w:szCs w:val="24"/>
        </w:rPr>
        <w:t>phân</w:t>
      </w:r>
      <w:proofErr w:type="spellEnd"/>
      <w:r w:rsidR="00CB4E33">
        <w:rPr>
          <w:color w:val="000000"/>
          <w:szCs w:val="24"/>
        </w:rPr>
        <w:t xml:space="preserve"> </w:t>
      </w:r>
      <w:proofErr w:type="spellStart"/>
      <w:r w:rsidR="00CB4E33">
        <w:rPr>
          <w:color w:val="000000"/>
          <w:szCs w:val="24"/>
        </w:rPr>
        <w:t>tử</w:t>
      </w:r>
      <w:proofErr w:type="spellEnd"/>
    </w:p>
    <w:p w14:paraId="1136A091" w14:textId="77777777" w:rsidR="00496542" w:rsidRPr="00F5077E" w:rsidRDefault="00496542" w:rsidP="00496542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14:paraId="71A39B82" w14:textId="5D25D8E1" w:rsidR="00197CAD" w:rsidRDefault="002E5B7D" w:rsidP="0049654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197CAD">
        <w:rPr>
          <w:color w:val="000000"/>
          <w:szCs w:val="24"/>
        </w:rPr>
        <w:t xml:space="preserve">. </w:t>
      </w:r>
      <w:proofErr w:type="spellStart"/>
      <w:r w:rsidR="00197CAD">
        <w:rPr>
          <w:color w:val="000000"/>
          <w:szCs w:val="24"/>
        </w:rPr>
        <w:t>Giảng</w:t>
      </w:r>
      <w:proofErr w:type="spellEnd"/>
      <w:r w:rsidR="00197CAD">
        <w:rPr>
          <w:color w:val="000000"/>
          <w:szCs w:val="24"/>
        </w:rPr>
        <w:t xml:space="preserve"> </w:t>
      </w:r>
      <w:proofErr w:type="spellStart"/>
      <w:r w:rsidR="00197CAD">
        <w:rPr>
          <w:color w:val="000000"/>
          <w:szCs w:val="24"/>
        </w:rPr>
        <w:t>viên</w:t>
      </w:r>
      <w:proofErr w:type="spellEnd"/>
      <w:r w:rsidR="00197CAD">
        <w:rPr>
          <w:color w:val="000000"/>
          <w:szCs w:val="24"/>
        </w:rPr>
        <w:t xml:space="preserve"> </w:t>
      </w:r>
      <w:proofErr w:type="spellStart"/>
      <w:r w:rsidR="00197CAD">
        <w:rPr>
          <w:color w:val="000000"/>
          <w:szCs w:val="24"/>
        </w:rPr>
        <w:t>mời</w:t>
      </w:r>
      <w:proofErr w:type="spellEnd"/>
      <w:r w:rsidR="00197CAD">
        <w:rPr>
          <w:color w:val="000000"/>
          <w:szCs w:val="24"/>
        </w:rPr>
        <w:t xml:space="preserve"> </w:t>
      </w:r>
      <w:proofErr w:type="spellStart"/>
      <w:r w:rsidR="00197CAD">
        <w:rPr>
          <w:color w:val="000000"/>
          <w:szCs w:val="24"/>
        </w:rPr>
        <w:t>giảng</w:t>
      </w:r>
      <w:proofErr w:type="spellEnd"/>
    </w:p>
    <w:p w14:paraId="1209F4D6" w14:textId="2C91C9AE" w:rsidR="00197CAD" w:rsidRDefault="00197CAD" w:rsidP="00496542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Nguyễn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Thị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Phương</w:t>
      </w:r>
      <w:proofErr w:type="spellEnd"/>
      <w:r>
        <w:rPr>
          <w:color w:val="000000"/>
          <w:szCs w:val="24"/>
        </w:rPr>
        <w:tab/>
        <w:t xml:space="preserve">    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, PGS, </w:t>
      </w:r>
      <w:proofErr w:type="spellStart"/>
      <w:r>
        <w:rPr>
          <w:color w:val="000000"/>
          <w:szCs w:val="24"/>
        </w:rPr>
        <w:t>Tiến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</w:p>
    <w:p w14:paraId="18DD0208" w14:textId="4229359F" w:rsidR="00197CAD" w:rsidRDefault="00197CAD" w:rsidP="00496542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tác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Vaccine </w:t>
      </w:r>
      <w:proofErr w:type="spellStart"/>
      <w:r>
        <w:rPr>
          <w:color w:val="000000"/>
          <w:szCs w:val="24"/>
        </w:rPr>
        <w:t>Nha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</w:p>
    <w:p w14:paraId="1F4C69BE" w14:textId="350F7D33" w:rsidR="002E5B7D" w:rsidRDefault="002E5B7D" w:rsidP="002E5B7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proofErr w:type="spellStart"/>
      <w:r>
        <w:rPr>
          <w:color w:val="000000"/>
          <w:szCs w:val="24"/>
        </w:rPr>
        <w:t>Nguyễn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Thị</w:t>
      </w:r>
      <w:proofErr w:type="spellEnd"/>
      <w:r>
        <w:rPr>
          <w:color w:val="000000"/>
          <w:szCs w:val="24"/>
        </w:rPr>
        <w:t xml:space="preserve"> Kim </w:t>
      </w:r>
      <w:proofErr w:type="spellStart"/>
      <w:r>
        <w:rPr>
          <w:color w:val="000000"/>
          <w:szCs w:val="24"/>
        </w:rPr>
        <w:t>Cúc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hàm</w:t>
      </w:r>
      <w:proofErr w:type="spellEnd"/>
      <w:r>
        <w:rPr>
          <w:color w:val="000000"/>
          <w:szCs w:val="24"/>
        </w:rPr>
        <w:t xml:space="preserve">, </w:t>
      </w:r>
      <w:proofErr w:type="spellStart"/>
      <w:proofErr w:type="gramStart"/>
      <w:r>
        <w:rPr>
          <w:color w:val="000000"/>
          <w:szCs w:val="24"/>
        </w:rPr>
        <w:t>học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  <w:r>
        <w:rPr>
          <w:color w:val="000000"/>
          <w:szCs w:val="24"/>
        </w:rPr>
        <w:t xml:space="preserve"> </w:t>
      </w:r>
    </w:p>
    <w:p w14:paraId="5181608F" w14:textId="77777777" w:rsidR="002E5B7D" w:rsidRDefault="002E5B7D" w:rsidP="002E5B7D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 0978998126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</w:t>
      </w:r>
      <w:hyperlink r:id="rId6" w:history="1">
        <w:r w:rsidRPr="0044597F">
          <w:rPr>
            <w:rStyle w:val="Hyperlink"/>
            <w:szCs w:val="24"/>
          </w:rPr>
          <w:t>cucntk@ntu.edu.vn</w:t>
        </w:r>
      </w:hyperlink>
    </w:p>
    <w:p w14:paraId="6B62332D" w14:textId="77777777" w:rsidR="002E5B7D" w:rsidRDefault="002E5B7D" w:rsidP="002E5B7D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CNSH</w:t>
      </w:r>
    </w:p>
    <w:p w14:paraId="31522E66" w14:textId="545FF91A" w:rsidR="002E5B7D" w:rsidRDefault="002E5B7D" w:rsidP="002E5B7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proofErr w:type="spellStart"/>
      <w:r>
        <w:rPr>
          <w:color w:val="000000"/>
          <w:szCs w:val="24"/>
        </w:rPr>
        <w:t>Nguyễn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Duy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hàm</w:t>
      </w:r>
      <w:proofErr w:type="spellEnd"/>
      <w:r>
        <w:rPr>
          <w:color w:val="000000"/>
          <w:szCs w:val="24"/>
        </w:rPr>
        <w:t xml:space="preserve">, </w:t>
      </w:r>
      <w:proofErr w:type="spellStart"/>
      <w:proofErr w:type="gramStart"/>
      <w:r>
        <w:rPr>
          <w:color w:val="000000"/>
          <w:szCs w:val="24"/>
        </w:rPr>
        <w:t>học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, PGS, </w:t>
      </w:r>
      <w:proofErr w:type="spellStart"/>
      <w:r>
        <w:rPr>
          <w:color w:val="000000"/>
          <w:szCs w:val="24"/>
        </w:rPr>
        <w:t>Tiến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</w:p>
    <w:p w14:paraId="38CACC02" w14:textId="77777777" w:rsidR="002E5B7D" w:rsidRDefault="002E5B7D" w:rsidP="002E5B7D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 0368369837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Pr="0044597F">
          <w:rPr>
            <w:rStyle w:val="Hyperlink"/>
            <w:szCs w:val="24"/>
          </w:rPr>
          <w:t>duynv@ntu.edu.vn</w:t>
        </w:r>
      </w:hyperlink>
    </w:p>
    <w:p w14:paraId="0FFE0682" w14:textId="59E79EEB" w:rsidR="002E5B7D" w:rsidRPr="00CB4E33" w:rsidRDefault="002E5B7D" w:rsidP="00496542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CNSH &amp; MT</w:t>
      </w:r>
    </w:p>
    <w:p w14:paraId="4577E958" w14:textId="77777777" w:rsidR="00496542" w:rsidRDefault="00496542" w:rsidP="0049654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14:paraId="32E53A00" w14:textId="77777777" w:rsidR="00A63E9E" w:rsidRPr="009D1A23" w:rsidRDefault="00A63E9E" w:rsidP="00A63E9E">
      <w:pPr>
        <w:spacing w:line="312" w:lineRule="auto"/>
        <w:ind w:firstLine="720"/>
        <w:jc w:val="both"/>
      </w:pPr>
      <w:proofErr w:type="spellStart"/>
      <w:r w:rsidRPr="009D1A23">
        <w:t>Học</w:t>
      </w:r>
      <w:proofErr w:type="spellEnd"/>
      <w:r w:rsidRPr="009D1A23">
        <w:t xml:space="preserve"> </w:t>
      </w:r>
      <w:proofErr w:type="spellStart"/>
      <w:r w:rsidRPr="009D1A23">
        <w:t>phần</w:t>
      </w:r>
      <w:proofErr w:type="spellEnd"/>
      <w:r w:rsidRPr="009D1A23">
        <w:t xml:space="preserve"> </w:t>
      </w:r>
      <w:proofErr w:type="spellStart"/>
      <w:r w:rsidRPr="009D1A23">
        <w:t>trang</w:t>
      </w:r>
      <w:proofErr w:type="spellEnd"/>
      <w:r w:rsidRPr="009D1A23">
        <w:t xml:space="preserve"> </w:t>
      </w:r>
      <w:proofErr w:type="spellStart"/>
      <w:r w:rsidRPr="009D1A23">
        <w:t>bị</w:t>
      </w:r>
      <w:proofErr w:type="spellEnd"/>
      <w:r w:rsidRPr="009D1A23">
        <w:t xml:space="preserve"> </w:t>
      </w:r>
      <w:proofErr w:type="spellStart"/>
      <w:r w:rsidRPr="009D1A23">
        <w:t>cho</w:t>
      </w:r>
      <w:proofErr w:type="spellEnd"/>
      <w:r w:rsidRPr="009D1A23">
        <w:t xml:space="preserve"> </w:t>
      </w:r>
      <w:proofErr w:type="spellStart"/>
      <w:r w:rsidRPr="009D1A23">
        <w:t>người</w:t>
      </w:r>
      <w:proofErr w:type="spellEnd"/>
      <w:r w:rsidRPr="009D1A23">
        <w:t xml:space="preserve"> </w:t>
      </w:r>
      <w:proofErr w:type="spellStart"/>
      <w:r w:rsidRPr="009D1A23">
        <w:t>học</w:t>
      </w:r>
      <w:proofErr w:type="spellEnd"/>
      <w:r w:rsidRPr="009D1A23">
        <w:t xml:space="preserve"> </w:t>
      </w:r>
      <w:proofErr w:type="spellStart"/>
      <w:r w:rsidRPr="009D1A23">
        <w:t>những</w:t>
      </w:r>
      <w:proofErr w:type="spellEnd"/>
      <w:r w:rsidRPr="009D1A23">
        <w:t xml:space="preserve"> </w:t>
      </w:r>
      <w:proofErr w:type="spellStart"/>
      <w:r w:rsidRPr="009D1A23">
        <w:t>kiến</w:t>
      </w:r>
      <w:proofErr w:type="spellEnd"/>
      <w:r w:rsidRPr="009D1A23">
        <w:t xml:space="preserve"> </w:t>
      </w:r>
      <w:proofErr w:type="spellStart"/>
      <w:r w:rsidRPr="009D1A23">
        <w:t>thức</w:t>
      </w:r>
      <w:proofErr w:type="spellEnd"/>
      <w:r w:rsidRPr="009D1A23">
        <w:t xml:space="preserve"> </w:t>
      </w:r>
      <w:proofErr w:type="spellStart"/>
      <w:r w:rsidRPr="009D1A23">
        <w:t>về</w:t>
      </w:r>
      <w:proofErr w:type="spellEnd"/>
      <w:r w:rsidRPr="009D1A23">
        <w:t xml:space="preserve"> </w:t>
      </w:r>
      <w:proofErr w:type="spellStart"/>
      <w:r w:rsidRPr="009D1A23">
        <w:t>các</w:t>
      </w:r>
      <w:proofErr w:type="spellEnd"/>
      <w:r w:rsidRPr="009D1A23">
        <w:t xml:space="preserve"> vi </w:t>
      </w:r>
      <w:proofErr w:type="spellStart"/>
      <w:r w:rsidRPr="009D1A23">
        <w:t>sinh</w:t>
      </w:r>
      <w:proofErr w:type="spellEnd"/>
      <w:r w:rsidRPr="009D1A23">
        <w:t xml:space="preserve"> </w:t>
      </w:r>
      <w:proofErr w:type="spellStart"/>
      <w:r w:rsidRPr="009D1A23">
        <w:t>vật</w:t>
      </w:r>
      <w:proofErr w:type="spellEnd"/>
      <w:r w:rsidRPr="009D1A23">
        <w:t xml:space="preserve"> </w:t>
      </w:r>
      <w:proofErr w:type="spellStart"/>
      <w:r w:rsidRPr="009D1A23">
        <w:t>gây</w:t>
      </w:r>
      <w:proofErr w:type="spellEnd"/>
      <w:r w:rsidRPr="009D1A23">
        <w:t xml:space="preserve"> </w:t>
      </w:r>
      <w:proofErr w:type="spellStart"/>
      <w:r w:rsidRPr="009D1A23">
        <w:t>ảnh</w:t>
      </w:r>
      <w:proofErr w:type="spellEnd"/>
      <w:r w:rsidRPr="009D1A23">
        <w:t xml:space="preserve"> </w:t>
      </w:r>
      <w:proofErr w:type="spellStart"/>
      <w:r w:rsidRPr="009D1A23">
        <w:t>hưởng</w:t>
      </w:r>
      <w:proofErr w:type="spellEnd"/>
      <w:r w:rsidRPr="009D1A23">
        <w:t xml:space="preserve"> </w:t>
      </w:r>
      <w:proofErr w:type="spellStart"/>
      <w:r w:rsidRPr="009D1A23">
        <w:t>tới</w:t>
      </w:r>
      <w:proofErr w:type="spellEnd"/>
      <w:r w:rsidRPr="009D1A23">
        <w:t xml:space="preserve"> </w:t>
      </w:r>
      <w:proofErr w:type="spellStart"/>
      <w:r w:rsidRPr="009D1A23">
        <w:t>sức</w:t>
      </w:r>
      <w:proofErr w:type="spellEnd"/>
      <w:r w:rsidRPr="009D1A23">
        <w:t xml:space="preserve"> </w:t>
      </w:r>
      <w:proofErr w:type="spellStart"/>
      <w:r w:rsidRPr="009D1A23">
        <w:t>khỏe</w:t>
      </w:r>
      <w:proofErr w:type="spellEnd"/>
      <w:r w:rsidRPr="009D1A23">
        <w:t xml:space="preserve"> </w:t>
      </w:r>
      <w:proofErr w:type="spellStart"/>
      <w:r w:rsidRPr="009D1A23">
        <w:t>của</w:t>
      </w:r>
      <w:proofErr w:type="spellEnd"/>
      <w:r w:rsidRPr="009D1A23">
        <w:t xml:space="preserve"> con </w:t>
      </w:r>
      <w:proofErr w:type="spellStart"/>
      <w:r w:rsidRPr="009D1A23">
        <w:t>người</w:t>
      </w:r>
      <w:proofErr w:type="spellEnd"/>
      <w:r w:rsidRPr="009D1A23">
        <w:t xml:space="preserve"> </w:t>
      </w:r>
      <w:proofErr w:type="spellStart"/>
      <w:r w:rsidRPr="009D1A23">
        <w:t>bao</w:t>
      </w:r>
      <w:proofErr w:type="spellEnd"/>
      <w:r w:rsidRPr="009D1A23">
        <w:t xml:space="preserve"> </w:t>
      </w:r>
      <w:proofErr w:type="spellStart"/>
      <w:r w:rsidRPr="009D1A23">
        <w:t>gồm</w:t>
      </w:r>
      <w:proofErr w:type="spellEnd"/>
      <w:r w:rsidRPr="009D1A23">
        <w:t xml:space="preserve"> </w:t>
      </w:r>
      <w:proofErr w:type="spellStart"/>
      <w:r w:rsidRPr="009D1A23">
        <w:t>cả</w:t>
      </w:r>
      <w:proofErr w:type="spellEnd"/>
      <w:r w:rsidRPr="009D1A23">
        <w:t xml:space="preserve"> </w:t>
      </w:r>
      <w:proofErr w:type="spellStart"/>
      <w:r w:rsidRPr="009D1A23">
        <w:t>mặt</w:t>
      </w:r>
      <w:proofErr w:type="spellEnd"/>
      <w:r w:rsidRPr="009D1A23">
        <w:t xml:space="preserve"> </w:t>
      </w:r>
      <w:proofErr w:type="spellStart"/>
      <w:r w:rsidRPr="009D1A23">
        <w:t>có</w:t>
      </w:r>
      <w:proofErr w:type="spellEnd"/>
      <w:r w:rsidRPr="009D1A23">
        <w:t xml:space="preserve"> </w:t>
      </w:r>
      <w:proofErr w:type="spellStart"/>
      <w:r w:rsidRPr="009D1A23">
        <w:t>lợi</w:t>
      </w:r>
      <w:proofErr w:type="spellEnd"/>
      <w:r w:rsidRPr="009D1A23">
        <w:t xml:space="preserve"> </w:t>
      </w:r>
      <w:proofErr w:type="spellStart"/>
      <w:r w:rsidRPr="009D1A23">
        <w:t>và</w:t>
      </w:r>
      <w:proofErr w:type="spellEnd"/>
      <w:r w:rsidRPr="009D1A23">
        <w:t xml:space="preserve"> </w:t>
      </w:r>
      <w:proofErr w:type="spellStart"/>
      <w:r w:rsidRPr="009D1A23">
        <w:t>có</w:t>
      </w:r>
      <w:proofErr w:type="spellEnd"/>
      <w:r w:rsidRPr="009D1A23">
        <w:t xml:space="preserve"> </w:t>
      </w:r>
      <w:proofErr w:type="spellStart"/>
      <w:r w:rsidRPr="009D1A23">
        <w:t>hại</w:t>
      </w:r>
      <w:proofErr w:type="spellEnd"/>
      <w:r w:rsidRPr="009D1A23">
        <w:t xml:space="preserve">; </w:t>
      </w:r>
      <w:proofErr w:type="spellStart"/>
      <w:r w:rsidRPr="009D1A23">
        <w:t>nhằm</w:t>
      </w:r>
      <w:proofErr w:type="spellEnd"/>
      <w:r w:rsidRPr="009D1A23">
        <w:t xml:space="preserve"> </w:t>
      </w:r>
      <w:proofErr w:type="spellStart"/>
      <w:r w:rsidRPr="009D1A23">
        <w:t>giúp</w:t>
      </w:r>
      <w:proofErr w:type="spellEnd"/>
      <w:r w:rsidRPr="009D1A23">
        <w:t xml:space="preserve"> </w:t>
      </w:r>
      <w:proofErr w:type="spellStart"/>
      <w:r w:rsidRPr="009D1A23">
        <w:t>người</w:t>
      </w:r>
      <w:proofErr w:type="spellEnd"/>
      <w:r w:rsidRPr="009D1A23">
        <w:t xml:space="preserve"> </w:t>
      </w:r>
      <w:proofErr w:type="spellStart"/>
      <w:r w:rsidRPr="009D1A23">
        <w:t>học</w:t>
      </w:r>
      <w:proofErr w:type="spellEnd"/>
      <w:r w:rsidRPr="009D1A23">
        <w:t xml:space="preserve"> </w:t>
      </w:r>
      <w:proofErr w:type="spellStart"/>
      <w:r w:rsidRPr="009D1A23">
        <w:t>phát</w:t>
      </w:r>
      <w:proofErr w:type="spellEnd"/>
      <w:r w:rsidRPr="009D1A23">
        <w:t xml:space="preserve"> </w:t>
      </w:r>
      <w:proofErr w:type="spellStart"/>
      <w:r w:rsidRPr="009D1A23">
        <w:t>triển</w:t>
      </w:r>
      <w:proofErr w:type="spellEnd"/>
      <w:r w:rsidRPr="009D1A23">
        <w:t xml:space="preserve"> </w:t>
      </w:r>
      <w:proofErr w:type="spellStart"/>
      <w:r w:rsidRPr="009D1A23">
        <w:t>và</w:t>
      </w:r>
      <w:proofErr w:type="spellEnd"/>
      <w:r w:rsidRPr="009D1A23">
        <w:t xml:space="preserve"> </w:t>
      </w:r>
      <w:proofErr w:type="spellStart"/>
      <w:r w:rsidRPr="009D1A23">
        <w:t>vận</w:t>
      </w:r>
      <w:proofErr w:type="spellEnd"/>
      <w:r w:rsidRPr="009D1A23">
        <w:t xml:space="preserve"> </w:t>
      </w:r>
      <w:proofErr w:type="spellStart"/>
      <w:r w:rsidRPr="009D1A23">
        <w:t>dụng</w:t>
      </w:r>
      <w:proofErr w:type="spellEnd"/>
      <w:r w:rsidRPr="009D1A23">
        <w:t xml:space="preserve"> </w:t>
      </w:r>
      <w:proofErr w:type="spellStart"/>
      <w:r w:rsidRPr="009D1A23">
        <w:t>các</w:t>
      </w:r>
      <w:proofErr w:type="spellEnd"/>
      <w:r w:rsidRPr="009D1A23">
        <w:t xml:space="preserve"> </w:t>
      </w:r>
      <w:proofErr w:type="spellStart"/>
      <w:r w:rsidRPr="009D1A23">
        <w:t>kiến</w:t>
      </w:r>
      <w:proofErr w:type="spellEnd"/>
      <w:r w:rsidRPr="009D1A23">
        <w:t xml:space="preserve"> </w:t>
      </w:r>
      <w:proofErr w:type="spellStart"/>
      <w:r w:rsidRPr="009D1A23">
        <w:t>thức</w:t>
      </w:r>
      <w:proofErr w:type="spellEnd"/>
      <w:r w:rsidRPr="009D1A23">
        <w:t xml:space="preserve"> </w:t>
      </w:r>
      <w:proofErr w:type="spellStart"/>
      <w:r w:rsidRPr="009D1A23">
        <w:t>về</w:t>
      </w:r>
      <w:proofErr w:type="spellEnd"/>
      <w:r w:rsidRPr="009D1A23">
        <w:t xml:space="preserve"> vi </w:t>
      </w:r>
      <w:proofErr w:type="spellStart"/>
      <w:r w:rsidRPr="009D1A23">
        <w:t>sinh</w:t>
      </w:r>
      <w:proofErr w:type="spellEnd"/>
      <w:r w:rsidRPr="009D1A23">
        <w:t xml:space="preserve"> </w:t>
      </w:r>
      <w:proofErr w:type="spellStart"/>
      <w:r w:rsidRPr="009D1A23">
        <w:t>vật</w:t>
      </w:r>
      <w:proofErr w:type="spellEnd"/>
      <w:r w:rsidRPr="009D1A23">
        <w:t xml:space="preserve"> </w:t>
      </w:r>
      <w:proofErr w:type="spellStart"/>
      <w:r w:rsidRPr="009D1A23">
        <w:t>trong</w:t>
      </w:r>
      <w:proofErr w:type="spellEnd"/>
      <w:r w:rsidRPr="009D1A23">
        <w:t xml:space="preserve"> </w:t>
      </w:r>
      <w:proofErr w:type="spellStart"/>
      <w:r w:rsidRPr="009D1A23">
        <w:t>nghiên</w:t>
      </w:r>
      <w:proofErr w:type="spellEnd"/>
      <w:r w:rsidRPr="009D1A23">
        <w:t xml:space="preserve"> </w:t>
      </w:r>
      <w:proofErr w:type="spellStart"/>
      <w:r w:rsidRPr="009D1A23">
        <w:t>cứu</w:t>
      </w:r>
      <w:proofErr w:type="spellEnd"/>
      <w:r w:rsidRPr="009D1A23">
        <w:t xml:space="preserve"> </w:t>
      </w:r>
      <w:proofErr w:type="spellStart"/>
      <w:r w:rsidRPr="009D1A23">
        <w:t>bệnh</w:t>
      </w:r>
      <w:proofErr w:type="spellEnd"/>
      <w:r w:rsidRPr="009D1A23">
        <w:t xml:space="preserve"> </w:t>
      </w:r>
      <w:proofErr w:type="spellStart"/>
      <w:r w:rsidRPr="009D1A23">
        <w:t>học</w:t>
      </w:r>
      <w:proofErr w:type="spellEnd"/>
      <w:r w:rsidRPr="009D1A23">
        <w:t xml:space="preserve">, </w:t>
      </w:r>
      <w:proofErr w:type="spellStart"/>
      <w:r w:rsidRPr="009D1A23">
        <w:t>chẩn</w:t>
      </w:r>
      <w:proofErr w:type="spellEnd"/>
      <w:r w:rsidRPr="009D1A23">
        <w:t xml:space="preserve"> </w:t>
      </w:r>
      <w:proofErr w:type="spellStart"/>
      <w:r w:rsidRPr="009D1A23">
        <w:t>đoán</w:t>
      </w:r>
      <w:proofErr w:type="spellEnd"/>
      <w:r w:rsidRPr="009D1A23">
        <w:t xml:space="preserve"> </w:t>
      </w:r>
      <w:proofErr w:type="spellStart"/>
      <w:r w:rsidRPr="009D1A23">
        <w:t>và</w:t>
      </w:r>
      <w:proofErr w:type="spellEnd"/>
      <w:r w:rsidRPr="009D1A23">
        <w:t xml:space="preserve"> </w:t>
      </w:r>
      <w:proofErr w:type="spellStart"/>
      <w:r w:rsidRPr="009D1A23">
        <w:t>điều</w:t>
      </w:r>
      <w:proofErr w:type="spellEnd"/>
      <w:r w:rsidRPr="009D1A23">
        <w:t xml:space="preserve"> </w:t>
      </w:r>
      <w:proofErr w:type="spellStart"/>
      <w:r w:rsidRPr="009D1A23">
        <w:t>trị</w:t>
      </w:r>
      <w:proofErr w:type="spellEnd"/>
      <w:r w:rsidRPr="009D1A23">
        <w:t xml:space="preserve"> </w:t>
      </w:r>
      <w:proofErr w:type="spellStart"/>
      <w:r w:rsidRPr="009D1A23">
        <w:t>bệnh</w:t>
      </w:r>
      <w:proofErr w:type="spellEnd"/>
      <w:r w:rsidRPr="009D1A23">
        <w:t xml:space="preserve"> do vi </w:t>
      </w:r>
      <w:proofErr w:type="spellStart"/>
      <w:r w:rsidRPr="009D1A23">
        <w:t>khuẩn</w:t>
      </w:r>
      <w:proofErr w:type="spellEnd"/>
      <w:r w:rsidRPr="009D1A23">
        <w:t xml:space="preserve"> </w:t>
      </w:r>
      <w:proofErr w:type="spellStart"/>
      <w:r w:rsidRPr="009D1A23">
        <w:t>hoặc</w:t>
      </w:r>
      <w:proofErr w:type="spellEnd"/>
      <w:r w:rsidRPr="009D1A23">
        <w:t xml:space="preserve"> virus </w:t>
      </w:r>
      <w:proofErr w:type="spellStart"/>
      <w:r w:rsidRPr="009D1A23">
        <w:t>gây</w:t>
      </w:r>
      <w:proofErr w:type="spellEnd"/>
      <w:r w:rsidRPr="009D1A23">
        <w:t xml:space="preserve"> </w:t>
      </w:r>
      <w:proofErr w:type="spellStart"/>
      <w:r w:rsidRPr="009D1A23">
        <w:t>ra</w:t>
      </w:r>
      <w:proofErr w:type="spellEnd"/>
      <w:r w:rsidRPr="009D1A23">
        <w:t xml:space="preserve"> </w:t>
      </w:r>
      <w:proofErr w:type="spellStart"/>
      <w:r w:rsidRPr="009D1A23">
        <w:t>trên</w:t>
      </w:r>
      <w:proofErr w:type="spellEnd"/>
      <w:r w:rsidRPr="009D1A23">
        <w:t xml:space="preserve"> </w:t>
      </w:r>
      <w:proofErr w:type="spellStart"/>
      <w:r w:rsidRPr="009D1A23">
        <w:t>người</w:t>
      </w:r>
      <w:proofErr w:type="spellEnd"/>
      <w:r w:rsidRPr="009D1A23">
        <w:t>.</w:t>
      </w:r>
    </w:p>
    <w:p w14:paraId="3944B6D4" w14:textId="77777777" w:rsidR="00496542" w:rsidRDefault="00496542" w:rsidP="00496542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14:paraId="51C39530" w14:textId="56D61591" w:rsidR="00B64111" w:rsidRPr="0006485C" w:rsidRDefault="00496542" w:rsidP="00A63E9E">
      <w:pPr>
        <w:widowControl w:val="0"/>
        <w:spacing w:line="312" w:lineRule="auto"/>
        <w:ind w:firstLine="567"/>
        <w:jc w:val="both"/>
        <w:rPr>
          <w:color w:val="000000"/>
        </w:rPr>
      </w:pPr>
      <w:r>
        <w:rPr>
          <w:color w:val="000000"/>
          <w:szCs w:val="24"/>
        </w:rPr>
        <w:tab/>
      </w:r>
      <w:proofErr w:type="spellStart"/>
      <w:r w:rsidR="00A63E9E" w:rsidRPr="009D1A23">
        <w:rPr>
          <w:color w:val="000000"/>
        </w:rPr>
        <w:t>Giúp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sinh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viên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có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đủ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kiến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thức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và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kỹ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năng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cần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thiết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để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học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các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học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phần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chuyên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ngành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sinh</w:t>
      </w:r>
      <w:proofErr w:type="spellEnd"/>
      <w:r w:rsidR="00A63E9E" w:rsidRPr="009D1A23">
        <w:rPr>
          <w:color w:val="000000"/>
        </w:rPr>
        <w:t xml:space="preserve"> y; </w:t>
      </w:r>
      <w:proofErr w:type="spellStart"/>
      <w:r w:rsidR="00A63E9E" w:rsidRPr="009D1A23">
        <w:rPr>
          <w:color w:val="000000"/>
        </w:rPr>
        <w:t>phục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vụ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hiệu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quả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cho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việc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thực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hiện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các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nghiên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cứu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về</w:t>
      </w:r>
      <w:proofErr w:type="spellEnd"/>
      <w:r w:rsidR="00A63E9E" w:rsidRPr="009D1A23">
        <w:rPr>
          <w:color w:val="000000"/>
        </w:rPr>
        <w:t xml:space="preserve"> </w:t>
      </w:r>
      <w:proofErr w:type="gramStart"/>
      <w:r w:rsidR="00A63E9E" w:rsidRPr="009D1A23">
        <w:rPr>
          <w:color w:val="000000"/>
        </w:rPr>
        <w:t>vi</w:t>
      </w:r>
      <w:proofErr w:type="gram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sinh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vật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trong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lĩnh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vực</w:t>
      </w:r>
      <w:proofErr w:type="spellEnd"/>
      <w:r w:rsidR="00A63E9E" w:rsidRPr="009D1A23">
        <w:rPr>
          <w:color w:val="000000"/>
        </w:rPr>
        <w:t xml:space="preserve"> y </w:t>
      </w:r>
      <w:proofErr w:type="spellStart"/>
      <w:r w:rsidR="00A63E9E" w:rsidRPr="009D1A23">
        <w:rPr>
          <w:color w:val="000000"/>
        </w:rPr>
        <w:t>học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và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công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việc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chuyên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môn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sau</w:t>
      </w:r>
      <w:proofErr w:type="spellEnd"/>
      <w:r w:rsidR="00A63E9E" w:rsidRPr="009D1A23">
        <w:rPr>
          <w:color w:val="000000"/>
        </w:rPr>
        <w:t xml:space="preserve"> </w:t>
      </w:r>
      <w:proofErr w:type="spellStart"/>
      <w:r w:rsidR="00A63E9E" w:rsidRPr="009D1A23">
        <w:rPr>
          <w:color w:val="000000"/>
        </w:rPr>
        <w:t>này</w:t>
      </w:r>
      <w:proofErr w:type="spellEnd"/>
      <w:r w:rsidR="00A63E9E" w:rsidRPr="009D1A23">
        <w:rPr>
          <w:color w:val="000000"/>
        </w:rPr>
        <w:t xml:space="preserve">. </w:t>
      </w:r>
    </w:p>
    <w:p w14:paraId="16A63E08" w14:textId="2BAE1E0D" w:rsidR="00496542" w:rsidRDefault="00496542" w:rsidP="00496542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r>
        <w:rPr>
          <w:b/>
          <w:color w:val="000000"/>
          <w:szCs w:val="24"/>
        </w:rPr>
        <w:tab/>
      </w:r>
    </w:p>
    <w:p w14:paraId="7A53612B" w14:textId="77777777" w:rsidR="00AD0D54" w:rsidRPr="009D1A23" w:rsidRDefault="00496542" w:rsidP="00AD0D54">
      <w:pPr>
        <w:spacing w:line="312" w:lineRule="auto"/>
        <w:jc w:val="both"/>
        <w:rPr>
          <w:color w:val="000000"/>
        </w:rPr>
      </w:pPr>
      <w:r>
        <w:rPr>
          <w:color w:val="000000"/>
          <w:szCs w:val="24"/>
        </w:rPr>
        <w:lastRenderedPageBreak/>
        <w:tab/>
      </w:r>
      <w:r w:rsidR="00AD0D54" w:rsidRPr="009D1A23">
        <w:rPr>
          <w:color w:val="000000"/>
        </w:rPr>
        <w:t xml:space="preserve">a) </w:t>
      </w:r>
      <w:proofErr w:type="spellStart"/>
      <w:r w:rsidR="00AD0D54" w:rsidRPr="009D1A23">
        <w:rPr>
          <w:color w:val="000000"/>
        </w:rPr>
        <w:t>Mô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tả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được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hình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thái</w:t>
      </w:r>
      <w:proofErr w:type="spellEnd"/>
      <w:r w:rsidR="00AD0D54" w:rsidRPr="009D1A23">
        <w:rPr>
          <w:color w:val="000000"/>
        </w:rPr>
        <w:t xml:space="preserve">, </w:t>
      </w:r>
      <w:proofErr w:type="spellStart"/>
      <w:r w:rsidR="00AD0D54" w:rsidRPr="009D1A23">
        <w:rPr>
          <w:color w:val="000000"/>
        </w:rPr>
        <w:t>cấu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trúc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của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các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nhóm</w:t>
      </w:r>
      <w:proofErr w:type="spellEnd"/>
      <w:r w:rsidR="00AD0D54" w:rsidRPr="009D1A23">
        <w:rPr>
          <w:color w:val="000000"/>
        </w:rPr>
        <w:t xml:space="preserve"> </w:t>
      </w:r>
      <w:proofErr w:type="gramStart"/>
      <w:r w:rsidR="00AD0D54" w:rsidRPr="009D1A23">
        <w:rPr>
          <w:color w:val="000000"/>
        </w:rPr>
        <w:t>vi</w:t>
      </w:r>
      <w:proofErr w:type="gram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sinh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vật</w:t>
      </w:r>
      <w:proofErr w:type="spellEnd"/>
      <w:r w:rsidR="00AD0D54" w:rsidRPr="009D1A23">
        <w:rPr>
          <w:color w:val="000000"/>
        </w:rPr>
        <w:t xml:space="preserve"> y </w:t>
      </w:r>
      <w:proofErr w:type="spellStart"/>
      <w:r w:rsidR="00AD0D54" w:rsidRPr="009D1A23">
        <w:rPr>
          <w:color w:val="000000"/>
        </w:rPr>
        <w:t>học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điển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hình</w:t>
      </w:r>
      <w:proofErr w:type="spellEnd"/>
      <w:r w:rsidR="00AD0D54" w:rsidRPr="009D1A23">
        <w:rPr>
          <w:color w:val="000000"/>
        </w:rPr>
        <w:t xml:space="preserve"> (vi </w:t>
      </w:r>
      <w:proofErr w:type="spellStart"/>
      <w:r w:rsidR="00AD0D54" w:rsidRPr="009D1A23">
        <w:rPr>
          <w:color w:val="000000"/>
        </w:rPr>
        <w:t>khuẩn</w:t>
      </w:r>
      <w:proofErr w:type="spellEnd"/>
      <w:r w:rsidR="00AD0D54" w:rsidRPr="009D1A23">
        <w:rPr>
          <w:color w:val="000000"/>
        </w:rPr>
        <w:t xml:space="preserve">, virus, </w:t>
      </w:r>
      <w:proofErr w:type="spellStart"/>
      <w:r w:rsidR="00AD0D54" w:rsidRPr="009D1A23">
        <w:rPr>
          <w:color w:val="000000"/>
        </w:rPr>
        <w:t>nấm</w:t>
      </w:r>
      <w:proofErr w:type="spellEnd"/>
      <w:r w:rsidR="00AD0D54" w:rsidRPr="009D1A23">
        <w:rPr>
          <w:color w:val="000000"/>
        </w:rPr>
        <w:t xml:space="preserve">) </w:t>
      </w:r>
      <w:proofErr w:type="spellStart"/>
      <w:r w:rsidR="00AD0D54" w:rsidRPr="009D1A23">
        <w:rPr>
          <w:color w:val="000000"/>
        </w:rPr>
        <w:t>và</w:t>
      </w:r>
      <w:proofErr w:type="spellEnd"/>
      <w:r w:rsidR="00AD0D54" w:rsidRPr="009D1A23">
        <w:rPr>
          <w:color w:val="000000"/>
        </w:rPr>
        <w:t xml:space="preserve"> so </w:t>
      </w:r>
      <w:proofErr w:type="spellStart"/>
      <w:r w:rsidR="00AD0D54" w:rsidRPr="009D1A23">
        <w:rPr>
          <w:color w:val="000000"/>
        </w:rPr>
        <w:t>sánh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được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sự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khác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biệt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giữa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các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nhóm</w:t>
      </w:r>
      <w:proofErr w:type="spellEnd"/>
      <w:r w:rsidR="00AD0D54" w:rsidRPr="009D1A23">
        <w:rPr>
          <w:color w:val="000000"/>
        </w:rPr>
        <w:t xml:space="preserve"> vi </w:t>
      </w:r>
      <w:proofErr w:type="spellStart"/>
      <w:r w:rsidR="00AD0D54" w:rsidRPr="009D1A23">
        <w:rPr>
          <w:color w:val="000000"/>
        </w:rPr>
        <w:t>sinh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vật</w:t>
      </w:r>
      <w:proofErr w:type="spellEnd"/>
      <w:r w:rsidR="00AD0D54" w:rsidRPr="009D1A23">
        <w:rPr>
          <w:color w:val="000000"/>
        </w:rPr>
        <w:t xml:space="preserve"> </w:t>
      </w:r>
      <w:proofErr w:type="spellStart"/>
      <w:r w:rsidR="00AD0D54" w:rsidRPr="009D1A23">
        <w:rPr>
          <w:color w:val="000000"/>
        </w:rPr>
        <w:t>này</w:t>
      </w:r>
      <w:proofErr w:type="spellEnd"/>
      <w:r w:rsidR="00AD0D54" w:rsidRPr="009D1A23">
        <w:rPr>
          <w:color w:val="000000"/>
        </w:rPr>
        <w:t>.</w:t>
      </w:r>
    </w:p>
    <w:p w14:paraId="6BC3A11C" w14:textId="77777777" w:rsidR="00AD0D54" w:rsidRPr="009D1A23" w:rsidRDefault="00AD0D54" w:rsidP="00AD0D54">
      <w:pPr>
        <w:spacing w:line="312" w:lineRule="auto"/>
        <w:jc w:val="both"/>
        <w:rPr>
          <w:color w:val="000000"/>
        </w:rPr>
      </w:pPr>
      <w:r w:rsidRPr="009D1A23">
        <w:rPr>
          <w:color w:val="000000"/>
        </w:rPr>
        <w:tab/>
      </w:r>
      <w:proofErr w:type="gramStart"/>
      <w:r w:rsidRPr="009D1A23">
        <w:rPr>
          <w:color w:val="000000"/>
        </w:rPr>
        <w:t xml:space="preserve">b)  </w:t>
      </w:r>
      <w:proofErr w:type="spellStart"/>
      <w:r w:rsidRPr="009D1A23">
        <w:rPr>
          <w:color w:val="000000"/>
        </w:rPr>
        <w:t>Trình</w:t>
      </w:r>
      <w:proofErr w:type="spellEnd"/>
      <w:proofErr w:type="gram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bày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được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các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phương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pháp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khử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trùng</w:t>
      </w:r>
      <w:proofErr w:type="spellEnd"/>
      <w:r w:rsidRPr="009D1A23">
        <w:rPr>
          <w:color w:val="000000"/>
        </w:rPr>
        <w:t xml:space="preserve">, </w:t>
      </w:r>
      <w:proofErr w:type="spellStart"/>
      <w:r w:rsidRPr="009D1A23">
        <w:rPr>
          <w:color w:val="000000"/>
        </w:rPr>
        <w:t>tiệt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trùng</w:t>
      </w:r>
      <w:proofErr w:type="spellEnd"/>
      <w:r w:rsidRPr="009D1A23">
        <w:rPr>
          <w:color w:val="000000"/>
        </w:rPr>
        <w:t xml:space="preserve"> vi </w:t>
      </w:r>
      <w:proofErr w:type="spellStart"/>
      <w:r w:rsidRPr="009D1A23">
        <w:rPr>
          <w:color w:val="000000"/>
        </w:rPr>
        <w:t>sinh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vật</w:t>
      </w:r>
      <w:proofErr w:type="spellEnd"/>
      <w:r w:rsidRPr="009D1A23">
        <w:rPr>
          <w:color w:val="000000"/>
        </w:rPr>
        <w:t>.</w:t>
      </w:r>
    </w:p>
    <w:p w14:paraId="4B089DFE" w14:textId="77777777" w:rsidR="00AD0D54" w:rsidRPr="009D1A23" w:rsidRDefault="00AD0D54" w:rsidP="00AD0D54">
      <w:pPr>
        <w:spacing w:line="312" w:lineRule="auto"/>
        <w:jc w:val="both"/>
        <w:rPr>
          <w:color w:val="000000"/>
        </w:rPr>
      </w:pPr>
      <w:r w:rsidRPr="009D1A23">
        <w:rPr>
          <w:color w:val="000000"/>
        </w:rPr>
        <w:tab/>
        <w:t xml:space="preserve">c) </w:t>
      </w:r>
      <w:proofErr w:type="spellStart"/>
      <w:r w:rsidRPr="009D1A23">
        <w:rPr>
          <w:color w:val="000000"/>
        </w:rPr>
        <w:t>Giải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thích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được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các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cơ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ở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nhiễm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>.</w:t>
      </w:r>
    </w:p>
    <w:p w14:paraId="24A1E5A1" w14:textId="77777777" w:rsidR="00AD0D54" w:rsidRPr="009D1A23" w:rsidRDefault="00AD0D54" w:rsidP="00AD0D54">
      <w:pPr>
        <w:spacing w:line="312" w:lineRule="auto"/>
        <w:jc w:val="both"/>
        <w:rPr>
          <w:color w:val="000000"/>
        </w:rPr>
      </w:pPr>
      <w:r w:rsidRPr="009D1A23">
        <w:rPr>
          <w:color w:val="000000"/>
        </w:rPr>
        <w:tab/>
        <w:t xml:space="preserve">d)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khuẩn</w:t>
      </w:r>
      <w:proofErr w:type="spellEnd"/>
      <w:r>
        <w:rPr>
          <w:color w:val="000000"/>
        </w:rPr>
        <w:t xml:space="preserve">, virus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71F3087C" w14:textId="77777777" w:rsidR="00AD0D54" w:rsidRPr="009D1A23" w:rsidRDefault="00AD0D54" w:rsidP="00AD0D54">
      <w:pPr>
        <w:spacing w:line="312" w:lineRule="auto"/>
        <w:jc w:val="both"/>
        <w:rPr>
          <w:color w:val="000000"/>
        </w:rPr>
      </w:pPr>
      <w:r w:rsidRPr="009D1A23">
        <w:rPr>
          <w:color w:val="000000"/>
        </w:rPr>
        <w:tab/>
        <w:t xml:space="preserve">e)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nhiễm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trùng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nhiễm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 w:rsidRPr="009D1A23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>.</w:t>
      </w:r>
    </w:p>
    <w:p w14:paraId="13996354" w14:textId="77777777" w:rsidR="00AD0D54" w:rsidRDefault="00AD0D54" w:rsidP="00AD0D54">
      <w:pPr>
        <w:spacing w:line="312" w:lineRule="auto"/>
        <w:jc w:val="both"/>
        <w:rPr>
          <w:color w:val="000000"/>
        </w:rPr>
      </w:pPr>
      <w:r w:rsidRPr="009D1A23">
        <w:rPr>
          <w:color w:val="000000"/>
        </w:rPr>
        <w:tab/>
        <w:t xml:space="preserve">f) </w:t>
      </w:r>
      <w:proofErr w:type="spellStart"/>
      <w:r w:rsidRPr="009D1A23">
        <w:rPr>
          <w:color w:val="000000"/>
        </w:rPr>
        <w:t>Phân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tích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được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các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cơ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chế</w:t>
      </w:r>
      <w:proofErr w:type="spellEnd"/>
      <w:r w:rsidRPr="009D1A23"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của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cơ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thể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với</w:t>
      </w:r>
      <w:proofErr w:type="spellEnd"/>
      <w:r w:rsidRPr="009D1A23">
        <w:rPr>
          <w:color w:val="000000"/>
        </w:rPr>
        <w:t xml:space="preserve"> </w:t>
      </w:r>
      <w:proofErr w:type="gramStart"/>
      <w:r w:rsidRPr="009D1A23">
        <w:rPr>
          <w:color w:val="000000"/>
        </w:rPr>
        <w:t>vi</w:t>
      </w:r>
      <w:proofErr w:type="gram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sinh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vật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gây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bệnh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và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các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liệu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pháp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phòng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trị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bệnh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bằng</w:t>
      </w:r>
      <w:proofErr w:type="spellEnd"/>
      <w:r w:rsidRPr="009D1A23">
        <w:rPr>
          <w:color w:val="000000"/>
        </w:rPr>
        <w:t xml:space="preserve"> vaccine </w:t>
      </w:r>
      <w:proofErr w:type="spellStart"/>
      <w:r w:rsidRPr="009D1A23">
        <w:rPr>
          <w:color w:val="000000"/>
        </w:rPr>
        <w:t>và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huyết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thanh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miễn</w:t>
      </w:r>
      <w:proofErr w:type="spellEnd"/>
      <w:r w:rsidRPr="009D1A23">
        <w:rPr>
          <w:color w:val="000000"/>
        </w:rPr>
        <w:t xml:space="preserve"> </w:t>
      </w:r>
      <w:proofErr w:type="spellStart"/>
      <w:r w:rsidRPr="009D1A23">
        <w:rPr>
          <w:color w:val="000000"/>
        </w:rPr>
        <w:t>dịch</w:t>
      </w:r>
      <w:proofErr w:type="spellEnd"/>
      <w:r w:rsidRPr="009D1A23">
        <w:rPr>
          <w:color w:val="000000"/>
        </w:rPr>
        <w:t>.</w:t>
      </w:r>
    </w:p>
    <w:p w14:paraId="7E843EBD" w14:textId="77777777" w:rsidR="00AD0D54" w:rsidRDefault="00AD0D54" w:rsidP="00AD0D54">
      <w:pPr>
        <w:spacing w:line="312" w:lineRule="auto"/>
        <w:jc w:val="both"/>
        <w:rPr>
          <w:color w:val="000000"/>
        </w:rPr>
      </w:pPr>
      <w:r>
        <w:rPr>
          <w:color w:val="000000"/>
        </w:rPr>
        <w:tab/>
        <w:t xml:space="preserve">g)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KN-KT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nhiễm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>.</w:t>
      </w:r>
    </w:p>
    <w:p w14:paraId="3267E5D4" w14:textId="77777777" w:rsidR="00AD0D54" w:rsidRPr="009D1A23" w:rsidRDefault="00AD0D54" w:rsidP="00AD0D54">
      <w:pPr>
        <w:spacing w:line="312" w:lineRule="auto"/>
        <w:jc w:val="both"/>
        <w:rPr>
          <w:color w:val="000000"/>
        </w:rPr>
      </w:pPr>
      <w:r>
        <w:rPr>
          <w:color w:val="000000"/>
        </w:rPr>
        <w:tab/>
        <w:t xml:space="preserve">h)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nhiễm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ngừa</w:t>
      </w:r>
      <w:proofErr w:type="spellEnd"/>
      <w:r>
        <w:rPr>
          <w:color w:val="000000"/>
        </w:rPr>
        <w:t>.</w:t>
      </w:r>
    </w:p>
    <w:p w14:paraId="56E8B195" w14:textId="63940A7F" w:rsidR="00AD0D54" w:rsidRDefault="00AD0D54" w:rsidP="00AD0D54">
      <w:pPr>
        <w:spacing w:line="312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 w:rsidRPr="009D1A23">
        <w:rPr>
          <w:color w:val="000000"/>
        </w:rPr>
        <w:t xml:space="preserve">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số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tác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nhân</w:t>
      </w:r>
      <w:proofErr w:type="spellEnd"/>
      <w:r w:rsidR="00942629">
        <w:rPr>
          <w:color w:val="000000"/>
        </w:rPr>
        <w:t xml:space="preserve"> </w:t>
      </w:r>
      <w:proofErr w:type="gramStart"/>
      <w:r w:rsidR="00942629">
        <w:rPr>
          <w:color w:val="000000"/>
        </w:rPr>
        <w:t>vi</w:t>
      </w:r>
      <w:proofErr w:type="gram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khuẩn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gây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bệnh</w:t>
      </w:r>
      <w:proofErr w:type="spellEnd"/>
      <w:r w:rsidR="00942629">
        <w:rPr>
          <w:color w:val="000000"/>
        </w:rPr>
        <w:t xml:space="preserve"> </w:t>
      </w:r>
      <w:proofErr w:type="spellStart"/>
      <w:r w:rsidR="00942629"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7AA9928" w14:textId="091B5D09" w:rsidR="00942629" w:rsidRDefault="00942629" w:rsidP="00AD0D54">
      <w:pPr>
        <w:spacing w:line="312" w:lineRule="auto"/>
        <w:jc w:val="both"/>
        <w:rPr>
          <w:color w:val="000000"/>
        </w:rPr>
      </w:pPr>
      <w:r>
        <w:rPr>
          <w:color w:val="000000"/>
        </w:rPr>
        <w:tab/>
        <w:t>k</w:t>
      </w:r>
      <w:r w:rsidRPr="009D1A23">
        <w:rPr>
          <w:color w:val="000000"/>
        </w:rPr>
        <w:t xml:space="preserve">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virus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42C82ECD" w14:textId="67E94044" w:rsidR="007976E2" w:rsidRDefault="00496542" w:rsidP="00AD0D54">
      <w:pPr>
        <w:spacing w:before="60" w:after="6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992"/>
        <w:gridCol w:w="851"/>
        <w:gridCol w:w="1417"/>
        <w:gridCol w:w="1589"/>
      </w:tblGrid>
      <w:tr w:rsidR="002E3B12" w:rsidRPr="004B276F" w14:paraId="5A989A20" w14:textId="77777777" w:rsidTr="00053F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122" w14:textId="347ED6AF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9D1A23">
              <w:rPr>
                <w:i/>
                <w:color w:val="000000"/>
              </w:rPr>
              <w:t>STT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6E" w14:textId="4AA361F5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9D1A23">
              <w:rPr>
                <w:i/>
                <w:color w:val="000000"/>
              </w:rPr>
              <w:t>Chương</w:t>
            </w:r>
            <w:proofErr w:type="spellEnd"/>
            <w:r w:rsidRPr="009D1A23">
              <w:rPr>
                <w:i/>
                <w:color w:val="000000"/>
              </w:rPr>
              <w:t>/</w:t>
            </w:r>
            <w:proofErr w:type="spellStart"/>
            <w:r w:rsidRPr="009D1A23">
              <w:rPr>
                <w:i/>
                <w:color w:val="000000"/>
              </w:rPr>
              <w:t>Chủ</w:t>
            </w:r>
            <w:proofErr w:type="spellEnd"/>
            <w:r w:rsidRPr="009D1A23">
              <w:rPr>
                <w:i/>
                <w:color w:val="000000"/>
              </w:rPr>
              <w:t xml:space="preserve"> </w:t>
            </w:r>
            <w:proofErr w:type="spellStart"/>
            <w:r w:rsidRPr="009D1A23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707" w14:textId="6D564CEA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9D1A23">
              <w:rPr>
                <w:i/>
                <w:color w:val="000000"/>
              </w:rPr>
              <w:t>Nhằm</w:t>
            </w:r>
            <w:proofErr w:type="spellEnd"/>
            <w:r w:rsidRPr="009D1A23">
              <w:rPr>
                <w:i/>
                <w:color w:val="000000"/>
              </w:rPr>
              <w:t xml:space="preserve"> </w:t>
            </w:r>
            <w:proofErr w:type="spellStart"/>
            <w:r w:rsidRPr="009D1A23">
              <w:rPr>
                <w:i/>
                <w:color w:val="000000"/>
              </w:rPr>
              <w:t>đạt</w:t>
            </w:r>
            <w:proofErr w:type="spellEnd"/>
            <w:r w:rsidRPr="009D1A23">
              <w:rPr>
                <w:i/>
                <w:color w:val="000000"/>
              </w:rPr>
              <w:t xml:space="preserve"> KQHT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6A2" w14:textId="77777777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Số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tiết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4C72" w14:textId="77777777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Phương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pháp</w:t>
            </w:r>
            <w:proofErr w:type="spellEnd"/>
            <w:r w:rsidRPr="004B276F">
              <w:rPr>
                <w:i/>
                <w:color w:val="000000"/>
              </w:rPr>
              <w:br/>
            </w:r>
            <w:proofErr w:type="spellStart"/>
            <w:r w:rsidRPr="004B276F">
              <w:rPr>
                <w:i/>
                <w:color w:val="000000"/>
              </w:rPr>
              <w:t>dạy</w:t>
            </w:r>
            <w:proofErr w:type="spellEnd"/>
            <w:r w:rsidRPr="004B276F">
              <w:rPr>
                <w:i/>
                <w:color w:val="000000"/>
              </w:rPr>
              <w:t xml:space="preserve"> – </w:t>
            </w:r>
            <w:proofErr w:type="spellStart"/>
            <w:r w:rsidRPr="004B276F"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1DB" w14:textId="77777777" w:rsidR="002E3B12" w:rsidRPr="004B276F" w:rsidRDefault="002E3B12" w:rsidP="009E6D54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Chuẩn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bị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của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người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học</w:t>
            </w:r>
            <w:proofErr w:type="spellEnd"/>
          </w:p>
        </w:tc>
      </w:tr>
      <w:tr w:rsidR="002E3B12" w:rsidRPr="004B276F" w14:paraId="0647C8C5" w14:textId="77777777" w:rsidTr="00053F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819" w14:textId="77777777" w:rsidR="002E3B12" w:rsidRPr="00053F57" w:rsidRDefault="002E3B12" w:rsidP="002E3B12">
            <w:pPr>
              <w:spacing w:line="312" w:lineRule="auto"/>
              <w:jc w:val="center"/>
              <w:rPr>
                <w:b/>
                <w:color w:val="000000"/>
              </w:rPr>
            </w:pPr>
            <w:r w:rsidRPr="00053F57">
              <w:rPr>
                <w:b/>
                <w:color w:val="000000"/>
              </w:rPr>
              <w:t>1</w:t>
            </w:r>
          </w:p>
          <w:p w14:paraId="2D4BD2CD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1.1</w:t>
            </w:r>
          </w:p>
          <w:p w14:paraId="50E2D365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</w:p>
          <w:p w14:paraId="28D4AA20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1.2</w:t>
            </w:r>
          </w:p>
          <w:p w14:paraId="018F5EB4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1.3</w:t>
            </w:r>
          </w:p>
          <w:p w14:paraId="2485539D" w14:textId="77777777" w:rsidR="002E3B12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</w:p>
          <w:p w14:paraId="7430C108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1.4</w:t>
            </w:r>
          </w:p>
          <w:p w14:paraId="29E574C5" w14:textId="77777777" w:rsidR="002E3B12" w:rsidRDefault="002E3B12" w:rsidP="00053F57">
            <w:pPr>
              <w:spacing w:line="312" w:lineRule="auto"/>
              <w:rPr>
                <w:color w:val="000000"/>
              </w:rPr>
            </w:pPr>
          </w:p>
          <w:p w14:paraId="62BD6F06" w14:textId="27BE4257" w:rsidR="002E3B12" w:rsidRDefault="002E3B12" w:rsidP="00053F57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1.5</w:t>
            </w:r>
          </w:p>
          <w:p w14:paraId="65A0E5C2" w14:textId="77777777" w:rsidR="002E3B12" w:rsidRPr="009D1A23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  <w:p w14:paraId="185921A2" w14:textId="77777777" w:rsidR="002E3B12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</w:p>
          <w:p w14:paraId="689B4147" w14:textId="77777777" w:rsidR="002E3B12" w:rsidRDefault="002E3B12" w:rsidP="002E3B12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14:paraId="03AB71B9" w14:textId="27244006" w:rsidR="002E3B12" w:rsidRPr="004B276F" w:rsidRDefault="002E3B12" w:rsidP="002E3B12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925" w14:textId="3C871033" w:rsidR="002E3B12" w:rsidRPr="002E3B12" w:rsidRDefault="002E3B12" w:rsidP="001265D9">
            <w:pPr>
              <w:spacing w:line="312" w:lineRule="auto"/>
              <w:rPr>
                <w:b/>
                <w:color w:val="000000"/>
              </w:rPr>
            </w:pPr>
            <w:proofErr w:type="spellStart"/>
            <w:r w:rsidRPr="002E3B12">
              <w:rPr>
                <w:b/>
                <w:color w:val="000000"/>
              </w:rPr>
              <w:t>Đại</w:t>
            </w:r>
            <w:proofErr w:type="spellEnd"/>
            <w:r w:rsidRPr="002E3B12">
              <w:rPr>
                <w:b/>
                <w:color w:val="000000"/>
              </w:rPr>
              <w:t xml:space="preserve"> </w:t>
            </w:r>
            <w:proofErr w:type="spellStart"/>
            <w:r w:rsidRPr="002E3B12">
              <w:rPr>
                <w:b/>
                <w:color w:val="000000"/>
              </w:rPr>
              <w:t>cương</w:t>
            </w:r>
            <w:proofErr w:type="spellEnd"/>
            <w:r w:rsidRPr="002E3B12">
              <w:rPr>
                <w:b/>
                <w:color w:val="000000"/>
              </w:rPr>
              <w:t xml:space="preserve"> </w:t>
            </w:r>
            <w:proofErr w:type="spellStart"/>
            <w:r w:rsidRPr="002E3B12">
              <w:rPr>
                <w:b/>
                <w:color w:val="000000"/>
              </w:rPr>
              <w:t>về</w:t>
            </w:r>
            <w:proofErr w:type="spellEnd"/>
            <w:r w:rsidRPr="002E3B12">
              <w:rPr>
                <w:b/>
                <w:color w:val="000000"/>
              </w:rPr>
              <w:t xml:space="preserve"> vi </w:t>
            </w:r>
            <w:proofErr w:type="spellStart"/>
            <w:r w:rsidRPr="002E3B12">
              <w:rPr>
                <w:b/>
                <w:color w:val="000000"/>
              </w:rPr>
              <w:t>sinh</w:t>
            </w:r>
            <w:proofErr w:type="spellEnd"/>
            <w:r w:rsidRPr="002E3B12">
              <w:rPr>
                <w:b/>
                <w:color w:val="000000"/>
              </w:rPr>
              <w:t xml:space="preserve"> </w:t>
            </w:r>
            <w:proofErr w:type="spellStart"/>
            <w:r w:rsidRPr="002E3B12">
              <w:rPr>
                <w:b/>
                <w:color w:val="000000"/>
              </w:rPr>
              <w:t>vật</w:t>
            </w:r>
            <w:proofErr w:type="spellEnd"/>
            <w:r w:rsidRPr="002E3B12">
              <w:rPr>
                <w:b/>
                <w:color w:val="000000"/>
              </w:rPr>
              <w:t xml:space="preserve"> y </w:t>
            </w:r>
            <w:proofErr w:type="spellStart"/>
            <w:r w:rsidRPr="002E3B12">
              <w:rPr>
                <w:b/>
                <w:color w:val="000000"/>
              </w:rPr>
              <w:t>học</w:t>
            </w:r>
            <w:proofErr w:type="spellEnd"/>
          </w:p>
          <w:p w14:paraId="47F6A5F2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Hình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thái</w:t>
            </w:r>
            <w:proofErr w:type="spellEnd"/>
            <w:r w:rsidRPr="009D1A23">
              <w:rPr>
                <w:color w:val="000000"/>
              </w:rPr>
              <w:t xml:space="preserve">, </w:t>
            </w:r>
            <w:proofErr w:type="spellStart"/>
            <w:r w:rsidRPr="009D1A23">
              <w:rPr>
                <w:color w:val="000000"/>
              </w:rPr>
              <w:t>cấu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trúc</w:t>
            </w:r>
            <w:proofErr w:type="spellEnd"/>
            <w:r w:rsidRPr="009D1A23">
              <w:rPr>
                <w:color w:val="000000"/>
              </w:rPr>
              <w:t xml:space="preserve">,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lý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của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vật</w:t>
            </w:r>
            <w:proofErr w:type="spellEnd"/>
            <w:r w:rsidRPr="009D1A23">
              <w:rPr>
                <w:color w:val="000000"/>
              </w:rPr>
              <w:t xml:space="preserve"> (vi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, virus, </w:t>
            </w:r>
            <w:proofErr w:type="spellStart"/>
            <w:r w:rsidRPr="009D1A23">
              <w:rPr>
                <w:color w:val="000000"/>
              </w:rPr>
              <w:t>nấm</w:t>
            </w:r>
            <w:proofErr w:type="spellEnd"/>
            <w:r w:rsidRPr="009D1A23">
              <w:rPr>
                <w:color w:val="000000"/>
              </w:rPr>
              <w:t>)</w:t>
            </w:r>
          </w:p>
          <w:p w14:paraId="5C490815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Các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kỹ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thuật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khử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trùng</w:t>
            </w:r>
            <w:proofErr w:type="spellEnd"/>
            <w:r w:rsidRPr="009D1A23">
              <w:rPr>
                <w:color w:val="000000"/>
              </w:rPr>
              <w:t xml:space="preserve">, </w:t>
            </w:r>
            <w:proofErr w:type="spellStart"/>
            <w:r w:rsidRPr="009D1A23">
              <w:rPr>
                <w:color w:val="000000"/>
              </w:rPr>
              <w:t>tiệt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trùng</w:t>
            </w:r>
            <w:proofErr w:type="spellEnd"/>
          </w:p>
          <w:p w14:paraId="78C7FF4B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Kháng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và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sự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kháng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kháng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</w:p>
          <w:p w14:paraId="2B99CF24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Kháng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nguyên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kháng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vi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14:paraId="46AC6B53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Nhiễm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trùng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và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độc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lực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của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vật</w:t>
            </w:r>
            <w:proofErr w:type="spellEnd"/>
          </w:p>
          <w:p w14:paraId="5F9E216C" w14:textId="77777777" w:rsidR="002E3B12" w:rsidRPr="009D1A23" w:rsidRDefault="002E3B12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Sự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đề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kháng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của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cơ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thể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với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vật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50751702" w14:textId="77777777" w:rsidR="002E3B12" w:rsidRDefault="002E3B12" w:rsidP="001265D9">
            <w:pPr>
              <w:spacing w:line="312" w:lineRule="auto"/>
              <w:rPr>
                <w:color w:val="000000"/>
              </w:rPr>
            </w:pPr>
            <w:r w:rsidRPr="009D1A23">
              <w:rPr>
                <w:color w:val="000000"/>
              </w:rPr>
              <w:t xml:space="preserve">Vaccine </w:t>
            </w:r>
            <w:proofErr w:type="spellStart"/>
            <w:r w:rsidRPr="009D1A23">
              <w:rPr>
                <w:color w:val="000000"/>
              </w:rPr>
              <w:t>và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huyết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thanh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miễn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dịch</w:t>
            </w:r>
            <w:proofErr w:type="spellEnd"/>
          </w:p>
          <w:p w14:paraId="6AA150DF" w14:textId="37007B59" w:rsidR="002E3B12" w:rsidRPr="004B276F" w:rsidRDefault="002E3B12" w:rsidP="007976E2">
            <w:pPr>
              <w:spacing w:before="60" w:after="60" w:line="312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vi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đường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truyền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bệnh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415" w14:textId="612C7BF0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243CFFCC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</w:p>
          <w:p w14:paraId="532E0A9A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28599974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</w:t>
            </w:r>
            <w:proofErr w:type="gramEnd"/>
          </w:p>
          <w:p w14:paraId="1060B303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</w:t>
            </w:r>
            <w:proofErr w:type="gramEnd"/>
          </w:p>
          <w:p w14:paraId="68C03295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</w:t>
            </w:r>
            <w:proofErr w:type="gramEnd"/>
            <w:r>
              <w:rPr>
                <w:color w:val="000000"/>
              </w:rPr>
              <w:t>, g</w:t>
            </w:r>
          </w:p>
          <w:p w14:paraId="26F91766" w14:textId="77777777" w:rsidR="002E3B12" w:rsidRDefault="002E3B12" w:rsidP="00053F57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029BA2B9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3D036505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464736CD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</w:t>
            </w:r>
            <w:proofErr w:type="gramEnd"/>
          </w:p>
          <w:p w14:paraId="4903C0C0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350E22FA" w14:textId="77777777" w:rsidR="002E3B12" w:rsidRDefault="002E3B12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</w:t>
            </w:r>
            <w:proofErr w:type="gramEnd"/>
          </w:p>
          <w:p w14:paraId="13EB8A77" w14:textId="7A6095C0" w:rsidR="002E3B12" w:rsidRPr="004B276F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2D5" w14:textId="0FE50CE6" w:rsidR="002E3B12" w:rsidRPr="004B276F" w:rsidRDefault="00053F57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6680726F" w14:textId="77777777" w:rsidR="002E3B12" w:rsidRPr="004B276F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C4E" w14:textId="77777777" w:rsidR="002E3B12" w:rsidRPr="004B276F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33206053" w14:textId="77777777" w:rsidR="002E3B12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E188F26" w14:textId="77777777" w:rsidR="002E3B12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C1C30E2" w14:textId="56C05C26" w:rsidR="002E3B12" w:rsidRPr="004B276F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giảng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và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thảo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luận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B0C" w14:textId="77777777" w:rsidR="002E3B12" w:rsidRPr="004B276F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EC21964" w14:textId="77777777" w:rsidR="002E3B12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7550FF4" w14:textId="77777777" w:rsidR="002E3B12" w:rsidRDefault="002E3B12" w:rsidP="007976E2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155202F2" w14:textId="63406019" w:rsidR="002E3B12" w:rsidRPr="004B276F" w:rsidRDefault="002E3B12" w:rsidP="002C073B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2C073B">
              <w:rPr>
                <w:color w:val="000000"/>
                <w:szCs w:val="24"/>
              </w:rPr>
              <w:t>chương</w:t>
            </w:r>
            <w:proofErr w:type="spellEnd"/>
            <w:r w:rsidR="002C073B">
              <w:rPr>
                <w:color w:val="000000"/>
                <w:szCs w:val="24"/>
              </w:rPr>
              <w:t xml:space="preserve"> 1 </w:t>
            </w:r>
            <w:proofErr w:type="spellStart"/>
            <w:r w:rsidR="002C073B">
              <w:rPr>
                <w:color w:val="000000"/>
                <w:szCs w:val="24"/>
              </w:rPr>
              <w:t>của</w:t>
            </w:r>
            <w:proofErr w:type="spellEnd"/>
            <w:r w:rsidR="002C073B">
              <w:rPr>
                <w:color w:val="000000"/>
                <w:szCs w:val="24"/>
              </w:rPr>
              <w:t xml:space="preserve"> TLTK 1</w:t>
            </w:r>
            <w:r w:rsidR="00AF73EB">
              <w:rPr>
                <w:color w:val="000000"/>
                <w:szCs w:val="24"/>
              </w:rPr>
              <w:t>, TLTK 2</w:t>
            </w:r>
          </w:p>
        </w:tc>
      </w:tr>
      <w:tr w:rsidR="00053F57" w:rsidRPr="004B276F" w14:paraId="23C3C2F3" w14:textId="77777777" w:rsidTr="00053F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6C6" w14:textId="77777777" w:rsidR="00053F57" w:rsidRPr="00053F57" w:rsidRDefault="00053F57" w:rsidP="001265D9">
            <w:pPr>
              <w:spacing w:line="312" w:lineRule="auto"/>
              <w:jc w:val="center"/>
              <w:rPr>
                <w:b/>
                <w:color w:val="000000"/>
              </w:rPr>
            </w:pPr>
            <w:r w:rsidRPr="00053F57">
              <w:rPr>
                <w:b/>
                <w:color w:val="000000"/>
              </w:rPr>
              <w:t>2</w:t>
            </w:r>
          </w:p>
          <w:p w14:paraId="47344048" w14:textId="77777777" w:rsidR="00053F57" w:rsidRPr="009D1A23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2.1</w:t>
            </w:r>
          </w:p>
          <w:p w14:paraId="3A92E8CB" w14:textId="77777777" w:rsidR="00053F57" w:rsidRPr="009D1A23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2.2</w:t>
            </w:r>
          </w:p>
          <w:p w14:paraId="30F97708" w14:textId="77777777" w:rsidR="00053F57" w:rsidRPr="009D1A23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2.3</w:t>
            </w:r>
          </w:p>
          <w:p w14:paraId="6D584C17" w14:textId="77777777" w:rsidR="00053F57" w:rsidRPr="009D1A23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2.4</w:t>
            </w:r>
          </w:p>
          <w:p w14:paraId="6F6BF48E" w14:textId="77777777" w:rsidR="00053F57" w:rsidRPr="009D1A23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2.5</w:t>
            </w:r>
          </w:p>
          <w:p w14:paraId="1B91E280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2.6</w:t>
            </w:r>
          </w:p>
          <w:p w14:paraId="7A664FA9" w14:textId="77777777" w:rsidR="00053F57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20A32182" w14:textId="46AB062A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74C" w14:textId="77777777" w:rsidR="00053F57" w:rsidRPr="00053F57" w:rsidRDefault="00053F57" w:rsidP="001265D9">
            <w:pPr>
              <w:spacing w:line="312" w:lineRule="auto"/>
              <w:rPr>
                <w:b/>
                <w:color w:val="000000"/>
              </w:rPr>
            </w:pPr>
            <w:proofErr w:type="spellStart"/>
            <w:r w:rsidRPr="00053F57">
              <w:rPr>
                <w:b/>
                <w:color w:val="000000"/>
              </w:rPr>
              <w:t>Các</w:t>
            </w:r>
            <w:proofErr w:type="spellEnd"/>
            <w:r w:rsidRPr="00053F57">
              <w:rPr>
                <w:b/>
                <w:color w:val="000000"/>
              </w:rPr>
              <w:t xml:space="preserve"> vi </w:t>
            </w:r>
            <w:proofErr w:type="spellStart"/>
            <w:r w:rsidRPr="00053F57">
              <w:rPr>
                <w:b/>
                <w:color w:val="000000"/>
              </w:rPr>
              <w:t>khuẩn</w:t>
            </w:r>
            <w:proofErr w:type="spellEnd"/>
            <w:r w:rsidRPr="00053F57">
              <w:rPr>
                <w:b/>
                <w:color w:val="000000"/>
              </w:rPr>
              <w:t xml:space="preserve"> </w:t>
            </w:r>
            <w:proofErr w:type="spellStart"/>
            <w:r w:rsidRPr="00053F57">
              <w:rPr>
                <w:b/>
                <w:color w:val="000000"/>
              </w:rPr>
              <w:t>gây</w:t>
            </w:r>
            <w:proofErr w:type="spellEnd"/>
            <w:r w:rsidRPr="00053F57">
              <w:rPr>
                <w:b/>
                <w:color w:val="000000"/>
              </w:rPr>
              <w:t xml:space="preserve"> </w:t>
            </w:r>
            <w:proofErr w:type="spellStart"/>
            <w:r w:rsidRPr="00053F57">
              <w:rPr>
                <w:b/>
                <w:color w:val="000000"/>
              </w:rPr>
              <w:t>bệnh</w:t>
            </w:r>
            <w:proofErr w:type="spellEnd"/>
            <w:r w:rsidRPr="00053F57">
              <w:rPr>
                <w:b/>
                <w:color w:val="000000"/>
              </w:rPr>
              <w:t xml:space="preserve"> </w:t>
            </w:r>
            <w:proofErr w:type="spellStart"/>
            <w:r w:rsidRPr="00053F57">
              <w:rPr>
                <w:b/>
                <w:color w:val="000000"/>
              </w:rPr>
              <w:t>thường</w:t>
            </w:r>
            <w:proofErr w:type="spellEnd"/>
            <w:r w:rsidRPr="00053F57">
              <w:rPr>
                <w:b/>
                <w:color w:val="000000"/>
              </w:rPr>
              <w:t xml:space="preserve"> </w:t>
            </w:r>
            <w:proofErr w:type="spellStart"/>
            <w:r w:rsidRPr="00053F57">
              <w:rPr>
                <w:b/>
                <w:color w:val="000000"/>
              </w:rPr>
              <w:t>gặp</w:t>
            </w:r>
            <w:proofErr w:type="spellEnd"/>
          </w:p>
          <w:p w14:paraId="73F8130E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Họ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đường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ruột</w:t>
            </w:r>
            <w:proofErr w:type="spellEnd"/>
          </w:p>
          <w:p w14:paraId="0F0005FC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cầu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0EF25ECE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trực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032BB88A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phẩy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3F534659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xoắn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78BE915C" w14:textId="77777777" w:rsidR="00053F57" w:rsidRPr="009D1A23" w:rsidRDefault="00053F57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Mốt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kị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khí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bào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tử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  <w:p w14:paraId="777FF713" w14:textId="41DB5CC6" w:rsidR="00053F57" w:rsidRPr="004B276F" w:rsidRDefault="00053F57" w:rsidP="00FF6A6F">
            <w:pPr>
              <w:spacing w:before="60" w:after="60" w:line="312" w:lineRule="auto"/>
              <w:jc w:val="both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vi </w:t>
            </w:r>
            <w:proofErr w:type="spellStart"/>
            <w:r w:rsidRPr="009D1A23">
              <w:rPr>
                <w:color w:val="000000"/>
              </w:rPr>
              <w:t>khuẩn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kị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khí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không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sinh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bào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tử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bệnh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F7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44B84A8D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6D10E96C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3CD7CB25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3D992E79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38989E3E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51FB7289" w14:textId="77777777" w:rsidR="00053F57" w:rsidRDefault="00053F57" w:rsidP="001265D9">
            <w:pPr>
              <w:spacing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  <w:p w14:paraId="420AF6F0" w14:textId="77777777" w:rsidR="00053F57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45344DB5" w14:textId="3665CC95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0D7" w14:textId="360BFC99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18A" w14:textId="77777777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1E23621" w14:textId="77777777" w:rsidR="00053F57" w:rsidRPr="004B276F" w:rsidRDefault="00053F57" w:rsidP="00FF6A6F">
            <w:pPr>
              <w:spacing w:before="60" w:after="60" w:line="312" w:lineRule="auto"/>
              <w:rPr>
                <w:color w:val="000000"/>
              </w:rPr>
            </w:pPr>
          </w:p>
          <w:p w14:paraId="0E438F85" w14:textId="52D82042" w:rsidR="00053F57" w:rsidRPr="004B276F" w:rsidRDefault="00053F57" w:rsidP="007B6BB6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zCs w:val="24"/>
              </w:rPr>
              <w:t>ạy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dựa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và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="007B6BB6">
              <w:rPr>
                <w:color w:val="000000"/>
              </w:rPr>
              <w:t>làm</w:t>
            </w:r>
            <w:proofErr w:type="spellEnd"/>
            <w:r w:rsidR="007B6BB6">
              <w:rPr>
                <w:color w:val="000000"/>
              </w:rPr>
              <w:t xml:space="preserve"> </w:t>
            </w:r>
            <w:proofErr w:type="spellStart"/>
            <w:r w:rsidR="007B6BB6">
              <w:rPr>
                <w:color w:val="000000"/>
              </w:rPr>
              <w:t>việc</w:t>
            </w:r>
            <w:proofErr w:type="spellEnd"/>
            <w:r w:rsidR="007B6BB6">
              <w:rPr>
                <w:color w:val="000000"/>
              </w:rPr>
              <w:t xml:space="preserve"> </w:t>
            </w:r>
            <w:proofErr w:type="spellStart"/>
            <w:r w:rsidR="007B6BB6">
              <w:rPr>
                <w:color w:val="000000"/>
              </w:rPr>
              <w:t>nhóm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AC9" w14:textId="77777777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136FF713" w14:textId="77777777" w:rsidR="00053F57" w:rsidRPr="004B276F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49665683" w14:textId="77777777" w:rsidR="00053F57" w:rsidRDefault="00053F57" w:rsidP="00FF6A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611CBC9" w14:textId="2CC2907A" w:rsidR="00053F57" w:rsidRPr="004B276F" w:rsidRDefault="00053F57" w:rsidP="00AF73EB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2C073B">
              <w:rPr>
                <w:color w:val="000000"/>
                <w:szCs w:val="24"/>
              </w:rPr>
              <w:t>chương</w:t>
            </w:r>
            <w:proofErr w:type="spellEnd"/>
            <w:r w:rsidR="002C073B">
              <w:rPr>
                <w:color w:val="000000"/>
                <w:szCs w:val="24"/>
              </w:rPr>
              <w:t xml:space="preserve"> 2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TLTK </w:t>
            </w:r>
            <w:r w:rsidR="002C073B">
              <w:rPr>
                <w:color w:val="000000"/>
                <w:szCs w:val="24"/>
              </w:rPr>
              <w:t>1</w:t>
            </w:r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và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tài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liệu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giảng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viên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phân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công</w:t>
            </w:r>
            <w:proofErr w:type="spellEnd"/>
          </w:p>
        </w:tc>
      </w:tr>
      <w:tr w:rsidR="007B6BB6" w:rsidRPr="004B276F" w14:paraId="2E6866E9" w14:textId="77777777" w:rsidTr="00053F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D7" w14:textId="77777777" w:rsidR="007B6BB6" w:rsidRPr="007B6BB6" w:rsidRDefault="007B6BB6" w:rsidP="001265D9">
            <w:pPr>
              <w:spacing w:line="312" w:lineRule="auto"/>
              <w:jc w:val="center"/>
              <w:rPr>
                <w:b/>
                <w:color w:val="000000"/>
              </w:rPr>
            </w:pPr>
            <w:r w:rsidRPr="007B6BB6">
              <w:rPr>
                <w:b/>
                <w:color w:val="000000"/>
              </w:rPr>
              <w:t>3</w:t>
            </w:r>
          </w:p>
          <w:p w14:paraId="3AB97B6F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3.1</w:t>
            </w:r>
          </w:p>
          <w:p w14:paraId="78C134C0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3.2</w:t>
            </w:r>
          </w:p>
          <w:p w14:paraId="2711AB61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3.3</w:t>
            </w:r>
          </w:p>
          <w:p w14:paraId="6BE86501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3.4</w:t>
            </w:r>
          </w:p>
          <w:p w14:paraId="4D77BD1E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3.5</w:t>
            </w:r>
          </w:p>
          <w:p w14:paraId="059EF527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3.6</w:t>
            </w:r>
          </w:p>
          <w:p w14:paraId="3E2F970F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3.7</w:t>
            </w:r>
          </w:p>
          <w:p w14:paraId="42C2F5A3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3.8</w:t>
            </w:r>
          </w:p>
          <w:p w14:paraId="4C564A3A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3.9</w:t>
            </w:r>
          </w:p>
          <w:p w14:paraId="256A6F02" w14:textId="77777777" w:rsidR="007B6BB6" w:rsidRPr="009D1A23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3.10</w:t>
            </w:r>
          </w:p>
          <w:p w14:paraId="7D2605FF" w14:textId="7F3174B1" w:rsidR="007B6BB6" w:rsidRPr="00C03A30" w:rsidRDefault="007B6BB6" w:rsidP="004E616F">
            <w:pPr>
              <w:spacing w:before="60" w:after="60" w:line="312" w:lineRule="auto"/>
              <w:jc w:val="center"/>
              <w:rPr>
                <w:color w:val="000000"/>
                <w:szCs w:val="24"/>
              </w:rPr>
            </w:pPr>
            <w:r w:rsidRPr="009D1A23">
              <w:rPr>
                <w:color w:val="000000"/>
              </w:rPr>
              <w:t>3.11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9E7" w14:textId="77777777" w:rsidR="007B6BB6" w:rsidRPr="007B6BB6" w:rsidRDefault="007B6BB6" w:rsidP="001265D9">
            <w:pPr>
              <w:spacing w:line="312" w:lineRule="auto"/>
              <w:rPr>
                <w:b/>
                <w:color w:val="000000"/>
              </w:rPr>
            </w:pPr>
            <w:proofErr w:type="spellStart"/>
            <w:r w:rsidRPr="007B6BB6">
              <w:rPr>
                <w:b/>
                <w:color w:val="000000"/>
              </w:rPr>
              <w:t>Các</w:t>
            </w:r>
            <w:proofErr w:type="spellEnd"/>
            <w:r w:rsidRPr="007B6BB6">
              <w:rPr>
                <w:b/>
                <w:color w:val="000000"/>
              </w:rPr>
              <w:t xml:space="preserve"> virus </w:t>
            </w:r>
            <w:proofErr w:type="spellStart"/>
            <w:r w:rsidRPr="007B6BB6">
              <w:rPr>
                <w:b/>
                <w:color w:val="000000"/>
              </w:rPr>
              <w:t>gây</w:t>
            </w:r>
            <w:proofErr w:type="spellEnd"/>
            <w:r w:rsidRPr="007B6BB6">
              <w:rPr>
                <w:b/>
                <w:color w:val="000000"/>
              </w:rPr>
              <w:t xml:space="preserve"> </w:t>
            </w:r>
            <w:proofErr w:type="spellStart"/>
            <w:r w:rsidRPr="007B6BB6">
              <w:rPr>
                <w:b/>
                <w:color w:val="000000"/>
              </w:rPr>
              <w:t>bệnh</w:t>
            </w:r>
            <w:proofErr w:type="spellEnd"/>
            <w:r w:rsidRPr="007B6BB6">
              <w:rPr>
                <w:b/>
                <w:color w:val="000000"/>
              </w:rPr>
              <w:t xml:space="preserve"> </w:t>
            </w:r>
            <w:proofErr w:type="spellStart"/>
            <w:r w:rsidRPr="007B6BB6">
              <w:rPr>
                <w:b/>
                <w:color w:val="000000"/>
              </w:rPr>
              <w:t>thường</w:t>
            </w:r>
            <w:proofErr w:type="spellEnd"/>
            <w:r w:rsidRPr="007B6BB6">
              <w:rPr>
                <w:b/>
                <w:color w:val="000000"/>
              </w:rPr>
              <w:t xml:space="preserve"> </w:t>
            </w:r>
            <w:proofErr w:type="spellStart"/>
            <w:r w:rsidRPr="007B6BB6">
              <w:rPr>
                <w:b/>
                <w:color w:val="000000"/>
              </w:rPr>
              <w:t>gặp</w:t>
            </w:r>
            <w:proofErr w:type="spellEnd"/>
          </w:p>
          <w:p w14:paraId="21436620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2E7BD6">
              <w:rPr>
                <w:i/>
                <w:color w:val="000000"/>
              </w:rPr>
              <w:t xml:space="preserve"> </w:t>
            </w:r>
            <w:proofErr w:type="spellStart"/>
            <w:r w:rsidRPr="002E7BD6">
              <w:rPr>
                <w:i/>
                <w:color w:val="000000"/>
              </w:rPr>
              <w:t>Myxovirus</w:t>
            </w:r>
            <w:proofErr w:type="spellEnd"/>
          </w:p>
          <w:p w14:paraId="31B19FFC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2E7BD6">
              <w:rPr>
                <w:i/>
                <w:color w:val="000000"/>
              </w:rPr>
              <w:t>Paramyxovirus</w:t>
            </w:r>
            <w:proofErr w:type="spellEnd"/>
          </w:p>
          <w:p w14:paraId="06534F88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virus </w:t>
            </w:r>
            <w:proofErr w:type="spellStart"/>
            <w:r w:rsidRPr="009D1A23">
              <w:rPr>
                <w:color w:val="000000"/>
              </w:rPr>
              <w:t>đường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ruột</w:t>
            </w:r>
            <w:proofErr w:type="spellEnd"/>
          </w:p>
          <w:p w14:paraId="451EC4BC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virus </w:t>
            </w:r>
            <w:proofErr w:type="spellStart"/>
            <w:r w:rsidRPr="009D1A23">
              <w:rPr>
                <w:color w:val="000000"/>
              </w:rPr>
              <w:t>viêm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gan</w:t>
            </w:r>
            <w:proofErr w:type="spellEnd"/>
          </w:p>
          <w:p w14:paraId="486E4034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2E7BD6">
              <w:rPr>
                <w:i/>
                <w:color w:val="000000"/>
              </w:rPr>
              <w:t>Arbovirus</w:t>
            </w:r>
            <w:proofErr w:type="spellEnd"/>
          </w:p>
          <w:p w14:paraId="48A1F7E9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Các</w:t>
            </w:r>
            <w:proofErr w:type="spellEnd"/>
            <w:r w:rsidRPr="009D1A23">
              <w:rPr>
                <w:color w:val="000000"/>
              </w:rPr>
              <w:t xml:space="preserve"> </w:t>
            </w:r>
            <w:r w:rsidRPr="002E7BD6">
              <w:rPr>
                <w:i/>
                <w:color w:val="000000"/>
              </w:rPr>
              <w:t>Adenovirus</w:t>
            </w:r>
          </w:p>
          <w:p w14:paraId="08B08A80" w14:textId="77777777" w:rsidR="007B6BB6" w:rsidRPr="002E7BD6" w:rsidRDefault="007B6BB6" w:rsidP="001265D9">
            <w:pPr>
              <w:spacing w:line="312" w:lineRule="auto"/>
              <w:rPr>
                <w:i/>
                <w:color w:val="000000"/>
              </w:rPr>
            </w:pPr>
            <w:r w:rsidRPr="002E7BD6">
              <w:rPr>
                <w:i/>
                <w:color w:val="000000"/>
              </w:rPr>
              <w:t>Retrovirus</w:t>
            </w:r>
          </w:p>
          <w:p w14:paraId="77BE16B4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2E7BD6">
              <w:rPr>
                <w:i/>
                <w:color w:val="000000"/>
              </w:rPr>
              <w:t>Herpesvirrus</w:t>
            </w:r>
            <w:proofErr w:type="spellEnd"/>
          </w:p>
          <w:p w14:paraId="5279FF29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r w:rsidRPr="009D1A23">
              <w:rPr>
                <w:color w:val="000000"/>
              </w:rPr>
              <w:t xml:space="preserve">Virus </w:t>
            </w:r>
            <w:proofErr w:type="spellStart"/>
            <w:r w:rsidRPr="009D1A23">
              <w:rPr>
                <w:color w:val="000000"/>
              </w:rPr>
              <w:t>gây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ung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thư</w:t>
            </w:r>
            <w:proofErr w:type="spellEnd"/>
          </w:p>
          <w:p w14:paraId="2D3EA6D5" w14:textId="77777777" w:rsidR="007B6BB6" w:rsidRPr="009D1A23" w:rsidRDefault="007B6BB6" w:rsidP="001265D9">
            <w:pPr>
              <w:spacing w:line="312" w:lineRule="auto"/>
              <w:rPr>
                <w:color w:val="000000"/>
              </w:rPr>
            </w:pPr>
            <w:proofErr w:type="spellStart"/>
            <w:r w:rsidRPr="009D1A23">
              <w:rPr>
                <w:color w:val="000000"/>
              </w:rPr>
              <w:t>Nhóm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2E7BD6">
              <w:rPr>
                <w:i/>
                <w:color w:val="000000"/>
              </w:rPr>
              <w:t>Papilomavirus</w:t>
            </w:r>
            <w:proofErr w:type="spellEnd"/>
          </w:p>
          <w:p w14:paraId="36C1043E" w14:textId="5792F22C" w:rsidR="007B6BB6" w:rsidRPr="00A015F5" w:rsidRDefault="007B6BB6" w:rsidP="004E616F">
            <w:pPr>
              <w:spacing w:before="60" w:after="60" w:line="312" w:lineRule="auto"/>
              <w:rPr>
                <w:b/>
                <w:szCs w:val="24"/>
              </w:rPr>
            </w:pPr>
            <w:proofErr w:type="spellStart"/>
            <w:r w:rsidRPr="009D1A23">
              <w:rPr>
                <w:color w:val="000000"/>
              </w:rPr>
              <w:t>Một</w:t>
            </w:r>
            <w:proofErr w:type="spellEnd"/>
            <w:r w:rsidRPr="009D1A23">
              <w:rPr>
                <w:color w:val="000000"/>
              </w:rPr>
              <w:t xml:space="preserve"> </w:t>
            </w:r>
            <w:proofErr w:type="spellStart"/>
            <w:r w:rsidRPr="009D1A23">
              <w:rPr>
                <w:color w:val="000000"/>
              </w:rPr>
              <w:t>số</w:t>
            </w:r>
            <w:proofErr w:type="spellEnd"/>
            <w:r w:rsidRPr="009D1A23">
              <w:rPr>
                <w:color w:val="000000"/>
              </w:rPr>
              <w:t xml:space="preserve"> virus </w:t>
            </w:r>
            <w:proofErr w:type="spellStart"/>
            <w:r w:rsidRPr="009D1A23">
              <w:rPr>
                <w:color w:val="000000"/>
              </w:rPr>
              <w:t>khác</w:t>
            </w:r>
            <w:proofErr w:type="spellEnd"/>
            <w:r w:rsidRPr="009D1A23">
              <w:rPr>
                <w:color w:val="000000"/>
              </w:rPr>
              <w:t xml:space="preserve"> (Virus </w:t>
            </w:r>
            <w:proofErr w:type="spellStart"/>
            <w:r w:rsidRPr="009D1A23">
              <w:rPr>
                <w:color w:val="000000"/>
              </w:rPr>
              <w:t>dại</w:t>
            </w:r>
            <w:proofErr w:type="spellEnd"/>
            <w:r w:rsidRPr="009D1A23">
              <w:rPr>
                <w:color w:val="000000"/>
              </w:rPr>
              <w:t>, Rubella…)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210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</w:p>
          <w:p w14:paraId="3BC23246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240F85B1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02889E1D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4E266499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31EE25EA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183154CE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378F31A9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0B70FD89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08BB1BC8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0D25852D" w14:textId="77777777" w:rsidR="007B6BB6" w:rsidRDefault="007B6BB6" w:rsidP="001265D9">
            <w:pPr>
              <w:spacing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  <w:p w14:paraId="25CC9B10" w14:textId="7372C7B1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4CD" w14:textId="2F132E83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421" w14:textId="77777777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7F28BF8F" w14:textId="77777777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5949CE9A" w14:textId="77777777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14:paraId="103EBAF6" w14:textId="3051D833" w:rsidR="007B6BB6" w:rsidRPr="004B276F" w:rsidRDefault="007B6BB6" w:rsidP="00AF4FA5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zCs w:val="24"/>
              </w:rPr>
              <w:t>ạy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dựa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C94" w14:textId="77777777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  <w:szCs w:val="24"/>
              </w:rPr>
            </w:pPr>
          </w:p>
          <w:p w14:paraId="4B878717" w14:textId="77777777" w:rsidR="007B6BB6" w:rsidRDefault="007B6BB6" w:rsidP="004E616F">
            <w:pPr>
              <w:spacing w:before="60" w:after="60" w:line="312" w:lineRule="auto"/>
              <w:jc w:val="center"/>
              <w:rPr>
                <w:color w:val="000000"/>
                <w:szCs w:val="24"/>
              </w:rPr>
            </w:pPr>
          </w:p>
          <w:p w14:paraId="519724B7" w14:textId="1E45D7ED" w:rsidR="007B6BB6" w:rsidRPr="004B276F" w:rsidRDefault="007B6BB6" w:rsidP="00BA6C33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BA6C33">
              <w:rPr>
                <w:color w:val="000000"/>
                <w:szCs w:val="24"/>
              </w:rPr>
              <w:t>chương</w:t>
            </w:r>
            <w:proofErr w:type="spellEnd"/>
            <w:r w:rsidR="00BA6C33">
              <w:rPr>
                <w:color w:val="000000"/>
                <w:szCs w:val="24"/>
              </w:rPr>
              <w:t xml:space="preserve"> 3 </w:t>
            </w:r>
            <w:proofErr w:type="spellStart"/>
            <w:r w:rsidR="00BA6C33">
              <w:rPr>
                <w:color w:val="000000"/>
                <w:szCs w:val="24"/>
              </w:rPr>
              <w:t>của</w:t>
            </w:r>
            <w:proofErr w:type="spellEnd"/>
            <w:r w:rsidR="00BA6C33">
              <w:rPr>
                <w:color w:val="000000"/>
                <w:szCs w:val="24"/>
              </w:rPr>
              <w:t xml:space="preserve"> TLTK 1</w:t>
            </w:r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và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tài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liệu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giảng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viên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phân</w:t>
            </w:r>
            <w:proofErr w:type="spellEnd"/>
            <w:r w:rsidR="00AE5B40">
              <w:rPr>
                <w:color w:val="000000"/>
                <w:szCs w:val="24"/>
              </w:rPr>
              <w:t xml:space="preserve"> </w:t>
            </w:r>
            <w:proofErr w:type="spellStart"/>
            <w:r w:rsidR="00AE5B40">
              <w:rPr>
                <w:color w:val="000000"/>
                <w:szCs w:val="24"/>
              </w:rPr>
              <w:t>công</w:t>
            </w:r>
            <w:proofErr w:type="spellEnd"/>
          </w:p>
        </w:tc>
      </w:tr>
    </w:tbl>
    <w:p w14:paraId="74E4794F" w14:textId="1B714296" w:rsidR="00496542" w:rsidRPr="007976E2" w:rsidRDefault="00496542" w:rsidP="007976E2">
      <w:pPr>
        <w:spacing w:before="120" w:after="60"/>
        <w:jc w:val="both"/>
        <w:rPr>
          <w:color w:val="000000"/>
          <w:szCs w:val="24"/>
        </w:rPr>
      </w:pPr>
    </w:p>
    <w:p w14:paraId="74896187" w14:textId="77777777" w:rsidR="00496542" w:rsidRPr="00DD2893" w:rsidRDefault="00496542" w:rsidP="0049654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136"/>
        <w:gridCol w:w="1673"/>
        <w:gridCol w:w="736"/>
        <w:gridCol w:w="1560"/>
        <w:gridCol w:w="1106"/>
        <w:gridCol w:w="837"/>
        <w:gridCol w:w="880"/>
      </w:tblGrid>
      <w:tr w:rsidR="002C073B" w:rsidRPr="009D1A23" w14:paraId="27818CD1" w14:textId="77777777" w:rsidTr="00CB3B0C">
        <w:tc>
          <w:tcPr>
            <w:tcW w:w="651" w:type="dxa"/>
            <w:vMerge w:val="restart"/>
            <w:vAlign w:val="center"/>
          </w:tcPr>
          <w:p w14:paraId="10B7E1EC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r w:rsidRPr="000909E8">
              <w:rPr>
                <w:i/>
                <w:color w:val="000000"/>
              </w:rPr>
              <w:t>STT</w:t>
            </w:r>
          </w:p>
        </w:tc>
        <w:tc>
          <w:tcPr>
            <w:tcW w:w="2136" w:type="dxa"/>
            <w:vMerge w:val="restart"/>
            <w:vAlign w:val="center"/>
          </w:tcPr>
          <w:p w14:paraId="7962C763" w14:textId="77777777" w:rsidR="002C073B" w:rsidRPr="000909E8" w:rsidRDefault="002C073B" w:rsidP="00CB3B0C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Tên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tác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giả</w:t>
            </w:r>
            <w:proofErr w:type="spellEnd"/>
          </w:p>
        </w:tc>
        <w:tc>
          <w:tcPr>
            <w:tcW w:w="1673" w:type="dxa"/>
            <w:vMerge w:val="restart"/>
            <w:vAlign w:val="center"/>
          </w:tcPr>
          <w:p w14:paraId="5D882B0E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Tên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</w:p>
        </w:tc>
        <w:tc>
          <w:tcPr>
            <w:tcW w:w="736" w:type="dxa"/>
            <w:vMerge w:val="restart"/>
            <w:vAlign w:val="center"/>
          </w:tcPr>
          <w:p w14:paraId="4BE8AF4C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Năm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xuất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bản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3899D013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Nhà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xuất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bản</w:t>
            </w:r>
            <w:proofErr w:type="spellEnd"/>
          </w:p>
        </w:tc>
        <w:tc>
          <w:tcPr>
            <w:tcW w:w="1106" w:type="dxa"/>
            <w:vMerge w:val="restart"/>
            <w:vAlign w:val="center"/>
          </w:tcPr>
          <w:p w14:paraId="7FD03E18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Địa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chỉ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khai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thác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EB0CB6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Mục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đích</w:t>
            </w:r>
            <w:proofErr w:type="spellEnd"/>
            <w:r w:rsidRPr="000909E8">
              <w:rPr>
                <w:i/>
              </w:rPr>
              <w:t xml:space="preserve"> </w:t>
            </w:r>
          </w:p>
          <w:p w14:paraId="3E5394D5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proofErr w:type="gramStart"/>
            <w:r w:rsidRPr="000909E8">
              <w:rPr>
                <w:i/>
              </w:rPr>
              <w:t>sử</w:t>
            </w:r>
            <w:proofErr w:type="spellEnd"/>
            <w:proofErr w:type="gram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dụng</w:t>
            </w:r>
            <w:proofErr w:type="spellEnd"/>
          </w:p>
        </w:tc>
      </w:tr>
      <w:tr w:rsidR="002C073B" w:rsidRPr="009D1A23" w14:paraId="6275EBD6" w14:textId="77777777" w:rsidTr="00CB3B0C">
        <w:tc>
          <w:tcPr>
            <w:tcW w:w="651" w:type="dxa"/>
            <w:vMerge/>
            <w:vAlign w:val="center"/>
          </w:tcPr>
          <w:p w14:paraId="3003F4CF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136" w:type="dxa"/>
            <w:vMerge/>
            <w:vAlign w:val="center"/>
          </w:tcPr>
          <w:p w14:paraId="22D37C99" w14:textId="77777777" w:rsidR="002C073B" w:rsidRPr="000909E8" w:rsidRDefault="002C073B" w:rsidP="00CB3B0C">
            <w:pPr>
              <w:spacing w:line="312" w:lineRule="auto"/>
              <w:jc w:val="both"/>
              <w:rPr>
                <w:i/>
              </w:rPr>
            </w:pPr>
          </w:p>
        </w:tc>
        <w:tc>
          <w:tcPr>
            <w:tcW w:w="1673" w:type="dxa"/>
            <w:vMerge/>
            <w:vAlign w:val="center"/>
          </w:tcPr>
          <w:p w14:paraId="265FB36E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736" w:type="dxa"/>
            <w:vMerge/>
            <w:vAlign w:val="center"/>
          </w:tcPr>
          <w:p w14:paraId="40733F21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14:paraId="2049A95C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106" w:type="dxa"/>
            <w:vMerge/>
            <w:vAlign w:val="center"/>
          </w:tcPr>
          <w:p w14:paraId="44F2F621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837" w:type="dxa"/>
            <w:vAlign w:val="center"/>
          </w:tcPr>
          <w:p w14:paraId="37D9234F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14:paraId="202C66F1" w14:textId="77777777" w:rsidR="002C073B" w:rsidRPr="000909E8" w:rsidRDefault="002C073B" w:rsidP="001265D9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Tham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khảo</w:t>
            </w:r>
            <w:proofErr w:type="spellEnd"/>
          </w:p>
        </w:tc>
      </w:tr>
      <w:tr w:rsidR="002C073B" w:rsidRPr="009D1A23" w14:paraId="1B76F864" w14:textId="77777777" w:rsidTr="00CB3B0C">
        <w:tc>
          <w:tcPr>
            <w:tcW w:w="651" w:type="dxa"/>
          </w:tcPr>
          <w:p w14:paraId="60E56B19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1</w:t>
            </w:r>
          </w:p>
        </w:tc>
        <w:tc>
          <w:tcPr>
            <w:tcW w:w="2136" w:type="dxa"/>
          </w:tcPr>
          <w:p w14:paraId="5C4A8FAC" w14:textId="77777777" w:rsidR="002C073B" w:rsidRPr="000909E8" w:rsidRDefault="002C073B" w:rsidP="00CB3B0C">
            <w:pPr>
              <w:jc w:val="both"/>
            </w:pPr>
            <w:proofErr w:type="spellStart"/>
            <w:r w:rsidRPr="000909E8">
              <w:rPr>
                <w:color w:val="333333"/>
                <w:shd w:val="clear" w:color="auto" w:fill="FFFFFF"/>
              </w:rPr>
              <w:t>Lê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Huy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Chính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Đinh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Hữu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Dung,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Bùi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Khắc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Hậu</w:t>
            </w:r>
            <w:proofErr w:type="spellEnd"/>
          </w:p>
        </w:tc>
        <w:tc>
          <w:tcPr>
            <w:tcW w:w="1673" w:type="dxa"/>
          </w:tcPr>
          <w:p w14:paraId="3376A169" w14:textId="77777777" w:rsidR="002C073B" w:rsidRPr="000909E8" w:rsidRDefault="002C073B" w:rsidP="001265D9">
            <w:pPr>
              <w:spacing w:line="312" w:lineRule="auto"/>
              <w:jc w:val="both"/>
            </w:pPr>
            <w:r w:rsidRPr="000909E8">
              <w:t xml:space="preserve">Vi </w:t>
            </w:r>
            <w:proofErr w:type="spellStart"/>
            <w:r w:rsidRPr="000909E8">
              <w:t>sinh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vật</w:t>
            </w:r>
            <w:proofErr w:type="spellEnd"/>
            <w:r w:rsidRPr="000909E8">
              <w:t xml:space="preserve"> y </w:t>
            </w:r>
            <w:proofErr w:type="spellStart"/>
            <w:r w:rsidRPr="000909E8">
              <w:t>học</w:t>
            </w:r>
            <w:proofErr w:type="spellEnd"/>
          </w:p>
        </w:tc>
        <w:tc>
          <w:tcPr>
            <w:tcW w:w="736" w:type="dxa"/>
          </w:tcPr>
          <w:p w14:paraId="691B1082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2013</w:t>
            </w:r>
          </w:p>
        </w:tc>
        <w:tc>
          <w:tcPr>
            <w:tcW w:w="1560" w:type="dxa"/>
          </w:tcPr>
          <w:p w14:paraId="4E55437C" w14:textId="77777777" w:rsidR="002C073B" w:rsidRPr="000909E8" w:rsidRDefault="002C073B" w:rsidP="001265D9">
            <w:pPr>
              <w:spacing w:line="312" w:lineRule="auto"/>
              <w:jc w:val="center"/>
            </w:pPr>
            <w:proofErr w:type="spellStart"/>
            <w:r w:rsidRPr="000909E8">
              <w:t>Nhà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xuất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bản</w:t>
            </w:r>
            <w:proofErr w:type="spellEnd"/>
            <w:r w:rsidRPr="000909E8">
              <w:t xml:space="preserve"> Y </w:t>
            </w:r>
            <w:proofErr w:type="spellStart"/>
            <w:r w:rsidRPr="000909E8">
              <w:t>học</w:t>
            </w:r>
            <w:proofErr w:type="spellEnd"/>
          </w:p>
        </w:tc>
        <w:tc>
          <w:tcPr>
            <w:tcW w:w="1106" w:type="dxa"/>
          </w:tcPr>
          <w:p w14:paraId="380ADA58" w14:textId="77777777" w:rsidR="002C073B" w:rsidRPr="000909E8" w:rsidRDefault="002C073B" w:rsidP="001265D9">
            <w:pPr>
              <w:spacing w:line="312" w:lineRule="auto"/>
              <w:jc w:val="center"/>
            </w:pPr>
            <w:proofErr w:type="spellStart"/>
            <w:r w:rsidRPr="000909E8">
              <w:t>Thư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viện</w:t>
            </w:r>
            <w:proofErr w:type="spellEnd"/>
          </w:p>
        </w:tc>
        <w:tc>
          <w:tcPr>
            <w:tcW w:w="837" w:type="dxa"/>
          </w:tcPr>
          <w:p w14:paraId="136723D5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X</w:t>
            </w:r>
          </w:p>
        </w:tc>
        <w:tc>
          <w:tcPr>
            <w:tcW w:w="880" w:type="dxa"/>
          </w:tcPr>
          <w:p w14:paraId="76D66F41" w14:textId="77777777" w:rsidR="002C073B" w:rsidRPr="000909E8" w:rsidRDefault="002C073B" w:rsidP="001265D9">
            <w:pPr>
              <w:spacing w:line="312" w:lineRule="auto"/>
              <w:jc w:val="center"/>
            </w:pPr>
          </w:p>
        </w:tc>
      </w:tr>
      <w:tr w:rsidR="002C073B" w:rsidRPr="009D1A23" w14:paraId="3D6509A9" w14:textId="77777777" w:rsidTr="00CB3B0C">
        <w:tc>
          <w:tcPr>
            <w:tcW w:w="651" w:type="dxa"/>
          </w:tcPr>
          <w:p w14:paraId="3E23DDD5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2</w:t>
            </w:r>
          </w:p>
        </w:tc>
        <w:tc>
          <w:tcPr>
            <w:tcW w:w="2136" w:type="dxa"/>
            <w:vAlign w:val="center"/>
          </w:tcPr>
          <w:p w14:paraId="0102157D" w14:textId="77777777" w:rsidR="002C073B" w:rsidRPr="000909E8" w:rsidRDefault="002C073B" w:rsidP="00CB3B0C">
            <w:pPr>
              <w:spacing w:before="60" w:after="60" w:line="312" w:lineRule="auto"/>
              <w:jc w:val="both"/>
            </w:pPr>
            <w:proofErr w:type="spellStart"/>
            <w:r w:rsidRPr="000909E8">
              <w:t>Nguyễn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Lân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Dũng</w:t>
            </w:r>
            <w:proofErr w:type="spellEnd"/>
            <w:r w:rsidRPr="000909E8">
              <w:t xml:space="preserve">, </w:t>
            </w:r>
            <w:proofErr w:type="spellStart"/>
            <w:r w:rsidRPr="000909E8">
              <w:t>Phạm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Văn</w:t>
            </w:r>
            <w:proofErr w:type="spellEnd"/>
            <w:r w:rsidRPr="000909E8">
              <w:t xml:space="preserve"> Ty, </w:t>
            </w:r>
            <w:proofErr w:type="spellStart"/>
            <w:r w:rsidRPr="000909E8">
              <w:t>Nguyễn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Đình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Quyến</w:t>
            </w:r>
            <w:proofErr w:type="spellEnd"/>
            <w:r w:rsidRPr="000909E8">
              <w:t xml:space="preserve">, </w:t>
            </w:r>
            <w:proofErr w:type="spellStart"/>
            <w:r w:rsidRPr="000909E8">
              <w:t>Bùi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Thị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Việt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Hà</w:t>
            </w:r>
            <w:proofErr w:type="spellEnd"/>
            <w:r w:rsidRPr="000909E8">
              <w:t xml:space="preserve">, </w:t>
            </w:r>
            <w:proofErr w:type="spellStart"/>
            <w:r w:rsidRPr="000909E8">
              <w:t>Phạm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Thành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Hổ</w:t>
            </w:r>
            <w:proofErr w:type="spellEnd"/>
            <w:r w:rsidRPr="000909E8">
              <w:t xml:space="preserve">, </w:t>
            </w:r>
            <w:proofErr w:type="spellStart"/>
            <w:r w:rsidRPr="000909E8">
              <w:t>Lê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Văn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Hiệp</w:t>
            </w:r>
            <w:proofErr w:type="spellEnd"/>
            <w:r w:rsidRPr="000909E8">
              <w:t xml:space="preserve">, Chung </w:t>
            </w:r>
            <w:proofErr w:type="spellStart"/>
            <w:r w:rsidRPr="000909E8">
              <w:t>Chí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Thành</w:t>
            </w:r>
            <w:proofErr w:type="spellEnd"/>
            <w:r w:rsidRPr="000909E8">
              <w:t xml:space="preserve">, </w:t>
            </w:r>
            <w:proofErr w:type="spellStart"/>
            <w:r w:rsidRPr="000909E8">
              <w:t>Lê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Thị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Hoà</w:t>
            </w:r>
            <w:proofErr w:type="spellEnd"/>
          </w:p>
        </w:tc>
        <w:tc>
          <w:tcPr>
            <w:tcW w:w="1673" w:type="dxa"/>
            <w:vAlign w:val="center"/>
          </w:tcPr>
          <w:p w14:paraId="47FF1F79" w14:textId="77777777" w:rsidR="002C073B" w:rsidRPr="000909E8" w:rsidRDefault="002C073B" w:rsidP="001265D9">
            <w:pPr>
              <w:spacing w:before="60" w:after="60" w:line="312" w:lineRule="auto"/>
              <w:jc w:val="both"/>
            </w:pPr>
            <w:r w:rsidRPr="000909E8">
              <w:t xml:space="preserve">Vi </w:t>
            </w:r>
            <w:proofErr w:type="spellStart"/>
            <w:r w:rsidRPr="000909E8">
              <w:t>sinh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vật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học</w:t>
            </w:r>
            <w:proofErr w:type="spellEnd"/>
          </w:p>
        </w:tc>
        <w:tc>
          <w:tcPr>
            <w:tcW w:w="736" w:type="dxa"/>
            <w:vAlign w:val="center"/>
          </w:tcPr>
          <w:p w14:paraId="21672E3E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  <w:r w:rsidRPr="000909E8">
              <w:t>2012</w:t>
            </w:r>
          </w:p>
        </w:tc>
        <w:tc>
          <w:tcPr>
            <w:tcW w:w="1560" w:type="dxa"/>
            <w:vAlign w:val="center"/>
          </w:tcPr>
          <w:p w14:paraId="0E65B1D4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  <w:proofErr w:type="spellStart"/>
            <w:r w:rsidRPr="000909E8">
              <w:t>Khoa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học</w:t>
            </w:r>
            <w:proofErr w:type="spellEnd"/>
            <w:r w:rsidRPr="000909E8">
              <w:t xml:space="preserve"> &amp; </w:t>
            </w:r>
            <w:proofErr w:type="spellStart"/>
            <w:r w:rsidRPr="000909E8">
              <w:t>kỹ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thuật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Hà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Nội</w:t>
            </w:r>
            <w:proofErr w:type="spellEnd"/>
          </w:p>
        </w:tc>
        <w:tc>
          <w:tcPr>
            <w:tcW w:w="1106" w:type="dxa"/>
            <w:vAlign w:val="center"/>
          </w:tcPr>
          <w:p w14:paraId="6E63D96B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  <w:proofErr w:type="spellStart"/>
            <w:r w:rsidRPr="000909E8">
              <w:t>Thư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viện</w:t>
            </w:r>
            <w:proofErr w:type="spellEnd"/>
          </w:p>
        </w:tc>
        <w:tc>
          <w:tcPr>
            <w:tcW w:w="837" w:type="dxa"/>
          </w:tcPr>
          <w:p w14:paraId="0798E20C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0F24A9B9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0C8FDD00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061E04B9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  <w:r w:rsidRPr="000909E8">
              <w:t>X</w:t>
            </w:r>
          </w:p>
        </w:tc>
        <w:tc>
          <w:tcPr>
            <w:tcW w:w="880" w:type="dxa"/>
          </w:tcPr>
          <w:p w14:paraId="48A7D7C4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6A0D5AA2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1D5AF04A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  <w:p w14:paraId="44C10EE4" w14:textId="77777777" w:rsidR="002C073B" w:rsidRPr="000909E8" w:rsidRDefault="002C073B" w:rsidP="001265D9">
            <w:pPr>
              <w:spacing w:before="60" w:after="60" w:line="312" w:lineRule="auto"/>
              <w:jc w:val="center"/>
            </w:pPr>
          </w:p>
        </w:tc>
      </w:tr>
      <w:tr w:rsidR="002C073B" w:rsidRPr="009D1A23" w14:paraId="1D049242" w14:textId="77777777" w:rsidTr="00CB3B0C">
        <w:tc>
          <w:tcPr>
            <w:tcW w:w="651" w:type="dxa"/>
          </w:tcPr>
          <w:p w14:paraId="68306126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3</w:t>
            </w:r>
          </w:p>
        </w:tc>
        <w:tc>
          <w:tcPr>
            <w:tcW w:w="2136" w:type="dxa"/>
          </w:tcPr>
          <w:p w14:paraId="230BD6F5" w14:textId="77777777" w:rsidR="002C073B" w:rsidRPr="000909E8" w:rsidRDefault="002C073B" w:rsidP="00CB3B0C">
            <w:pPr>
              <w:jc w:val="both"/>
            </w:pPr>
            <w:r w:rsidRPr="000909E8">
              <w:rPr>
                <w:shd w:val="clear" w:color="auto" w:fill="FFFFFF"/>
              </w:rPr>
              <w:t xml:space="preserve">Fritz H. </w:t>
            </w:r>
            <w:proofErr w:type="spellStart"/>
            <w:r w:rsidRPr="000909E8">
              <w:rPr>
                <w:shd w:val="clear" w:color="auto" w:fill="FFFFFF"/>
              </w:rPr>
              <w:t>Kayser</w:t>
            </w:r>
            <w:proofErr w:type="spellEnd"/>
            <w:r w:rsidRPr="000909E8">
              <w:t xml:space="preserve">, K. A. </w:t>
            </w:r>
            <w:proofErr w:type="spellStart"/>
            <w:r w:rsidRPr="000909E8">
              <w:t>Bienz</w:t>
            </w:r>
            <w:proofErr w:type="spellEnd"/>
            <w:r w:rsidRPr="000909E8">
              <w:t xml:space="preserve">, J </w:t>
            </w:r>
            <w:proofErr w:type="spellStart"/>
            <w:r w:rsidRPr="000909E8">
              <w:t>Ackert</w:t>
            </w:r>
            <w:proofErr w:type="spellEnd"/>
            <w:r w:rsidRPr="000909E8">
              <w:t xml:space="preserve">, R. M. </w:t>
            </w:r>
            <w:proofErr w:type="spellStart"/>
            <w:r w:rsidRPr="000909E8">
              <w:t>Zinkernagel</w:t>
            </w:r>
            <w:proofErr w:type="spellEnd"/>
          </w:p>
        </w:tc>
        <w:tc>
          <w:tcPr>
            <w:tcW w:w="1673" w:type="dxa"/>
          </w:tcPr>
          <w:p w14:paraId="18423AEA" w14:textId="77777777" w:rsidR="002C073B" w:rsidRPr="000909E8" w:rsidRDefault="002C073B" w:rsidP="001265D9">
            <w:pPr>
              <w:spacing w:line="312" w:lineRule="auto"/>
              <w:jc w:val="both"/>
            </w:pPr>
            <w:r w:rsidRPr="000909E8">
              <w:t>Medical Microbiology</w:t>
            </w:r>
          </w:p>
        </w:tc>
        <w:tc>
          <w:tcPr>
            <w:tcW w:w="736" w:type="dxa"/>
          </w:tcPr>
          <w:p w14:paraId="3FDAE88B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2005</w:t>
            </w:r>
          </w:p>
        </w:tc>
        <w:tc>
          <w:tcPr>
            <w:tcW w:w="1560" w:type="dxa"/>
          </w:tcPr>
          <w:p w14:paraId="4C17E58D" w14:textId="77777777" w:rsidR="002C073B" w:rsidRPr="000909E8" w:rsidRDefault="002C073B" w:rsidP="001265D9">
            <w:pPr>
              <w:jc w:val="center"/>
            </w:pPr>
            <w:r w:rsidRPr="000909E8">
              <w:t xml:space="preserve">Georg </w:t>
            </w:r>
            <w:proofErr w:type="spellStart"/>
            <w:r w:rsidRPr="000909E8">
              <w:t>Thieme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Verlag</w:t>
            </w:r>
            <w:proofErr w:type="spellEnd"/>
          </w:p>
        </w:tc>
        <w:tc>
          <w:tcPr>
            <w:tcW w:w="1106" w:type="dxa"/>
          </w:tcPr>
          <w:p w14:paraId="4BCE2FE2" w14:textId="77777777" w:rsidR="002C073B" w:rsidRPr="000909E8" w:rsidRDefault="002C073B" w:rsidP="001265D9">
            <w:pPr>
              <w:spacing w:line="312" w:lineRule="auto"/>
              <w:jc w:val="center"/>
            </w:pPr>
            <w:proofErr w:type="spellStart"/>
            <w:r w:rsidRPr="000909E8">
              <w:t>Thư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viện</w:t>
            </w:r>
            <w:proofErr w:type="spellEnd"/>
          </w:p>
        </w:tc>
        <w:tc>
          <w:tcPr>
            <w:tcW w:w="837" w:type="dxa"/>
          </w:tcPr>
          <w:p w14:paraId="400FCCE4" w14:textId="77777777" w:rsidR="002C073B" w:rsidRPr="000909E8" w:rsidRDefault="002C073B" w:rsidP="001265D9">
            <w:pPr>
              <w:spacing w:line="312" w:lineRule="auto"/>
              <w:jc w:val="center"/>
            </w:pPr>
          </w:p>
        </w:tc>
        <w:tc>
          <w:tcPr>
            <w:tcW w:w="880" w:type="dxa"/>
          </w:tcPr>
          <w:p w14:paraId="39340DDC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X</w:t>
            </w:r>
          </w:p>
        </w:tc>
      </w:tr>
      <w:tr w:rsidR="002C073B" w:rsidRPr="009D1A23" w14:paraId="2C0E126F" w14:textId="77777777" w:rsidTr="00CB3B0C">
        <w:tc>
          <w:tcPr>
            <w:tcW w:w="651" w:type="dxa"/>
          </w:tcPr>
          <w:p w14:paraId="536B9F94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4</w:t>
            </w:r>
          </w:p>
        </w:tc>
        <w:tc>
          <w:tcPr>
            <w:tcW w:w="2136" w:type="dxa"/>
          </w:tcPr>
          <w:p w14:paraId="62D5D40B" w14:textId="77777777" w:rsidR="002C073B" w:rsidRPr="000909E8" w:rsidRDefault="002C073B" w:rsidP="00CB3B0C">
            <w:pPr>
              <w:jc w:val="both"/>
            </w:pPr>
            <w:r w:rsidRPr="000909E8">
              <w:rPr>
                <w:shd w:val="clear" w:color="auto" w:fill="FFFFFF"/>
              </w:rPr>
              <w:t>Roberta B. Carey, Mindy G. Schuster, Karin L. McGowan</w:t>
            </w:r>
          </w:p>
        </w:tc>
        <w:tc>
          <w:tcPr>
            <w:tcW w:w="1673" w:type="dxa"/>
          </w:tcPr>
          <w:p w14:paraId="40349DB0" w14:textId="77777777" w:rsidR="002C073B" w:rsidRPr="000909E8" w:rsidRDefault="002C073B" w:rsidP="001265D9">
            <w:pPr>
              <w:jc w:val="both"/>
            </w:pPr>
            <w:r w:rsidRPr="000909E8">
              <w:rPr>
                <w:shd w:val="clear" w:color="auto" w:fill="FFFFFF"/>
              </w:rPr>
              <w:t xml:space="preserve">Medical microbiology for the new </w:t>
            </w:r>
            <w:proofErr w:type="gramStart"/>
            <w:r w:rsidRPr="000909E8">
              <w:rPr>
                <w:shd w:val="clear" w:color="auto" w:fill="FFFFFF"/>
              </w:rPr>
              <w:t>curriculum :</w:t>
            </w:r>
            <w:proofErr w:type="gramEnd"/>
            <w:r w:rsidRPr="000909E8">
              <w:rPr>
                <w:shd w:val="clear" w:color="auto" w:fill="FFFFFF"/>
              </w:rPr>
              <w:t xml:space="preserve"> a case-based approach</w:t>
            </w:r>
          </w:p>
        </w:tc>
        <w:tc>
          <w:tcPr>
            <w:tcW w:w="736" w:type="dxa"/>
          </w:tcPr>
          <w:p w14:paraId="3D922DCC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>2008</w:t>
            </w:r>
          </w:p>
        </w:tc>
        <w:tc>
          <w:tcPr>
            <w:tcW w:w="1560" w:type="dxa"/>
          </w:tcPr>
          <w:p w14:paraId="2BF3C22D" w14:textId="77777777" w:rsidR="002C073B" w:rsidRPr="000909E8" w:rsidRDefault="002C073B" w:rsidP="001265D9">
            <w:pPr>
              <w:jc w:val="center"/>
            </w:pPr>
            <w:r w:rsidRPr="000909E8">
              <w:rPr>
                <w:shd w:val="clear" w:color="auto" w:fill="FFFFFF"/>
              </w:rPr>
              <w:t>Wiley-</w:t>
            </w:r>
            <w:proofErr w:type="spellStart"/>
            <w:r w:rsidRPr="000909E8">
              <w:rPr>
                <w:shd w:val="clear" w:color="auto" w:fill="FFFFFF"/>
              </w:rPr>
              <w:t>Liss</w:t>
            </w:r>
            <w:proofErr w:type="spellEnd"/>
          </w:p>
          <w:p w14:paraId="416D14BC" w14:textId="77777777" w:rsidR="002C073B" w:rsidRPr="000909E8" w:rsidRDefault="002C073B" w:rsidP="001265D9">
            <w:pPr>
              <w:spacing w:line="312" w:lineRule="auto"/>
              <w:jc w:val="center"/>
            </w:pPr>
          </w:p>
        </w:tc>
        <w:tc>
          <w:tcPr>
            <w:tcW w:w="1106" w:type="dxa"/>
          </w:tcPr>
          <w:p w14:paraId="10C148B7" w14:textId="77777777" w:rsidR="002C073B" w:rsidRPr="000909E8" w:rsidRDefault="002C073B" w:rsidP="001265D9">
            <w:pPr>
              <w:spacing w:line="312" w:lineRule="auto"/>
              <w:jc w:val="center"/>
            </w:pPr>
            <w:proofErr w:type="spellStart"/>
            <w:r w:rsidRPr="000909E8">
              <w:t>Thư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viện</w:t>
            </w:r>
            <w:proofErr w:type="spellEnd"/>
          </w:p>
        </w:tc>
        <w:tc>
          <w:tcPr>
            <w:tcW w:w="837" w:type="dxa"/>
          </w:tcPr>
          <w:p w14:paraId="620F54D8" w14:textId="77777777" w:rsidR="002C073B" w:rsidRPr="000909E8" w:rsidRDefault="002C073B" w:rsidP="001265D9">
            <w:pPr>
              <w:spacing w:line="312" w:lineRule="auto"/>
              <w:jc w:val="center"/>
            </w:pPr>
          </w:p>
        </w:tc>
        <w:tc>
          <w:tcPr>
            <w:tcW w:w="880" w:type="dxa"/>
          </w:tcPr>
          <w:p w14:paraId="0136BD70" w14:textId="77777777" w:rsidR="002C073B" w:rsidRPr="000909E8" w:rsidRDefault="002C073B" w:rsidP="001265D9">
            <w:pPr>
              <w:spacing w:line="312" w:lineRule="auto"/>
              <w:jc w:val="center"/>
            </w:pPr>
            <w:r w:rsidRPr="000909E8">
              <w:t xml:space="preserve">X </w:t>
            </w:r>
          </w:p>
        </w:tc>
      </w:tr>
    </w:tbl>
    <w:p w14:paraId="635F6EBA" w14:textId="77777777" w:rsidR="00496542" w:rsidRDefault="00496542" w:rsidP="00496542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1360FFB6" w14:textId="3E46A82E" w:rsidR="00496542" w:rsidRPr="006A56E2" w:rsidRDefault="00496542" w:rsidP="00496542">
      <w:pPr>
        <w:widowControl w:val="0"/>
        <w:autoSpaceDE w:val="0"/>
        <w:autoSpaceDN w:val="0"/>
        <w:adjustRightInd w:val="0"/>
        <w:jc w:val="both"/>
      </w:pPr>
      <w:r w:rsidRPr="006A56E2">
        <w:t xml:space="preserve">- </w:t>
      </w:r>
      <w:proofErr w:type="spellStart"/>
      <w:r w:rsidRPr="006A56E2">
        <w:t>Đi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 w:rsidRPr="006A56E2">
        <w:t xml:space="preserve"> </w:t>
      </w:r>
      <w:proofErr w:type="spellStart"/>
      <w:r w:rsidRPr="006A56E2">
        <w:t>đầy</w:t>
      </w:r>
      <w:proofErr w:type="spellEnd"/>
      <w:r w:rsidRPr="006A56E2">
        <w:t xml:space="preserve"> </w:t>
      </w:r>
      <w:proofErr w:type="spellStart"/>
      <w:r w:rsidRPr="006A56E2">
        <w:t>đủ</w:t>
      </w:r>
      <w:proofErr w:type="spellEnd"/>
      <w:r w:rsidRPr="006A56E2">
        <w:t xml:space="preserve">, </w:t>
      </w:r>
      <w:proofErr w:type="spellStart"/>
      <w:r w:rsidRPr="006A56E2">
        <w:t>đúng</w:t>
      </w:r>
      <w:proofErr w:type="spellEnd"/>
      <w:r w:rsidRPr="006A56E2">
        <w:t xml:space="preserve"> </w:t>
      </w:r>
      <w:proofErr w:type="spellStart"/>
      <w:r w:rsidRPr="006A56E2">
        <w:t>giờ</w:t>
      </w:r>
      <w:proofErr w:type="spellEnd"/>
      <w:r w:rsidR="005B5C81">
        <w:t>.</w:t>
      </w:r>
    </w:p>
    <w:p w14:paraId="7ED8E48E" w14:textId="5E288CB5" w:rsidR="00496542" w:rsidRDefault="00496542" w:rsidP="00496542">
      <w:pPr>
        <w:widowControl w:val="0"/>
        <w:autoSpaceDE w:val="0"/>
        <w:autoSpaceDN w:val="0"/>
        <w:adjustRightInd w:val="0"/>
        <w:jc w:val="both"/>
      </w:pPr>
      <w:r w:rsidRPr="006A56E2">
        <w:t xml:space="preserve">- </w:t>
      </w:r>
      <w:proofErr w:type="spellStart"/>
      <w:r w:rsidRPr="006A56E2">
        <w:t>Thực</w:t>
      </w:r>
      <w:proofErr w:type="spellEnd"/>
      <w:r w:rsidRPr="006A56E2">
        <w:t xml:space="preserve"> </w:t>
      </w:r>
      <w:proofErr w:type="spellStart"/>
      <w:r w:rsidRPr="006A56E2">
        <w:t>hiện</w:t>
      </w:r>
      <w:proofErr w:type="spellEnd"/>
      <w:r w:rsidRPr="006A56E2">
        <w:t xml:space="preserve"> </w:t>
      </w:r>
      <w:proofErr w:type="spellStart"/>
      <w:r w:rsidRPr="006A56E2">
        <w:t>tốt</w:t>
      </w:r>
      <w:proofErr w:type="spellEnd"/>
      <w:r w:rsidRPr="006A56E2">
        <w:t xml:space="preserve"> </w:t>
      </w:r>
      <w:proofErr w:type="spellStart"/>
      <w:r w:rsidRPr="006A56E2">
        <w:t>nội</w:t>
      </w:r>
      <w:proofErr w:type="spellEnd"/>
      <w:r w:rsidRPr="006A56E2">
        <w:t xml:space="preserve"> </w:t>
      </w:r>
      <w:proofErr w:type="spellStart"/>
      <w:r w:rsidRPr="006A56E2">
        <w:t>quy</w:t>
      </w:r>
      <w:proofErr w:type="spellEnd"/>
      <w:r w:rsidRPr="006A56E2">
        <w:t xml:space="preserve"> </w:t>
      </w:r>
      <w:proofErr w:type="spellStart"/>
      <w:r w:rsidRPr="006A56E2">
        <w:t>trong</w:t>
      </w:r>
      <w:proofErr w:type="spellEnd"/>
      <w:r w:rsidRPr="006A56E2">
        <w:t xml:space="preserve"> </w:t>
      </w:r>
      <w:proofErr w:type="spellStart"/>
      <w:r w:rsidRPr="006A56E2">
        <w:t>lớp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 w:rsidRPr="006A56E2">
        <w:t xml:space="preserve">: </w:t>
      </w:r>
      <w:proofErr w:type="spellStart"/>
      <w:r w:rsidR="005B5C81">
        <w:t>không</w:t>
      </w:r>
      <w:proofErr w:type="spellEnd"/>
      <w:r w:rsidR="005B5C81">
        <w:t xml:space="preserve"> </w:t>
      </w:r>
      <w:proofErr w:type="spellStart"/>
      <w:r w:rsidRPr="006A56E2">
        <w:t>ăn</w:t>
      </w:r>
      <w:proofErr w:type="spellEnd"/>
      <w:r w:rsidRPr="006A56E2">
        <w:t>,</w:t>
      </w:r>
      <w:r w:rsidR="005B5C81">
        <w:t xml:space="preserve"> </w:t>
      </w:r>
      <w:proofErr w:type="spellStart"/>
      <w:r w:rsidR="005B5C81">
        <w:t>uống</w:t>
      </w:r>
      <w:proofErr w:type="spellEnd"/>
      <w:proofErr w:type="gramStart"/>
      <w:r w:rsidR="005B5C81">
        <w:t xml:space="preserve">, </w:t>
      </w:r>
      <w:r w:rsidRPr="006A56E2">
        <w:t xml:space="preserve"> </w:t>
      </w:r>
      <w:proofErr w:type="spellStart"/>
      <w:r w:rsidRPr="006A56E2">
        <w:t>hút</w:t>
      </w:r>
      <w:proofErr w:type="spellEnd"/>
      <w:proofErr w:type="gramEnd"/>
      <w:r w:rsidRPr="006A56E2">
        <w:t xml:space="preserve"> </w:t>
      </w:r>
      <w:proofErr w:type="spellStart"/>
      <w:r w:rsidRPr="006A56E2">
        <w:t>thuốc</w:t>
      </w:r>
      <w:proofErr w:type="spellEnd"/>
      <w:r w:rsidRPr="006A56E2">
        <w:t xml:space="preserve">, </w:t>
      </w:r>
      <w:proofErr w:type="spellStart"/>
      <w:r w:rsidRPr="006A56E2">
        <w:t>sử</w:t>
      </w:r>
      <w:proofErr w:type="spellEnd"/>
      <w:r w:rsidRPr="006A56E2">
        <w:t xml:space="preserve"> </w:t>
      </w:r>
      <w:proofErr w:type="spellStart"/>
      <w:r w:rsidRPr="006A56E2">
        <w:t>dụng</w:t>
      </w:r>
      <w:proofErr w:type="spellEnd"/>
      <w:r w:rsidRPr="006A56E2">
        <w:t xml:space="preserve"> </w:t>
      </w:r>
      <w:proofErr w:type="spellStart"/>
      <w:r w:rsidRPr="006A56E2">
        <w:t>điện</w:t>
      </w:r>
      <w:proofErr w:type="spellEnd"/>
      <w:r w:rsidRPr="006A56E2">
        <w:t xml:space="preserve"> </w:t>
      </w:r>
      <w:proofErr w:type="spellStart"/>
      <w:r w:rsidRPr="006A56E2">
        <w:t>thoại</w:t>
      </w:r>
      <w:proofErr w:type="spellEnd"/>
      <w:r w:rsidRPr="006A56E2">
        <w:t xml:space="preserve"> </w:t>
      </w:r>
      <w:proofErr w:type="spellStart"/>
      <w:r w:rsidRPr="006A56E2">
        <w:t>hoặc</w:t>
      </w:r>
      <w:proofErr w:type="spellEnd"/>
      <w:r w:rsidRPr="006A56E2">
        <w:t xml:space="preserve"> </w:t>
      </w:r>
      <w:proofErr w:type="spellStart"/>
      <w:r w:rsidRPr="006A56E2">
        <w:t>làm</w:t>
      </w:r>
      <w:proofErr w:type="spellEnd"/>
      <w:r w:rsidRPr="006A56E2">
        <w:t xml:space="preserve"> </w:t>
      </w:r>
      <w:proofErr w:type="spellStart"/>
      <w:r w:rsidRPr="006A56E2">
        <w:t>việc</w:t>
      </w:r>
      <w:proofErr w:type="spellEnd"/>
      <w:r w:rsidRPr="006A56E2">
        <w:t xml:space="preserve"> </w:t>
      </w:r>
      <w:proofErr w:type="spellStart"/>
      <w:r w:rsidRPr="006A56E2">
        <w:t>riêng</w:t>
      </w:r>
      <w:proofErr w:type="spellEnd"/>
      <w:r w:rsidRPr="006A56E2">
        <w:t xml:space="preserve"> (</w:t>
      </w:r>
      <w:proofErr w:type="spellStart"/>
      <w:r w:rsidRPr="006A56E2">
        <w:t>không</w:t>
      </w:r>
      <w:proofErr w:type="spellEnd"/>
      <w:r w:rsidRPr="006A56E2">
        <w:t xml:space="preserve"> </w:t>
      </w:r>
      <w:proofErr w:type="spellStart"/>
      <w:r w:rsidRPr="006A56E2">
        <w:t>liên</w:t>
      </w:r>
      <w:proofErr w:type="spellEnd"/>
      <w:r w:rsidRPr="006A56E2">
        <w:t xml:space="preserve"> </w:t>
      </w:r>
      <w:proofErr w:type="spellStart"/>
      <w:r w:rsidRPr="006A56E2">
        <w:t>quan</w:t>
      </w:r>
      <w:proofErr w:type="spellEnd"/>
      <w:r w:rsidRPr="006A56E2">
        <w:t xml:space="preserve"> </w:t>
      </w:r>
      <w:proofErr w:type="spellStart"/>
      <w:r w:rsidRPr="006A56E2">
        <w:t>đến</w:t>
      </w:r>
      <w:proofErr w:type="spellEnd"/>
      <w:r w:rsidRPr="006A56E2">
        <w:t xml:space="preserve"> </w:t>
      </w:r>
      <w:proofErr w:type="spellStart"/>
      <w:r w:rsidRPr="006A56E2">
        <w:t>nội</w:t>
      </w:r>
      <w:proofErr w:type="spellEnd"/>
      <w:r w:rsidRPr="006A56E2">
        <w:t xml:space="preserve"> dung </w:t>
      </w:r>
      <w:proofErr w:type="spellStart"/>
      <w:r w:rsidRPr="006A56E2">
        <w:t>học</w:t>
      </w:r>
      <w:proofErr w:type="spellEnd"/>
      <w:r w:rsidRPr="006A56E2">
        <w:t xml:space="preserve"> </w:t>
      </w:r>
      <w:proofErr w:type="spellStart"/>
      <w:r w:rsidRPr="006A56E2">
        <w:t>phần</w:t>
      </w:r>
      <w:proofErr w:type="spellEnd"/>
      <w:r w:rsidRPr="006A56E2">
        <w:t xml:space="preserve">) </w:t>
      </w:r>
      <w:proofErr w:type="spellStart"/>
      <w:r w:rsidRPr="006A56E2">
        <w:t>trong</w:t>
      </w:r>
      <w:proofErr w:type="spellEnd"/>
      <w:r w:rsidRPr="006A56E2">
        <w:t xml:space="preserve"> </w:t>
      </w:r>
      <w:proofErr w:type="spellStart"/>
      <w:r w:rsidRPr="006A56E2">
        <w:t>giờ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 w:rsidR="005B5C81">
        <w:t>.</w:t>
      </w:r>
    </w:p>
    <w:p w14:paraId="61C520E2" w14:textId="40880C24" w:rsidR="00496542" w:rsidRDefault="005B5C81" w:rsidP="0049654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xả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71DAC80E" w14:textId="77777777" w:rsidR="00496542" w:rsidRDefault="00496542" w:rsidP="00496542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</w:p>
    <w:p w14:paraId="7139C1E3" w14:textId="77777777" w:rsidR="00496542" w:rsidRDefault="00496542" w:rsidP="00496542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>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2976"/>
        <w:gridCol w:w="2115"/>
      </w:tblGrid>
      <w:tr w:rsidR="00F84CE4" w:rsidRPr="004B276F" w14:paraId="2D9DB4C5" w14:textId="77777777" w:rsidTr="0065100D">
        <w:tc>
          <w:tcPr>
            <w:tcW w:w="817" w:type="dxa"/>
            <w:shd w:val="clear" w:color="auto" w:fill="auto"/>
            <w:vAlign w:val="center"/>
          </w:tcPr>
          <w:p w14:paraId="6F950845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Lần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36B2CB9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Tuần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19F9BCA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Hình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2976" w:type="dxa"/>
            <w:vAlign w:val="center"/>
          </w:tcPr>
          <w:p w14:paraId="63283B0B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Chủ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đề</w:t>
            </w:r>
            <w:proofErr w:type="spellEnd"/>
            <w:r w:rsidRPr="004B276F">
              <w:rPr>
                <w:i/>
                <w:color w:val="000000"/>
              </w:rPr>
              <w:t>/</w:t>
            </w:r>
            <w:proofErr w:type="spellStart"/>
            <w:r w:rsidRPr="004B276F">
              <w:rPr>
                <w:i/>
                <w:color w:val="000000"/>
              </w:rPr>
              <w:t>Nội</w:t>
            </w:r>
            <w:proofErr w:type="spellEnd"/>
            <w:r w:rsidRPr="004B276F">
              <w:rPr>
                <w:i/>
                <w:color w:val="000000"/>
              </w:rPr>
              <w:t xml:space="preserve"> dung </w:t>
            </w:r>
            <w:proofErr w:type="spellStart"/>
            <w:r w:rsidRPr="004B276F">
              <w:rPr>
                <w:i/>
                <w:color w:val="000000"/>
              </w:rPr>
              <w:t>được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196E0AB6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Nhằm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đạt</w:t>
            </w:r>
            <w:proofErr w:type="spellEnd"/>
            <w:r w:rsidRPr="004B276F">
              <w:rPr>
                <w:i/>
                <w:color w:val="000000"/>
              </w:rPr>
              <w:t xml:space="preserve"> KQHT</w:t>
            </w:r>
          </w:p>
        </w:tc>
      </w:tr>
      <w:tr w:rsidR="00F84CE4" w:rsidRPr="004B276F" w14:paraId="2FD6EE23" w14:textId="77777777" w:rsidTr="0065100D">
        <w:tc>
          <w:tcPr>
            <w:tcW w:w="817" w:type="dxa"/>
            <w:shd w:val="clear" w:color="auto" w:fill="auto"/>
          </w:tcPr>
          <w:p w14:paraId="162CBC71" w14:textId="2F2E924C" w:rsidR="00F84CE4" w:rsidRPr="004B276F" w:rsidRDefault="00003903" w:rsidP="0065100D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45EA7B" w14:textId="4E1EAF55" w:rsidR="00F84CE4" w:rsidRPr="004B276F" w:rsidRDefault="0065100D" w:rsidP="0065100D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2835" w:type="dxa"/>
            <w:shd w:val="clear" w:color="auto" w:fill="auto"/>
          </w:tcPr>
          <w:p w14:paraId="0E4149B4" w14:textId="67D924EE" w:rsidR="00F84CE4" w:rsidRPr="004B276F" w:rsidRDefault="008B6320" w:rsidP="008B632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</w:p>
        </w:tc>
        <w:tc>
          <w:tcPr>
            <w:tcW w:w="2976" w:type="dxa"/>
          </w:tcPr>
          <w:p w14:paraId="79B529C5" w14:textId="2EA7950A" w:rsidR="00F84CE4" w:rsidRPr="004B276F" w:rsidRDefault="0065100D" w:rsidP="0065100D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3610714A" w14:textId="48EF3BA2" w:rsidR="00F84CE4" w:rsidRPr="004B276F" w:rsidRDefault="00F84CE4" w:rsidP="0065100D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, b, c, </w:t>
            </w:r>
            <w:r w:rsidR="008C0E87">
              <w:rPr>
                <w:color w:val="000000"/>
              </w:rPr>
              <w:t>d, e</w:t>
            </w:r>
            <w:r w:rsidR="0065100D">
              <w:rPr>
                <w:color w:val="000000"/>
              </w:rPr>
              <w:t>, f, g, h</w:t>
            </w:r>
          </w:p>
        </w:tc>
      </w:tr>
      <w:tr w:rsidR="00B947C9" w:rsidRPr="004B276F" w14:paraId="4114499D" w14:textId="77777777" w:rsidTr="0065100D">
        <w:tc>
          <w:tcPr>
            <w:tcW w:w="817" w:type="dxa"/>
            <w:shd w:val="clear" w:color="auto" w:fill="auto"/>
          </w:tcPr>
          <w:p w14:paraId="34565D2E" w14:textId="4258DCA8" w:rsidR="00B947C9" w:rsidRDefault="00B947C9" w:rsidP="00B947C9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418E38" w14:textId="4482C98C" w:rsidR="00B947C9" w:rsidRDefault="0065100D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2835" w:type="dxa"/>
            <w:shd w:val="clear" w:color="auto" w:fill="auto"/>
          </w:tcPr>
          <w:p w14:paraId="1DF9DDE3" w14:textId="1C027854" w:rsidR="00B947C9" w:rsidRDefault="00B947C9" w:rsidP="008C285E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bookmarkStart w:id="0" w:name="_GoBack"/>
            <w:bookmarkEnd w:id="0"/>
            <w:proofErr w:type="spellEnd"/>
          </w:p>
        </w:tc>
        <w:tc>
          <w:tcPr>
            <w:tcW w:w="2976" w:type="dxa"/>
          </w:tcPr>
          <w:p w14:paraId="15C2201D" w14:textId="687ACC5C" w:rsidR="00B947C9" w:rsidRDefault="00B947C9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5356B96C" w14:textId="5A451F3B" w:rsidR="00B947C9" w:rsidRDefault="0065100D" w:rsidP="008C0E87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proofErr w:type="gramEnd"/>
          </w:p>
        </w:tc>
      </w:tr>
      <w:tr w:rsidR="00F84CE4" w:rsidRPr="004B276F" w14:paraId="4238FF2F" w14:textId="77777777" w:rsidTr="0065100D">
        <w:tc>
          <w:tcPr>
            <w:tcW w:w="817" w:type="dxa"/>
            <w:shd w:val="clear" w:color="auto" w:fill="auto"/>
          </w:tcPr>
          <w:p w14:paraId="637A8EC7" w14:textId="75A28932" w:rsidR="00F84CE4" w:rsidRPr="004B276F" w:rsidRDefault="00B947C9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FC44EDE" w14:textId="283058C0" w:rsidR="00F84CE4" w:rsidRPr="004B276F" w:rsidRDefault="0065100D" w:rsidP="00B947C9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947C9">
              <w:rPr>
                <w:color w:val="000000"/>
              </w:rPr>
              <w:t>-15</w:t>
            </w:r>
          </w:p>
        </w:tc>
        <w:tc>
          <w:tcPr>
            <w:tcW w:w="2835" w:type="dxa"/>
            <w:shd w:val="clear" w:color="auto" w:fill="auto"/>
          </w:tcPr>
          <w:p w14:paraId="59128E09" w14:textId="479DA1F9" w:rsidR="00F84CE4" w:rsidRPr="004B276F" w:rsidRDefault="00F47D96" w:rsidP="008C285E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2976" w:type="dxa"/>
          </w:tcPr>
          <w:p w14:paraId="37DFE4FC" w14:textId="0121A0C9" w:rsidR="00F84CE4" w:rsidRPr="004B276F" w:rsidRDefault="009F00CA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236058BD" w14:textId="1326535C" w:rsidR="00F84CE4" w:rsidRPr="004B276F" w:rsidRDefault="0065100D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</w:tc>
      </w:tr>
    </w:tbl>
    <w:p w14:paraId="611BD60A" w14:textId="4BD0F81A" w:rsidR="00B0377C" w:rsidRPr="00AD73E0" w:rsidRDefault="00496542" w:rsidP="0049654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9.2 </w:t>
      </w: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701"/>
      </w:tblGrid>
      <w:tr w:rsidR="00F84CE4" w:rsidRPr="004B276F" w14:paraId="2177D694" w14:textId="77777777" w:rsidTr="00EB5277">
        <w:tc>
          <w:tcPr>
            <w:tcW w:w="675" w:type="dxa"/>
            <w:shd w:val="clear" w:color="auto" w:fill="auto"/>
          </w:tcPr>
          <w:p w14:paraId="34233D99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STT</w:t>
            </w:r>
          </w:p>
        </w:tc>
        <w:tc>
          <w:tcPr>
            <w:tcW w:w="4962" w:type="dxa"/>
            <w:shd w:val="clear" w:color="auto" w:fill="auto"/>
          </w:tcPr>
          <w:p w14:paraId="46FEE1F6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Hình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đánh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B2F69DE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Nhằm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đạt</w:t>
            </w:r>
            <w:proofErr w:type="spellEnd"/>
            <w:r w:rsidRPr="004B276F">
              <w:rPr>
                <w:i/>
                <w:color w:val="000000"/>
              </w:rPr>
              <w:t xml:space="preserve"> KQHT</w:t>
            </w:r>
          </w:p>
        </w:tc>
        <w:tc>
          <w:tcPr>
            <w:tcW w:w="1701" w:type="dxa"/>
            <w:shd w:val="clear" w:color="auto" w:fill="auto"/>
          </w:tcPr>
          <w:p w14:paraId="24FD38C6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Trọng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số</w:t>
            </w:r>
            <w:proofErr w:type="spellEnd"/>
            <w:r w:rsidRPr="004B276F">
              <w:rPr>
                <w:i/>
                <w:color w:val="000000"/>
              </w:rPr>
              <w:t xml:space="preserve"> (%)</w:t>
            </w:r>
          </w:p>
        </w:tc>
      </w:tr>
      <w:tr w:rsidR="00F84CE4" w:rsidRPr="004B276F" w14:paraId="7A04C26E" w14:textId="77777777" w:rsidTr="00EB5277">
        <w:tc>
          <w:tcPr>
            <w:tcW w:w="675" w:type="dxa"/>
            <w:shd w:val="clear" w:color="auto" w:fill="auto"/>
          </w:tcPr>
          <w:p w14:paraId="604B9186" w14:textId="650C2EE9" w:rsidR="00F84CE4" w:rsidRPr="004B276F" w:rsidRDefault="00BB7591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4E1ABAFD" w14:textId="3A7067F8" w:rsidR="00F84CE4" w:rsidRPr="004B276F" w:rsidRDefault="00FC62E8" w:rsidP="00935A9B">
            <w:pPr>
              <w:spacing w:before="60" w:after="60" w:line="31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28458AB" w14:textId="1A66D784" w:rsidR="00F84CE4" w:rsidRPr="004B276F" w:rsidRDefault="009422DF" w:rsidP="009422DF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, b, c, d, e</w:t>
            </w:r>
            <w:r w:rsidR="00EB5277">
              <w:rPr>
                <w:color w:val="000000"/>
              </w:rPr>
              <w:t xml:space="preserve">, f, g, h </w:t>
            </w:r>
            <w:proofErr w:type="spellStart"/>
            <w:r w:rsidR="00EB5277">
              <w:rPr>
                <w:color w:val="000000"/>
              </w:rPr>
              <w:t>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A4A9360" w14:textId="05AF189E" w:rsidR="00F84CE4" w:rsidRPr="004B276F" w:rsidRDefault="007D111E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84CE4" w:rsidRPr="004B276F" w14:paraId="6D0B1110" w14:textId="77777777" w:rsidTr="00EB5277">
        <w:tc>
          <w:tcPr>
            <w:tcW w:w="675" w:type="dxa"/>
            <w:shd w:val="clear" w:color="auto" w:fill="auto"/>
          </w:tcPr>
          <w:p w14:paraId="23A40021" w14:textId="3C8FF0C2" w:rsidR="00F84CE4" w:rsidRPr="004B276F" w:rsidRDefault="00BB7591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65A5C9BA" w14:textId="4375DD78" w:rsidR="00F84CE4" w:rsidRPr="004B276F" w:rsidRDefault="00F84CE4" w:rsidP="007D111E">
            <w:pPr>
              <w:spacing w:before="60" w:after="60" w:line="31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438D950" w14:textId="58807DA5" w:rsidR="00F84CE4" w:rsidRPr="004B276F" w:rsidRDefault="00EB5277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i</w:t>
            </w:r>
            <w:proofErr w:type="spellEnd"/>
            <w:proofErr w:type="gramEnd"/>
            <w:r>
              <w:rPr>
                <w:color w:val="000000"/>
                <w:szCs w:val="24"/>
              </w:rPr>
              <w:t>, k</w:t>
            </w:r>
          </w:p>
        </w:tc>
        <w:tc>
          <w:tcPr>
            <w:tcW w:w="1701" w:type="dxa"/>
            <w:shd w:val="clear" w:color="auto" w:fill="auto"/>
          </w:tcPr>
          <w:p w14:paraId="33F58564" w14:textId="68D1274F" w:rsidR="00F84CE4" w:rsidRPr="004B276F" w:rsidRDefault="007D111E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84CE4" w:rsidRPr="004B276F" w14:paraId="2122029E" w14:textId="77777777" w:rsidTr="00EB5277">
        <w:tc>
          <w:tcPr>
            <w:tcW w:w="675" w:type="dxa"/>
            <w:shd w:val="clear" w:color="auto" w:fill="auto"/>
          </w:tcPr>
          <w:p w14:paraId="5C9A7471" w14:textId="12614EAE" w:rsidR="00F84CE4" w:rsidRPr="004B276F" w:rsidRDefault="00BB7591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2C7206F7" w14:textId="77777777" w:rsidR="00F84CE4" w:rsidRPr="004B276F" w:rsidRDefault="00F84CE4" w:rsidP="00E42FF0">
            <w:pPr>
              <w:spacing w:before="60" w:after="60" w:line="312" w:lineRule="auto"/>
              <w:rPr>
                <w:color w:val="000000"/>
              </w:rPr>
            </w:pPr>
            <w:proofErr w:type="spellStart"/>
            <w:r w:rsidRPr="004B276F">
              <w:rPr>
                <w:color w:val="000000"/>
              </w:rPr>
              <w:t>Chuyên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cần</w:t>
            </w:r>
            <w:proofErr w:type="spellEnd"/>
            <w:r w:rsidRPr="004B276F">
              <w:rPr>
                <w:color w:val="000000"/>
              </w:rPr>
              <w:t>/</w:t>
            </w:r>
            <w:proofErr w:type="spellStart"/>
            <w:r w:rsidRPr="004B276F">
              <w:rPr>
                <w:color w:val="000000"/>
              </w:rPr>
              <w:t>thái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độ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D820B7F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0FFD1D6" w14:textId="77777777" w:rsidR="00F84CE4" w:rsidRPr="004B276F" w:rsidRDefault="00F84CE4" w:rsidP="00E42FF0">
            <w:pPr>
              <w:spacing w:before="60" w:after="60" w:line="312" w:lineRule="auto"/>
              <w:jc w:val="center"/>
            </w:pPr>
            <w:r>
              <w:t>5</w:t>
            </w:r>
          </w:p>
        </w:tc>
      </w:tr>
      <w:tr w:rsidR="00F84CE4" w:rsidRPr="004B276F" w14:paraId="2BB32EB2" w14:textId="77777777" w:rsidTr="00EB5277">
        <w:tc>
          <w:tcPr>
            <w:tcW w:w="675" w:type="dxa"/>
            <w:shd w:val="clear" w:color="auto" w:fill="auto"/>
          </w:tcPr>
          <w:p w14:paraId="30CB3540" w14:textId="322A0BC3" w:rsidR="00F84CE4" w:rsidRPr="004B276F" w:rsidRDefault="00BB7591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7EC6A785" w14:textId="77777777" w:rsidR="00F84CE4" w:rsidRPr="004B276F" w:rsidRDefault="00F84CE4" w:rsidP="00E42FF0">
            <w:pPr>
              <w:spacing w:before="60" w:after="60" w:line="312" w:lineRule="auto"/>
              <w:rPr>
                <w:color w:val="000000"/>
              </w:rPr>
            </w:pPr>
            <w:proofErr w:type="spellStart"/>
            <w:r w:rsidRPr="004B276F">
              <w:rPr>
                <w:color w:val="000000"/>
              </w:rPr>
              <w:t>Thi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kết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thúc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học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phần</w:t>
            </w:r>
            <w:proofErr w:type="spellEnd"/>
          </w:p>
          <w:p w14:paraId="2615A044" w14:textId="300010B1" w:rsidR="00F84CE4" w:rsidRPr="004B276F" w:rsidRDefault="001E7F42" w:rsidP="00E42FF0">
            <w:pPr>
              <w:spacing w:before="60" w:after="6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 w:rsidR="00906B24">
              <w:rPr>
                <w:color w:val="000000"/>
              </w:rPr>
              <w:t xml:space="preserve"> (</w:t>
            </w:r>
            <w:proofErr w:type="spellStart"/>
            <w:r w:rsidR="00906B24">
              <w:rPr>
                <w:color w:val="000000"/>
              </w:rPr>
              <w:t>trắc</w:t>
            </w:r>
            <w:proofErr w:type="spellEnd"/>
            <w:r w:rsidR="00906B24">
              <w:rPr>
                <w:color w:val="000000"/>
              </w:rPr>
              <w:t xml:space="preserve"> </w:t>
            </w:r>
            <w:proofErr w:type="spellStart"/>
            <w:r w:rsidR="00906B24">
              <w:rPr>
                <w:color w:val="000000"/>
              </w:rPr>
              <w:t>nghiệm</w:t>
            </w:r>
            <w:proofErr w:type="spellEnd"/>
            <w:r w:rsidR="00906B24">
              <w:rPr>
                <w:color w:val="000000"/>
              </w:rPr>
              <w:t xml:space="preserve"> </w:t>
            </w:r>
            <w:proofErr w:type="spellStart"/>
            <w:r w:rsidR="00906B24"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 w:rsidR="00906B24">
              <w:rPr>
                <w:color w:val="000000"/>
              </w:rPr>
              <w:t>)</w:t>
            </w:r>
          </w:p>
          <w:p w14:paraId="26B2096D" w14:textId="77777777" w:rsidR="00F84CE4" w:rsidRPr="004B276F" w:rsidRDefault="00F84CE4" w:rsidP="00E42FF0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 xml:space="preserve">- </w:t>
            </w:r>
            <w:proofErr w:type="spellStart"/>
            <w:r w:rsidRPr="004B276F">
              <w:rPr>
                <w:color w:val="000000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mở</w:t>
            </w:r>
            <w:proofErr w:type="spellEnd"/>
            <w:r w:rsidRPr="004B276F">
              <w:rPr>
                <w:color w:val="000000"/>
              </w:rPr>
              <w:t xml:space="preserve">: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sym w:font="Wingdings" w:char="F0A8"/>
            </w:r>
            <w:r w:rsidRPr="004B276F">
              <w:rPr>
                <w:color w:val="000000"/>
              </w:rPr>
              <w:t xml:space="preserve">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tab/>
            </w:r>
            <w:proofErr w:type="spellStart"/>
            <w:r w:rsidRPr="004B276F">
              <w:rPr>
                <w:color w:val="000000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đóng</w:t>
            </w:r>
            <w:proofErr w:type="spellEnd"/>
            <w:r w:rsidRPr="004B276F">
              <w:rPr>
                <w:color w:val="000000"/>
              </w:rPr>
              <w:t xml:space="preserve">: </w:t>
            </w:r>
            <w:r w:rsidRPr="004B276F">
              <w:rPr>
                <w:color w:val="000000"/>
              </w:rPr>
              <w:tab/>
              <w:t>x</w:t>
            </w:r>
          </w:p>
        </w:tc>
        <w:tc>
          <w:tcPr>
            <w:tcW w:w="2409" w:type="dxa"/>
            <w:shd w:val="clear" w:color="auto" w:fill="auto"/>
          </w:tcPr>
          <w:p w14:paraId="17206155" w14:textId="05065D03" w:rsidR="00F84CE4" w:rsidRPr="004B276F" w:rsidRDefault="00AB0FDF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Cs w:val="24"/>
              </w:rPr>
              <w:t>b</w:t>
            </w:r>
            <w:proofErr w:type="gramEnd"/>
            <w:r>
              <w:rPr>
                <w:color w:val="000000"/>
                <w:szCs w:val="24"/>
              </w:rPr>
              <w:t>, c, d, e</w:t>
            </w:r>
            <w:r w:rsidR="004561B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f, </w:t>
            </w:r>
            <w:r w:rsidR="00DC7F85">
              <w:rPr>
                <w:color w:val="000000"/>
                <w:szCs w:val="24"/>
              </w:rPr>
              <w:t xml:space="preserve">g, </w:t>
            </w:r>
            <w:r w:rsidR="00062C52">
              <w:rPr>
                <w:color w:val="000000"/>
                <w:szCs w:val="24"/>
              </w:rPr>
              <w:t>h</w:t>
            </w:r>
            <w:r w:rsidR="00935A9B">
              <w:rPr>
                <w:color w:val="000000"/>
                <w:szCs w:val="24"/>
              </w:rPr>
              <w:t xml:space="preserve">, </w:t>
            </w:r>
            <w:proofErr w:type="spellStart"/>
            <w:r w:rsidR="00935A9B">
              <w:rPr>
                <w:color w:val="000000"/>
                <w:szCs w:val="24"/>
              </w:rPr>
              <w:t>i</w:t>
            </w:r>
            <w:proofErr w:type="spellEnd"/>
            <w:r w:rsidR="00935A9B">
              <w:rPr>
                <w:color w:val="000000"/>
                <w:szCs w:val="24"/>
              </w:rPr>
              <w:t>, k</w:t>
            </w:r>
          </w:p>
        </w:tc>
        <w:tc>
          <w:tcPr>
            <w:tcW w:w="1701" w:type="dxa"/>
            <w:shd w:val="clear" w:color="auto" w:fill="auto"/>
          </w:tcPr>
          <w:p w14:paraId="5042BF56" w14:textId="77777777" w:rsidR="00F84CE4" w:rsidRPr="004B276F" w:rsidRDefault="00F84CE4" w:rsidP="00E42FF0">
            <w:pPr>
              <w:spacing w:before="60" w:after="60" w:line="312" w:lineRule="auto"/>
              <w:jc w:val="center"/>
              <w:rPr>
                <w:color w:val="000000"/>
              </w:rPr>
            </w:pPr>
            <w:r w:rsidRPr="004B276F">
              <w:rPr>
                <w:color w:val="000000"/>
              </w:rPr>
              <w:t>50</w:t>
            </w:r>
          </w:p>
        </w:tc>
      </w:tr>
    </w:tbl>
    <w:p w14:paraId="03A72382" w14:textId="77777777" w:rsidR="00496542" w:rsidRDefault="00496542" w:rsidP="00496542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</w:r>
    </w:p>
    <w:p w14:paraId="3E09DC69" w14:textId="77777777" w:rsidR="00496542" w:rsidRPr="00651272" w:rsidRDefault="00496542" w:rsidP="0049654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B598C1A" w14:textId="77777777" w:rsidR="00496542" w:rsidRDefault="00496542" w:rsidP="00496542"/>
    <w:p w14:paraId="556080C2" w14:textId="77777777" w:rsidR="00496542" w:rsidRDefault="00496542" w:rsidP="00496542"/>
    <w:p w14:paraId="72387EF8" w14:textId="77777777" w:rsidR="00496542" w:rsidRDefault="00496542" w:rsidP="00496542"/>
    <w:p w14:paraId="7C6BF0E4" w14:textId="29F9EE84" w:rsidR="00496542" w:rsidRDefault="004F1DE0" w:rsidP="004965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332AE">
        <w:rPr>
          <w:b/>
        </w:rPr>
        <w:t>Nguyễn</w:t>
      </w:r>
      <w:proofErr w:type="spellEnd"/>
      <w:r w:rsidRPr="00C332AE">
        <w:rPr>
          <w:b/>
        </w:rPr>
        <w:t xml:space="preserve"> </w:t>
      </w:r>
      <w:proofErr w:type="spellStart"/>
      <w:r w:rsidRPr="00C332AE">
        <w:rPr>
          <w:b/>
        </w:rPr>
        <w:t>Thị</w:t>
      </w:r>
      <w:proofErr w:type="spellEnd"/>
      <w:r w:rsidRPr="00C332AE">
        <w:rPr>
          <w:b/>
        </w:rPr>
        <w:t xml:space="preserve"> Kim </w:t>
      </w:r>
      <w:proofErr w:type="spellStart"/>
      <w:r w:rsidRPr="00C332AE">
        <w:rPr>
          <w:b/>
        </w:rPr>
        <w:t>Cúc</w:t>
      </w:r>
      <w:proofErr w:type="spellEnd"/>
    </w:p>
    <w:p w14:paraId="06CA9F16" w14:textId="77777777" w:rsidR="00B64970" w:rsidRDefault="00B64970" w:rsidP="00496542">
      <w:pPr>
        <w:rPr>
          <w:b/>
        </w:rPr>
      </w:pPr>
    </w:p>
    <w:p w14:paraId="7EEB2F1F" w14:textId="1446569A" w:rsidR="00B64970" w:rsidRDefault="00B64970" w:rsidP="004965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Duy</w:t>
      </w:r>
      <w:proofErr w:type="spellEnd"/>
    </w:p>
    <w:p w14:paraId="2645D2A8" w14:textId="77777777" w:rsidR="00B64970" w:rsidRDefault="00B64970" w:rsidP="00496542">
      <w:pPr>
        <w:rPr>
          <w:b/>
        </w:rPr>
      </w:pPr>
    </w:p>
    <w:p w14:paraId="69750CD6" w14:textId="09A129BB" w:rsidR="00B64970" w:rsidRPr="00C332AE" w:rsidRDefault="00B64970" w:rsidP="004965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</w:p>
    <w:p w14:paraId="54056452" w14:textId="77777777" w:rsidR="004D23A8" w:rsidRDefault="004D23A8"/>
    <w:sectPr w:rsidR="004D23A8" w:rsidSect="009E6D54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1D"/>
    <w:multiLevelType w:val="hybridMultilevel"/>
    <w:tmpl w:val="DF7AFE8E"/>
    <w:lvl w:ilvl="0" w:tplc="C28031FC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B2C"/>
    <w:multiLevelType w:val="hybridMultilevel"/>
    <w:tmpl w:val="95649F7A"/>
    <w:lvl w:ilvl="0" w:tplc="3A8EC33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42"/>
    <w:rsid w:val="00003903"/>
    <w:rsid w:val="00043451"/>
    <w:rsid w:val="00053F57"/>
    <w:rsid w:val="00062C52"/>
    <w:rsid w:val="000909E8"/>
    <w:rsid w:val="00095061"/>
    <w:rsid w:val="0014054F"/>
    <w:rsid w:val="00197CAD"/>
    <w:rsid w:val="001B604A"/>
    <w:rsid w:val="001C3191"/>
    <w:rsid w:val="001C6A4D"/>
    <w:rsid w:val="001E7F42"/>
    <w:rsid w:val="00220852"/>
    <w:rsid w:val="002C073B"/>
    <w:rsid w:val="002E3B12"/>
    <w:rsid w:val="002E5B7D"/>
    <w:rsid w:val="00341390"/>
    <w:rsid w:val="003631AA"/>
    <w:rsid w:val="00410052"/>
    <w:rsid w:val="004561B4"/>
    <w:rsid w:val="0046370A"/>
    <w:rsid w:val="004861BB"/>
    <w:rsid w:val="00496542"/>
    <w:rsid w:val="004B4288"/>
    <w:rsid w:val="004B63EC"/>
    <w:rsid w:val="004D23A8"/>
    <w:rsid w:val="004E616F"/>
    <w:rsid w:val="004F1DE0"/>
    <w:rsid w:val="00505282"/>
    <w:rsid w:val="005511A7"/>
    <w:rsid w:val="00562034"/>
    <w:rsid w:val="00576FF4"/>
    <w:rsid w:val="005A5077"/>
    <w:rsid w:val="005B5C81"/>
    <w:rsid w:val="005E70A3"/>
    <w:rsid w:val="005F6CAA"/>
    <w:rsid w:val="00644E7B"/>
    <w:rsid w:val="0065100D"/>
    <w:rsid w:val="006610DB"/>
    <w:rsid w:val="006A0B37"/>
    <w:rsid w:val="006B6081"/>
    <w:rsid w:val="007303F4"/>
    <w:rsid w:val="00744EEA"/>
    <w:rsid w:val="00751E32"/>
    <w:rsid w:val="007976E2"/>
    <w:rsid w:val="007B6BB6"/>
    <w:rsid w:val="007D111E"/>
    <w:rsid w:val="007E6284"/>
    <w:rsid w:val="00800E91"/>
    <w:rsid w:val="0083255B"/>
    <w:rsid w:val="008B6320"/>
    <w:rsid w:val="008C0E87"/>
    <w:rsid w:val="008C285E"/>
    <w:rsid w:val="00906B24"/>
    <w:rsid w:val="00935A9B"/>
    <w:rsid w:val="009416F6"/>
    <w:rsid w:val="009422DF"/>
    <w:rsid w:val="00942629"/>
    <w:rsid w:val="00963466"/>
    <w:rsid w:val="00991F96"/>
    <w:rsid w:val="009B1093"/>
    <w:rsid w:val="009E6D54"/>
    <w:rsid w:val="009F00CA"/>
    <w:rsid w:val="00A1154A"/>
    <w:rsid w:val="00A16FB5"/>
    <w:rsid w:val="00A63E9E"/>
    <w:rsid w:val="00A90332"/>
    <w:rsid w:val="00AB0FDF"/>
    <w:rsid w:val="00AB201A"/>
    <w:rsid w:val="00AD0D54"/>
    <w:rsid w:val="00AD73E0"/>
    <w:rsid w:val="00AE5B40"/>
    <w:rsid w:val="00AF4FA5"/>
    <w:rsid w:val="00AF73EB"/>
    <w:rsid w:val="00B0377C"/>
    <w:rsid w:val="00B34DB1"/>
    <w:rsid w:val="00B43001"/>
    <w:rsid w:val="00B6140F"/>
    <w:rsid w:val="00B64111"/>
    <w:rsid w:val="00B64970"/>
    <w:rsid w:val="00B947C9"/>
    <w:rsid w:val="00BA09BF"/>
    <w:rsid w:val="00BA6C33"/>
    <w:rsid w:val="00BB7591"/>
    <w:rsid w:val="00C17BCA"/>
    <w:rsid w:val="00C332AE"/>
    <w:rsid w:val="00C50620"/>
    <w:rsid w:val="00C962F6"/>
    <w:rsid w:val="00CB3B0C"/>
    <w:rsid w:val="00CB4E33"/>
    <w:rsid w:val="00CE3663"/>
    <w:rsid w:val="00D03CDB"/>
    <w:rsid w:val="00D6749A"/>
    <w:rsid w:val="00D833CC"/>
    <w:rsid w:val="00DA7E22"/>
    <w:rsid w:val="00DB37BB"/>
    <w:rsid w:val="00DC7F85"/>
    <w:rsid w:val="00DE3241"/>
    <w:rsid w:val="00DF5415"/>
    <w:rsid w:val="00E5158F"/>
    <w:rsid w:val="00E92A19"/>
    <w:rsid w:val="00EB5277"/>
    <w:rsid w:val="00F47D96"/>
    <w:rsid w:val="00F80D27"/>
    <w:rsid w:val="00F84CE4"/>
    <w:rsid w:val="00F949BD"/>
    <w:rsid w:val="00FC62E8"/>
    <w:rsid w:val="00FE1DCB"/>
    <w:rsid w:val="00FE6D4A"/>
    <w:rsid w:val="00FF27FB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41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42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42"/>
    <w:pPr>
      <w:ind w:left="720"/>
      <w:contextualSpacing/>
    </w:pPr>
    <w:rPr>
      <w:rFonts w:ascii=".VnTime" w:eastAsia="Calibri" w:hAnsi=".VnTime"/>
      <w:szCs w:val="24"/>
    </w:rPr>
  </w:style>
  <w:style w:type="character" w:styleId="Hyperlink">
    <w:name w:val="Hyperlink"/>
    <w:basedOn w:val="DefaultParagraphFont"/>
    <w:uiPriority w:val="99"/>
    <w:unhideWhenUsed/>
    <w:rsid w:val="001C3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42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42"/>
    <w:pPr>
      <w:ind w:left="720"/>
      <w:contextualSpacing/>
    </w:pPr>
    <w:rPr>
      <w:rFonts w:ascii=".VnTime" w:eastAsia="Calibri" w:hAnsi=".VnTime"/>
      <w:szCs w:val="24"/>
    </w:rPr>
  </w:style>
  <w:style w:type="character" w:styleId="Hyperlink">
    <w:name w:val="Hyperlink"/>
    <w:basedOn w:val="DefaultParagraphFont"/>
    <w:uiPriority w:val="99"/>
    <w:unhideWhenUsed/>
    <w:rsid w:val="001C3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cntk@ntu.edu.vn" TargetMode="External"/><Relationship Id="rId7" Type="http://schemas.openxmlformats.org/officeDocument/2006/relationships/hyperlink" Target="mailto:duynv@ntu.edu.v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893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</dc:creator>
  <cp:keywords/>
  <dc:description/>
  <cp:lastModifiedBy>Macbook</cp:lastModifiedBy>
  <cp:revision>121</cp:revision>
  <dcterms:created xsi:type="dcterms:W3CDTF">2017-02-08T03:22:00Z</dcterms:created>
  <dcterms:modified xsi:type="dcterms:W3CDTF">2019-09-07T01:43:00Z</dcterms:modified>
</cp:coreProperties>
</file>