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9C" w:rsidRPr="0047609E" w:rsidRDefault="0061359C" w:rsidP="0061359C">
      <w:pPr>
        <w:spacing w:before="60"/>
        <w:jc w:val="both"/>
        <w:rPr>
          <w:b/>
          <w:color w:val="000000"/>
          <w:sz w:val="24"/>
          <w:szCs w:val="24"/>
        </w:rPr>
      </w:pPr>
      <w:r w:rsidRPr="0047609E">
        <w:rPr>
          <w:b/>
          <w:color w:val="000000"/>
          <w:sz w:val="24"/>
          <w:szCs w:val="24"/>
        </w:rPr>
        <w:t>TRƯỜNG ĐẠI HỌC NHA TRANG</w:t>
      </w:r>
    </w:p>
    <w:p w:rsidR="0061359C" w:rsidRPr="0047609E" w:rsidRDefault="0061359C" w:rsidP="0061359C">
      <w:pPr>
        <w:spacing w:before="60"/>
        <w:jc w:val="both"/>
        <w:rPr>
          <w:b/>
          <w:color w:val="000000"/>
          <w:sz w:val="24"/>
          <w:szCs w:val="24"/>
        </w:rPr>
      </w:pPr>
      <w:r w:rsidRPr="0047609E">
        <w:rPr>
          <w:color w:val="000000"/>
          <w:sz w:val="24"/>
          <w:szCs w:val="24"/>
        </w:rPr>
        <w:t xml:space="preserve">Khoa/Viện: </w:t>
      </w:r>
      <w:r w:rsidR="000B5209">
        <w:rPr>
          <w:color w:val="000000"/>
          <w:sz w:val="24"/>
          <w:szCs w:val="24"/>
        </w:rPr>
        <w:t xml:space="preserve"> CNSH &amp; MT</w:t>
      </w:r>
      <w:r w:rsidRPr="0047609E">
        <w:rPr>
          <w:b/>
          <w:color w:val="000000"/>
          <w:sz w:val="24"/>
          <w:szCs w:val="24"/>
        </w:rPr>
        <w:tab/>
      </w:r>
    </w:p>
    <w:p w:rsidR="0061359C" w:rsidRPr="0047609E" w:rsidRDefault="0061359C" w:rsidP="0061359C">
      <w:pPr>
        <w:spacing w:before="60"/>
        <w:jc w:val="both"/>
        <w:rPr>
          <w:color w:val="000000"/>
          <w:sz w:val="24"/>
          <w:szCs w:val="24"/>
        </w:rPr>
      </w:pPr>
      <w:r w:rsidRPr="0047609E">
        <w:rPr>
          <w:color w:val="000000"/>
          <w:sz w:val="24"/>
          <w:szCs w:val="24"/>
        </w:rPr>
        <w:t xml:space="preserve">Bộ môn:  </w:t>
      </w:r>
      <w:r w:rsidR="000B5209">
        <w:rPr>
          <w:color w:val="000000"/>
          <w:sz w:val="24"/>
          <w:szCs w:val="24"/>
        </w:rPr>
        <w:t>Sinh học</w:t>
      </w:r>
      <w:bookmarkStart w:id="0" w:name="_GoBack"/>
      <w:bookmarkEnd w:id="0"/>
      <w:r w:rsidRPr="0047609E">
        <w:rPr>
          <w:color w:val="000000"/>
          <w:sz w:val="24"/>
          <w:szCs w:val="24"/>
        </w:rPr>
        <w:tab/>
      </w:r>
      <w:r w:rsidRPr="0047609E">
        <w:rPr>
          <w:color w:val="000000"/>
          <w:sz w:val="24"/>
          <w:szCs w:val="24"/>
        </w:rPr>
        <w:tab/>
      </w:r>
    </w:p>
    <w:p w:rsidR="0061359C" w:rsidRPr="0047609E" w:rsidRDefault="0061359C" w:rsidP="0061359C">
      <w:pPr>
        <w:spacing w:before="120"/>
        <w:jc w:val="center"/>
        <w:rPr>
          <w:b/>
          <w:color w:val="000000"/>
          <w:sz w:val="24"/>
          <w:szCs w:val="24"/>
        </w:rPr>
      </w:pPr>
      <w:r w:rsidRPr="0047609E">
        <w:rPr>
          <w:b/>
          <w:color w:val="000000"/>
          <w:sz w:val="24"/>
          <w:szCs w:val="24"/>
        </w:rPr>
        <w:t>ĐỀ CƯƠNG CHI TIẾT HỌC PHẦN</w:t>
      </w:r>
    </w:p>
    <w:p w:rsidR="0061359C" w:rsidRPr="0047609E" w:rsidRDefault="0061359C" w:rsidP="0061359C">
      <w:pPr>
        <w:spacing w:before="120"/>
        <w:jc w:val="both"/>
        <w:rPr>
          <w:b/>
          <w:sz w:val="24"/>
          <w:szCs w:val="24"/>
        </w:rPr>
      </w:pPr>
      <w:r w:rsidRPr="0047609E">
        <w:rPr>
          <w:b/>
          <w:color w:val="000000"/>
          <w:sz w:val="24"/>
          <w:szCs w:val="24"/>
        </w:rPr>
        <w:t>1. Thông tin về học phần:</w:t>
      </w:r>
      <w:r w:rsidRPr="0047609E">
        <w:rPr>
          <w:i/>
          <w:color w:val="0000FF"/>
          <w:sz w:val="24"/>
          <w:szCs w:val="24"/>
        </w:rPr>
        <w:t xml:space="preserve"> </w:t>
      </w:r>
    </w:p>
    <w:p w:rsidR="0061359C" w:rsidRPr="0047609E" w:rsidRDefault="0061359C" w:rsidP="0061359C">
      <w:pPr>
        <w:spacing w:before="120"/>
        <w:rPr>
          <w:color w:val="000000"/>
          <w:sz w:val="24"/>
          <w:szCs w:val="24"/>
        </w:rPr>
      </w:pPr>
      <w:r w:rsidRPr="0047609E">
        <w:rPr>
          <w:color w:val="000000"/>
          <w:sz w:val="24"/>
          <w:szCs w:val="24"/>
        </w:rPr>
        <w:t xml:space="preserve">Tên học phần: Phân tích </w:t>
      </w:r>
      <w:proofErr w:type="gramStart"/>
      <w:r w:rsidRPr="0047609E">
        <w:rPr>
          <w:color w:val="000000"/>
          <w:sz w:val="24"/>
          <w:szCs w:val="24"/>
        </w:rPr>
        <w:t>vi</w:t>
      </w:r>
      <w:proofErr w:type="gramEnd"/>
      <w:r w:rsidRPr="0047609E">
        <w:rPr>
          <w:color w:val="000000"/>
          <w:sz w:val="24"/>
          <w:szCs w:val="24"/>
        </w:rPr>
        <w:t xml:space="preserve"> sinh môi trường</w:t>
      </w:r>
    </w:p>
    <w:p w:rsidR="0061359C" w:rsidRPr="0047609E" w:rsidRDefault="0061359C" w:rsidP="0061359C">
      <w:pPr>
        <w:numPr>
          <w:ilvl w:val="0"/>
          <w:numId w:val="1"/>
        </w:numPr>
        <w:spacing w:before="120"/>
        <w:rPr>
          <w:color w:val="000000"/>
          <w:sz w:val="24"/>
          <w:szCs w:val="24"/>
        </w:rPr>
      </w:pPr>
      <w:r w:rsidRPr="0047609E">
        <w:rPr>
          <w:color w:val="000000"/>
          <w:sz w:val="24"/>
          <w:szCs w:val="24"/>
        </w:rPr>
        <w:t>Tiếng Việt: Phân tích vi sinh môi trường</w:t>
      </w:r>
    </w:p>
    <w:p w:rsidR="0061359C" w:rsidRPr="0047609E" w:rsidRDefault="0061359C" w:rsidP="0061359C">
      <w:pPr>
        <w:numPr>
          <w:ilvl w:val="0"/>
          <w:numId w:val="1"/>
        </w:numPr>
        <w:spacing w:before="120"/>
        <w:rPr>
          <w:color w:val="000000"/>
          <w:sz w:val="24"/>
          <w:szCs w:val="24"/>
        </w:rPr>
      </w:pPr>
      <w:r w:rsidRPr="0047609E">
        <w:rPr>
          <w:color w:val="000000"/>
          <w:sz w:val="24"/>
          <w:szCs w:val="24"/>
        </w:rPr>
        <w:t>Tiếng Anh: Microbiology for food</w:t>
      </w:r>
      <w:r w:rsidRPr="0047609E">
        <w:rPr>
          <w:color w:val="000000"/>
          <w:sz w:val="24"/>
          <w:szCs w:val="24"/>
        </w:rPr>
        <w:tab/>
      </w:r>
      <w:r w:rsidRPr="0047609E">
        <w:rPr>
          <w:color w:val="000000"/>
          <w:sz w:val="24"/>
          <w:szCs w:val="24"/>
        </w:rPr>
        <w:tab/>
      </w:r>
      <w:r w:rsidRPr="0047609E">
        <w:rPr>
          <w:color w:val="000000"/>
          <w:sz w:val="24"/>
          <w:szCs w:val="24"/>
        </w:rPr>
        <w:tab/>
      </w:r>
    </w:p>
    <w:p w:rsidR="0061359C" w:rsidRPr="0047609E" w:rsidRDefault="0061359C" w:rsidP="0061359C">
      <w:pPr>
        <w:spacing w:before="120"/>
        <w:rPr>
          <w:sz w:val="24"/>
          <w:szCs w:val="24"/>
        </w:rPr>
      </w:pPr>
      <w:r w:rsidRPr="0047609E">
        <w:rPr>
          <w:color w:val="000000"/>
          <w:sz w:val="24"/>
          <w:szCs w:val="24"/>
        </w:rPr>
        <w:t>Mã học phần: BIO 257</w:t>
      </w:r>
      <w:r w:rsidRPr="0047609E">
        <w:rPr>
          <w:color w:val="000000"/>
          <w:sz w:val="24"/>
          <w:szCs w:val="24"/>
        </w:rPr>
        <w:tab/>
      </w:r>
      <w:r w:rsidRPr="0047609E">
        <w:rPr>
          <w:color w:val="000000"/>
          <w:sz w:val="24"/>
          <w:szCs w:val="24"/>
        </w:rPr>
        <w:tab/>
        <w:t>Số tín chỉ: 02</w:t>
      </w:r>
      <w:r w:rsidRPr="0047609E">
        <w:rPr>
          <w:color w:val="0000FF"/>
          <w:sz w:val="24"/>
          <w:szCs w:val="24"/>
        </w:rPr>
        <w:tab/>
      </w:r>
      <w:r w:rsidRPr="0047609E">
        <w:rPr>
          <w:sz w:val="24"/>
          <w:szCs w:val="24"/>
        </w:rPr>
        <w:t>(1LT+1TH)</w:t>
      </w:r>
      <w:r w:rsidRPr="0047609E">
        <w:rPr>
          <w:sz w:val="24"/>
          <w:szCs w:val="24"/>
        </w:rPr>
        <w:tab/>
      </w:r>
    </w:p>
    <w:p w:rsidR="0061359C" w:rsidRPr="0047609E" w:rsidRDefault="0061359C" w:rsidP="0061359C">
      <w:pPr>
        <w:spacing w:before="120"/>
        <w:rPr>
          <w:color w:val="000000"/>
          <w:sz w:val="24"/>
          <w:szCs w:val="24"/>
        </w:rPr>
      </w:pPr>
      <w:r w:rsidRPr="0047609E">
        <w:rPr>
          <w:color w:val="000000"/>
          <w:sz w:val="24"/>
          <w:szCs w:val="24"/>
        </w:rPr>
        <w:t>Đào tạo trình độ: Cao đẳng</w:t>
      </w:r>
      <w:r w:rsidRPr="0047609E">
        <w:rPr>
          <w:color w:val="000000"/>
          <w:sz w:val="24"/>
          <w:szCs w:val="24"/>
        </w:rPr>
        <w:tab/>
      </w:r>
      <w:r w:rsidRPr="0047609E">
        <w:rPr>
          <w:color w:val="000000"/>
          <w:sz w:val="24"/>
          <w:szCs w:val="24"/>
        </w:rPr>
        <w:tab/>
      </w:r>
      <w:r w:rsidRPr="0047609E">
        <w:rPr>
          <w:color w:val="000000"/>
          <w:sz w:val="24"/>
          <w:szCs w:val="24"/>
        </w:rPr>
        <w:tab/>
      </w:r>
      <w:r w:rsidRPr="0047609E">
        <w:rPr>
          <w:color w:val="0000FF"/>
          <w:sz w:val="24"/>
          <w:szCs w:val="24"/>
        </w:rPr>
        <w:tab/>
      </w:r>
    </w:p>
    <w:p w:rsidR="0061359C" w:rsidRPr="0047609E" w:rsidRDefault="0061359C" w:rsidP="0061359C">
      <w:pPr>
        <w:spacing w:before="120"/>
        <w:jc w:val="both"/>
        <w:rPr>
          <w:color w:val="000000"/>
          <w:sz w:val="24"/>
          <w:szCs w:val="24"/>
        </w:rPr>
      </w:pPr>
      <w:r w:rsidRPr="0047609E">
        <w:rPr>
          <w:color w:val="000000"/>
          <w:sz w:val="24"/>
          <w:szCs w:val="24"/>
        </w:rPr>
        <w:t xml:space="preserve">Học phần tiên quyết: Hoá sinh thực phẩm, </w:t>
      </w:r>
      <w:r w:rsidRPr="0047609E">
        <w:rPr>
          <w:sz w:val="24"/>
          <w:szCs w:val="24"/>
        </w:rPr>
        <w:t>Sinh học đại cương, Tế bào học, i sinh đại cương</w:t>
      </w:r>
      <w:r w:rsidRPr="0047609E">
        <w:rPr>
          <w:color w:val="0000FF"/>
          <w:sz w:val="24"/>
          <w:szCs w:val="24"/>
        </w:rPr>
        <w:tab/>
      </w:r>
    </w:p>
    <w:p w:rsidR="0061359C" w:rsidRPr="0047609E" w:rsidRDefault="0061359C" w:rsidP="0061359C">
      <w:pPr>
        <w:spacing w:before="120"/>
        <w:jc w:val="both"/>
        <w:rPr>
          <w:i/>
          <w:color w:val="000000"/>
          <w:sz w:val="24"/>
          <w:szCs w:val="24"/>
        </w:rPr>
      </w:pPr>
      <w:r w:rsidRPr="0047609E">
        <w:rPr>
          <w:b/>
          <w:color w:val="000000"/>
          <w:sz w:val="24"/>
          <w:szCs w:val="24"/>
        </w:rPr>
        <w:t>2. Thông tin về giảng viên:</w:t>
      </w:r>
      <w:r w:rsidRPr="0047609E">
        <w:rPr>
          <w:i/>
          <w:color w:val="000000"/>
          <w:sz w:val="24"/>
          <w:szCs w:val="24"/>
        </w:rPr>
        <w:tab/>
      </w:r>
    </w:p>
    <w:p w:rsidR="0061359C" w:rsidRPr="0047609E" w:rsidRDefault="0061359C" w:rsidP="0061359C">
      <w:pPr>
        <w:spacing w:before="120"/>
        <w:jc w:val="both"/>
        <w:rPr>
          <w:color w:val="000000"/>
          <w:sz w:val="24"/>
          <w:szCs w:val="24"/>
        </w:rPr>
      </w:pPr>
      <w:r w:rsidRPr="0047609E">
        <w:rPr>
          <w:color w:val="000000"/>
          <w:sz w:val="24"/>
          <w:szCs w:val="24"/>
        </w:rPr>
        <w:t>Họ và tên: Lê Nhã Uyên</w:t>
      </w:r>
      <w:r w:rsidRPr="0047609E">
        <w:rPr>
          <w:color w:val="000000"/>
          <w:sz w:val="24"/>
          <w:szCs w:val="24"/>
        </w:rPr>
        <w:tab/>
      </w:r>
      <w:r w:rsidRPr="0047609E">
        <w:rPr>
          <w:color w:val="000000"/>
          <w:sz w:val="24"/>
          <w:szCs w:val="24"/>
        </w:rPr>
        <w:tab/>
        <w:t>Chức danh, học hàm, học vị: Thạc sỹ</w:t>
      </w:r>
      <w:r w:rsidRPr="0047609E">
        <w:rPr>
          <w:color w:val="000000"/>
          <w:sz w:val="24"/>
          <w:szCs w:val="24"/>
        </w:rPr>
        <w:tab/>
      </w:r>
    </w:p>
    <w:p w:rsidR="0061359C" w:rsidRPr="0047609E" w:rsidRDefault="0061359C" w:rsidP="0061359C">
      <w:pPr>
        <w:spacing w:before="120"/>
        <w:jc w:val="both"/>
        <w:rPr>
          <w:color w:val="000000"/>
          <w:sz w:val="24"/>
          <w:szCs w:val="24"/>
        </w:rPr>
      </w:pPr>
      <w:r w:rsidRPr="0047609E">
        <w:rPr>
          <w:color w:val="000000"/>
          <w:sz w:val="24"/>
          <w:szCs w:val="24"/>
        </w:rPr>
        <w:t>Điện thoại: 0914148289</w:t>
      </w:r>
      <w:r w:rsidRPr="0047609E">
        <w:rPr>
          <w:color w:val="000000"/>
          <w:sz w:val="24"/>
          <w:szCs w:val="24"/>
        </w:rPr>
        <w:tab/>
      </w:r>
      <w:r w:rsidRPr="0047609E">
        <w:rPr>
          <w:color w:val="000000"/>
          <w:sz w:val="24"/>
          <w:szCs w:val="24"/>
        </w:rPr>
        <w:tab/>
        <w:t>Email:</w:t>
      </w:r>
      <w:r w:rsidRPr="0047609E">
        <w:rPr>
          <w:color w:val="000000"/>
          <w:sz w:val="24"/>
          <w:szCs w:val="24"/>
        </w:rPr>
        <w:tab/>
        <w:t>uyenln@ntu.edu.vn</w:t>
      </w:r>
    </w:p>
    <w:p w:rsidR="0061359C" w:rsidRPr="0047609E" w:rsidRDefault="0061359C" w:rsidP="0061359C">
      <w:pPr>
        <w:spacing w:before="120"/>
        <w:jc w:val="both"/>
        <w:rPr>
          <w:color w:val="000000"/>
          <w:sz w:val="24"/>
          <w:szCs w:val="24"/>
        </w:rPr>
      </w:pPr>
      <w:r w:rsidRPr="0047609E">
        <w:rPr>
          <w:color w:val="000000"/>
          <w:sz w:val="24"/>
          <w:szCs w:val="24"/>
        </w:rPr>
        <w:t xml:space="preserve">Địa chỉ trang web/nguồn dữ liệu </w:t>
      </w:r>
      <w:proofErr w:type="gramStart"/>
      <w:r w:rsidRPr="0047609E">
        <w:rPr>
          <w:color w:val="000000"/>
          <w:sz w:val="24"/>
          <w:szCs w:val="24"/>
        </w:rPr>
        <w:t>internet</w:t>
      </w:r>
      <w:proofErr w:type="gramEnd"/>
      <w:r w:rsidRPr="0047609E">
        <w:rPr>
          <w:color w:val="000000"/>
          <w:sz w:val="24"/>
          <w:szCs w:val="24"/>
        </w:rPr>
        <w:t xml:space="preserve"> của giảng viên </w:t>
      </w:r>
      <w:r w:rsidRPr="0047609E">
        <w:rPr>
          <w:color w:val="000000"/>
          <w:sz w:val="24"/>
          <w:szCs w:val="24"/>
        </w:rPr>
        <w:tab/>
      </w:r>
      <w:r w:rsidRPr="0047609E">
        <w:rPr>
          <w:color w:val="000000"/>
          <w:sz w:val="24"/>
          <w:szCs w:val="24"/>
        </w:rPr>
        <w:tab/>
      </w:r>
    </w:p>
    <w:p w:rsidR="0061359C" w:rsidRPr="0047609E" w:rsidRDefault="0061359C" w:rsidP="0061359C">
      <w:pPr>
        <w:spacing w:before="120"/>
        <w:jc w:val="both"/>
        <w:rPr>
          <w:b/>
          <w:color w:val="000000"/>
          <w:sz w:val="24"/>
          <w:szCs w:val="24"/>
        </w:rPr>
      </w:pPr>
      <w:r w:rsidRPr="0047609E">
        <w:rPr>
          <w:color w:val="000000"/>
          <w:sz w:val="24"/>
          <w:szCs w:val="24"/>
        </w:rPr>
        <w:t>Địa điểm, lịch tiếp SV: Văn phòng Bộ môn</w:t>
      </w:r>
    </w:p>
    <w:p w:rsidR="0061359C" w:rsidRPr="0047609E" w:rsidRDefault="0061359C" w:rsidP="0061359C">
      <w:pPr>
        <w:spacing w:before="120"/>
        <w:jc w:val="both"/>
        <w:rPr>
          <w:color w:val="000000"/>
          <w:sz w:val="24"/>
          <w:szCs w:val="24"/>
        </w:rPr>
      </w:pPr>
      <w:r w:rsidRPr="0047609E">
        <w:rPr>
          <w:b/>
          <w:color w:val="000000"/>
          <w:sz w:val="24"/>
          <w:szCs w:val="24"/>
        </w:rPr>
        <w:t xml:space="preserve">3. Mô tả tóm tắt học phần: </w:t>
      </w:r>
      <w:r w:rsidRPr="0047609E">
        <w:rPr>
          <w:color w:val="000000"/>
          <w:sz w:val="24"/>
          <w:szCs w:val="24"/>
        </w:rPr>
        <w:t xml:space="preserve"> </w:t>
      </w:r>
    </w:p>
    <w:p w:rsidR="0061359C" w:rsidRPr="0047609E" w:rsidRDefault="0061359C" w:rsidP="0061359C">
      <w:pPr>
        <w:spacing w:line="244" w:lineRule="auto"/>
        <w:ind w:left="128" w:right="53" w:firstLine="533"/>
        <w:jc w:val="both"/>
        <w:rPr>
          <w:sz w:val="24"/>
          <w:szCs w:val="24"/>
        </w:rPr>
      </w:pPr>
      <w:r w:rsidRPr="0047609E">
        <w:rPr>
          <w:sz w:val="24"/>
          <w:szCs w:val="24"/>
        </w:rPr>
        <w:t>Học phần trang bị cho người học kiến thức cơ bản về đặc điểm của vi sinh vật môi trường, phần thực hành cung cấp kỹ năng trong việc thực hiện những phương pháp và qui trình kiểm tra các chỉ tiêu vi sinh vật môi trường, giúp người học có thể giám sát, kiểm soát được môi trường và phân biệt sự tồn tại của những đối tượng vi sinh vật khác nhau trong những điều kiện sống khác nhau.</w:t>
      </w:r>
      <w:r w:rsidRPr="0047609E">
        <w:rPr>
          <w:color w:val="000000"/>
          <w:sz w:val="24"/>
          <w:szCs w:val="24"/>
        </w:rPr>
        <w:tab/>
      </w:r>
    </w:p>
    <w:p w:rsidR="0061359C" w:rsidRPr="0047609E" w:rsidRDefault="0061359C" w:rsidP="0061359C">
      <w:pPr>
        <w:spacing w:before="120"/>
        <w:jc w:val="both"/>
        <w:rPr>
          <w:b/>
          <w:color w:val="000000"/>
          <w:sz w:val="24"/>
          <w:szCs w:val="24"/>
        </w:rPr>
      </w:pPr>
      <w:r w:rsidRPr="0047609E">
        <w:rPr>
          <w:b/>
          <w:color w:val="000000"/>
          <w:sz w:val="24"/>
          <w:szCs w:val="24"/>
        </w:rPr>
        <w:t>4. Mục tiêu:</w:t>
      </w:r>
    </w:p>
    <w:p w:rsidR="0061359C" w:rsidRPr="0047609E" w:rsidRDefault="0061359C" w:rsidP="0061359C">
      <w:pPr>
        <w:spacing w:before="120"/>
        <w:jc w:val="both"/>
        <w:rPr>
          <w:color w:val="000000"/>
          <w:sz w:val="24"/>
          <w:szCs w:val="24"/>
        </w:rPr>
      </w:pPr>
      <w:r w:rsidRPr="0047609E">
        <w:rPr>
          <w:b/>
          <w:color w:val="000000"/>
          <w:sz w:val="24"/>
          <w:szCs w:val="24"/>
        </w:rPr>
        <w:tab/>
      </w:r>
      <w:r w:rsidRPr="0047609E">
        <w:rPr>
          <w:color w:val="000000"/>
          <w:sz w:val="24"/>
          <w:szCs w:val="24"/>
        </w:rPr>
        <w:t xml:space="preserve">Giúp người học hiểu được đặc điểm, vai trò các nhóm </w:t>
      </w:r>
      <w:proofErr w:type="gramStart"/>
      <w:r w:rsidRPr="0047609E">
        <w:rPr>
          <w:color w:val="000000"/>
          <w:sz w:val="24"/>
          <w:szCs w:val="24"/>
        </w:rPr>
        <w:t>vi</w:t>
      </w:r>
      <w:proofErr w:type="gramEnd"/>
      <w:r w:rsidRPr="0047609E">
        <w:rPr>
          <w:color w:val="000000"/>
          <w:sz w:val="24"/>
          <w:szCs w:val="24"/>
        </w:rPr>
        <w:t xml:space="preserve"> sinh vật trong môi trường, từ đó có thể ứng dụng trong việc giám sát chất lượng môi trường. </w:t>
      </w:r>
      <w:proofErr w:type="gramStart"/>
      <w:r w:rsidRPr="0047609E">
        <w:rPr>
          <w:color w:val="000000"/>
          <w:sz w:val="24"/>
          <w:szCs w:val="24"/>
        </w:rPr>
        <w:t>Đề xuất các biện pháp hợp lý trong việc kiểm tra, giám sát nhằm nâng cao hiệu quả chất lượng môi trường.</w:t>
      </w:r>
      <w:proofErr w:type="gramEnd"/>
    </w:p>
    <w:p w:rsidR="0061359C" w:rsidRPr="0047609E" w:rsidRDefault="0061359C" w:rsidP="0061359C">
      <w:pPr>
        <w:spacing w:before="120"/>
        <w:jc w:val="both"/>
        <w:rPr>
          <w:i/>
          <w:color w:val="0000FF"/>
          <w:sz w:val="24"/>
          <w:szCs w:val="24"/>
        </w:rPr>
      </w:pPr>
      <w:r w:rsidRPr="0047609E">
        <w:rPr>
          <w:b/>
          <w:color w:val="000000"/>
          <w:sz w:val="24"/>
          <w:szCs w:val="24"/>
        </w:rPr>
        <w:t xml:space="preserve">5. Kết quả học tập mong đợi (KQHT): </w:t>
      </w:r>
      <w:r w:rsidRPr="0047609E">
        <w:rPr>
          <w:b/>
          <w:color w:val="000000"/>
          <w:sz w:val="24"/>
          <w:szCs w:val="24"/>
        </w:rPr>
        <w:tab/>
      </w:r>
    </w:p>
    <w:p w:rsidR="0061359C" w:rsidRPr="0047609E" w:rsidRDefault="0061359C" w:rsidP="0061359C">
      <w:pPr>
        <w:spacing w:before="120"/>
        <w:jc w:val="both"/>
        <w:rPr>
          <w:sz w:val="24"/>
          <w:szCs w:val="24"/>
        </w:rPr>
      </w:pPr>
      <w:r w:rsidRPr="0047609E">
        <w:rPr>
          <w:color w:val="0000FF"/>
          <w:sz w:val="24"/>
          <w:szCs w:val="24"/>
        </w:rPr>
        <w:tab/>
      </w:r>
      <w:r w:rsidRPr="0047609E">
        <w:rPr>
          <w:sz w:val="24"/>
          <w:szCs w:val="24"/>
        </w:rPr>
        <w:t xml:space="preserve">Sinh viên phải xác định được các hệ </w:t>
      </w:r>
      <w:proofErr w:type="gramStart"/>
      <w:r w:rsidRPr="0047609E">
        <w:rPr>
          <w:sz w:val="24"/>
          <w:szCs w:val="24"/>
        </w:rPr>
        <w:t>vi</w:t>
      </w:r>
      <w:proofErr w:type="gramEnd"/>
      <w:r w:rsidRPr="0047609E">
        <w:rPr>
          <w:sz w:val="24"/>
          <w:szCs w:val="24"/>
        </w:rPr>
        <w:t xml:space="preserve"> sinh vật thường hiện diện trong môi trường, các phương pháp kiểm tra giám sát các chỉ tiêu vi sinh vật. </w:t>
      </w:r>
      <w:proofErr w:type="gramStart"/>
      <w:r w:rsidRPr="0047609E">
        <w:rPr>
          <w:sz w:val="24"/>
          <w:szCs w:val="24"/>
        </w:rPr>
        <w:t>Dựa trên tiêu chuẩn để đánh giá kết quả đã kiểm tra.</w:t>
      </w:r>
      <w:proofErr w:type="gramEnd"/>
    </w:p>
    <w:p w:rsidR="0061359C" w:rsidRDefault="0061359C" w:rsidP="0047609E">
      <w:pPr>
        <w:spacing w:before="120" w:after="60"/>
        <w:jc w:val="both"/>
        <w:rPr>
          <w:color w:val="000000"/>
          <w:sz w:val="24"/>
          <w:szCs w:val="24"/>
        </w:rPr>
      </w:pPr>
      <w:r w:rsidRPr="0047609E">
        <w:rPr>
          <w:b/>
          <w:color w:val="000000"/>
          <w:sz w:val="24"/>
          <w:szCs w:val="24"/>
        </w:rPr>
        <w:t>6. Kế hoạch dạy học:</w:t>
      </w:r>
      <w:r w:rsidRPr="0047609E">
        <w:rPr>
          <w:color w:val="000000"/>
          <w:sz w:val="24"/>
          <w:szCs w:val="24"/>
        </w:rPr>
        <w:tab/>
      </w:r>
    </w:p>
    <w:p w:rsidR="000B5209" w:rsidRDefault="000B5209" w:rsidP="0047609E">
      <w:pPr>
        <w:spacing w:before="120" w:after="60"/>
        <w:jc w:val="both"/>
        <w:rPr>
          <w:color w:val="000000"/>
          <w:sz w:val="24"/>
          <w:szCs w:val="24"/>
        </w:rPr>
      </w:pPr>
    </w:p>
    <w:p w:rsidR="000B5209" w:rsidRPr="0047609E" w:rsidRDefault="000B5209" w:rsidP="0047609E">
      <w:pPr>
        <w:spacing w:before="120" w:after="60"/>
        <w:jc w:val="both"/>
        <w:rPr>
          <w:color w:val="000000"/>
          <w:sz w:val="24"/>
          <w:szCs w:val="24"/>
        </w:rPr>
      </w:pPr>
    </w:p>
    <w:p w:rsidR="0061359C" w:rsidRPr="0047609E" w:rsidRDefault="0061359C" w:rsidP="0061359C">
      <w:pPr>
        <w:spacing w:before="120"/>
        <w:jc w:val="both"/>
        <w:rPr>
          <w:b/>
          <w:color w:val="000000"/>
          <w:sz w:val="24"/>
          <w:szCs w:val="24"/>
        </w:rPr>
      </w:pPr>
    </w:p>
    <w:tbl>
      <w:tblPr>
        <w:tblW w:w="1035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3016"/>
        <w:gridCol w:w="2601"/>
        <w:gridCol w:w="729"/>
        <w:gridCol w:w="1350"/>
        <w:gridCol w:w="1890"/>
      </w:tblGrid>
      <w:tr w:rsidR="0061359C" w:rsidRPr="0047609E" w:rsidTr="0061359C">
        <w:tc>
          <w:tcPr>
            <w:tcW w:w="764"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lastRenderedPageBreak/>
              <w:t>STT</w:t>
            </w:r>
          </w:p>
        </w:tc>
        <w:tc>
          <w:tcPr>
            <w:tcW w:w="3016"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Chủ đề</w:t>
            </w:r>
          </w:p>
        </w:tc>
        <w:tc>
          <w:tcPr>
            <w:tcW w:w="2601"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Nhằm đạt KQHT</w:t>
            </w:r>
          </w:p>
        </w:tc>
        <w:tc>
          <w:tcPr>
            <w:tcW w:w="729"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Phương pháp</w:t>
            </w:r>
            <w:r w:rsidRPr="0047609E">
              <w:rPr>
                <w:i/>
                <w:color w:val="000000"/>
                <w:sz w:val="24"/>
                <w:szCs w:val="24"/>
              </w:rPr>
              <w:br/>
              <w:t>dạy – học</w:t>
            </w:r>
          </w:p>
        </w:tc>
        <w:tc>
          <w:tcPr>
            <w:tcW w:w="1890"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Chuẩn bị của người học</w:t>
            </w:r>
          </w:p>
        </w:tc>
      </w:tr>
      <w:tr w:rsidR="0061359C" w:rsidRPr="0047609E" w:rsidTr="0061359C">
        <w:tc>
          <w:tcPr>
            <w:tcW w:w="764"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1</w:t>
            </w: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r w:rsidRPr="0047609E">
              <w:rPr>
                <w:color w:val="000000"/>
                <w:sz w:val="24"/>
                <w:szCs w:val="24"/>
              </w:rPr>
              <w:t>1.1</w:t>
            </w:r>
          </w:p>
          <w:p w:rsidR="0061359C" w:rsidRPr="0047609E" w:rsidRDefault="0061359C" w:rsidP="0061359C">
            <w:pPr>
              <w:spacing w:before="60"/>
              <w:jc w:val="center"/>
              <w:rPr>
                <w:color w:val="000000"/>
                <w:sz w:val="24"/>
                <w:szCs w:val="24"/>
              </w:rPr>
            </w:pPr>
            <w:r w:rsidRPr="0047609E">
              <w:rPr>
                <w:color w:val="000000"/>
                <w:sz w:val="24"/>
                <w:szCs w:val="24"/>
              </w:rPr>
              <w:t>1.2</w:t>
            </w:r>
          </w:p>
          <w:p w:rsidR="0061359C" w:rsidRPr="0047609E" w:rsidRDefault="0061359C" w:rsidP="0061359C">
            <w:pPr>
              <w:spacing w:before="60"/>
              <w:jc w:val="center"/>
              <w:rPr>
                <w:color w:val="000000"/>
                <w:sz w:val="24"/>
                <w:szCs w:val="24"/>
              </w:rPr>
            </w:pPr>
            <w:r w:rsidRPr="0047609E">
              <w:rPr>
                <w:color w:val="000000"/>
                <w:sz w:val="24"/>
                <w:szCs w:val="24"/>
              </w:rPr>
              <w:t>1.3</w:t>
            </w:r>
          </w:p>
        </w:tc>
        <w:tc>
          <w:tcPr>
            <w:tcW w:w="3016"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rPr>
                <w:b/>
                <w:color w:val="000000"/>
                <w:sz w:val="24"/>
                <w:szCs w:val="24"/>
              </w:rPr>
            </w:pPr>
            <w:r w:rsidRPr="0047609E">
              <w:rPr>
                <w:b/>
                <w:color w:val="000000"/>
                <w:sz w:val="24"/>
                <w:szCs w:val="24"/>
              </w:rPr>
              <w:t>Vi sinh vật chỉ thị chất lượng môi trường:</w:t>
            </w:r>
          </w:p>
          <w:p w:rsidR="0061359C" w:rsidRPr="0047609E" w:rsidRDefault="0061359C" w:rsidP="0061359C">
            <w:pPr>
              <w:spacing w:before="60"/>
              <w:rPr>
                <w:color w:val="000000"/>
                <w:sz w:val="24"/>
                <w:szCs w:val="24"/>
              </w:rPr>
            </w:pPr>
            <w:r w:rsidRPr="0047609E">
              <w:rPr>
                <w:color w:val="000000"/>
                <w:sz w:val="24"/>
                <w:szCs w:val="24"/>
              </w:rPr>
              <w:t>Khái niệm vi sinh vật chỉ thị</w:t>
            </w:r>
          </w:p>
          <w:p w:rsidR="0061359C" w:rsidRPr="0047609E" w:rsidRDefault="0061359C" w:rsidP="0061359C">
            <w:pPr>
              <w:spacing w:before="60"/>
              <w:rPr>
                <w:color w:val="000000"/>
                <w:sz w:val="24"/>
                <w:szCs w:val="24"/>
              </w:rPr>
            </w:pPr>
            <w:r w:rsidRPr="0047609E">
              <w:rPr>
                <w:color w:val="000000"/>
                <w:sz w:val="24"/>
                <w:szCs w:val="24"/>
              </w:rPr>
              <w:t>Các nhóm vi sinh vật chỉ thị</w:t>
            </w:r>
          </w:p>
          <w:p w:rsidR="0061359C" w:rsidRPr="0047609E" w:rsidRDefault="0061359C" w:rsidP="0061359C">
            <w:pPr>
              <w:spacing w:before="60"/>
              <w:rPr>
                <w:color w:val="000000"/>
                <w:sz w:val="24"/>
                <w:szCs w:val="24"/>
              </w:rPr>
            </w:pPr>
            <w:r w:rsidRPr="0047609E">
              <w:rPr>
                <w:color w:val="000000"/>
                <w:sz w:val="24"/>
                <w:szCs w:val="24"/>
              </w:rPr>
              <w:t>Ứng dụng vi sinh vật chỉ thị để đánh giá và giám sát môi trường</w:t>
            </w:r>
          </w:p>
        </w:tc>
        <w:tc>
          <w:tcPr>
            <w:tcW w:w="2601"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rPr>
                <w:color w:val="000000"/>
                <w:sz w:val="24"/>
                <w:szCs w:val="24"/>
              </w:rPr>
            </w:pPr>
            <w:r w:rsidRPr="0047609E">
              <w:rPr>
                <w:color w:val="000000"/>
                <w:sz w:val="24"/>
                <w:szCs w:val="24"/>
              </w:rPr>
              <w:t>Giúp sinh viên nhận diện được sự hiện diện của các nhóm vi sinh vật chỉ thj trong môi trường, ứng dụng của các nhóm vi sinh vật chỉ thị trong việc giám sát chất lượng môi trường</w:t>
            </w:r>
          </w:p>
        </w:tc>
        <w:tc>
          <w:tcPr>
            <w:tcW w:w="729"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r w:rsidRPr="0047609E">
              <w:rPr>
                <w:color w:val="000000"/>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Diễn giảng kết hợp đặt vấn đề</w:t>
            </w:r>
          </w:p>
        </w:tc>
        <w:tc>
          <w:tcPr>
            <w:tcW w:w="189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ind w:right="-72"/>
              <w:jc w:val="center"/>
              <w:rPr>
                <w:color w:val="000000"/>
                <w:sz w:val="24"/>
                <w:szCs w:val="24"/>
              </w:rPr>
            </w:pPr>
            <w:r w:rsidRPr="0047609E">
              <w:rPr>
                <w:color w:val="000000"/>
                <w:sz w:val="24"/>
                <w:szCs w:val="24"/>
              </w:rPr>
              <w:t>Đoc trước chủ đề 1 của bài giảng. Tìm hiểu các ứng dụng của vi sinh vật trong việc giám sát chất lượng môi trường.</w:t>
            </w:r>
          </w:p>
        </w:tc>
      </w:tr>
      <w:tr w:rsidR="0061359C" w:rsidRPr="0047609E" w:rsidTr="0061359C">
        <w:tc>
          <w:tcPr>
            <w:tcW w:w="764"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2</w:t>
            </w:r>
          </w:p>
          <w:p w:rsidR="0061359C" w:rsidRPr="0047609E" w:rsidRDefault="0061359C" w:rsidP="0061359C">
            <w:pPr>
              <w:spacing w:before="60"/>
              <w:jc w:val="center"/>
              <w:rPr>
                <w:color w:val="000000"/>
                <w:sz w:val="24"/>
                <w:szCs w:val="24"/>
              </w:rPr>
            </w:pPr>
            <w:r w:rsidRPr="0047609E">
              <w:rPr>
                <w:color w:val="000000"/>
                <w:sz w:val="24"/>
                <w:szCs w:val="24"/>
              </w:rPr>
              <w:t>2.1</w:t>
            </w:r>
          </w:p>
          <w:p w:rsidR="0061359C" w:rsidRPr="0047609E" w:rsidRDefault="0061359C" w:rsidP="0061359C">
            <w:pPr>
              <w:spacing w:before="60"/>
              <w:jc w:val="center"/>
              <w:rPr>
                <w:color w:val="000000"/>
                <w:sz w:val="24"/>
                <w:szCs w:val="24"/>
              </w:rPr>
            </w:pPr>
            <w:r w:rsidRPr="0047609E">
              <w:rPr>
                <w:color w:val="000000"/>
                <w:sz w:val="24"/>
                <w:szCs w:val="24"/>
              </w:rPr>
              <w:t>2.2</w:t>
            </w: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r w:rsidRPr="0047609E">
              <w:rPr>
                <w:color w:val="000000"/>
                <w:sz w:val="24"/>
                <w:szCs w:val="24"/>
              </w:rPr>
              <w:t>2.3</w:t>
            </w: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r w:rsidRPr="0047609E">
              <w:rPr>
                <w:color w:val="000000"/>
                <w:sz w:val="24"/>
                <w:szCs w:val="24"/>
              </w:rPr>
              <w:t>2.4</w:t>
            </w:r>
          </w:p>
        </w:tc>
        <w:tc>
          <w:tcPr>
            <w:tcW w:w="3016"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rPr>
                <w:b/>
                <w:color w:val="000000"/>
                <w:sz w:val="24"/>
                <w:szCs w:val="24"/>
              </w:rPr>
            </w:pPr>
            <w:r w:rsidRPr="0047609E">
              <w:rPr>
                <w:b/>
                <w:color w:val="000000"/>
                <w:sz w:val="24"/>
                <w:szCs w:val="24"/>
              </w:rPr>
              <w:t>Phân tích vi sinh môi trường:</w:t>
            </w:r>
          </w:p>
          <w:p w:rsidR="0061359C" w:rsidRPr="0047609E" w:rsidRDefault="0061359C" w:rsidP="0061359C">
            <w:pPr>
              <w:spacing w:line="360" w:lineRule="auto"/>
              <w:jc w:val="both"/>
              <w:rPr>
                <w:sz w:val="24"/>
                <w:szCs w:val="24"/>
              </w:rPr>
            </w:pPr>
            <w:r w:rsidRPr="0047609E">
              <w:rPr>
                <w:sz w:val="24"/>
                <w:szCs w:val="24"/>
              </w:rPr>
              <w:t>Nguyên tắc lấy mẫu và chuẩn bị mẫu</w:t>
            </w:r>
          </w:p>
          <w:p w:rsidR="0061359C" w:rsidRPr="0047609E" w:rsidRDefault="0061359C" w:rsidP="0061359C">
            <w:pPr>
              <w:spacing w:line="360" w:lineRule="auto"/>
              <w:jc w:val="both"/>
              <w:rPr>
                <w:sz w:val="24"/>
                <w:szCs w:val="24"/>
              </w:rPr>
            </w:pPr>
            <w:r w:rsidRPr="0047609E">
              <w:rPr>
                <w:sz w:val="24"/>
                <w:szCs w:val="24"/>
              </w:rPr>
              <w:t>Quy trình phân tích định tính vsv:</w:t>
            </w:r>
          </w:p>
          <w:p w:rsidR="0061359C" w:rsidRPr="0047609E" w:rsidRDefault="0061359C" w:rsidP="0061359C">
            <w:pPr>
              <w:spacing w:line="360" w:lineRule="auto"/>
              <w:jc w:val="both"/>
              <w:rPr>
                <w:i/>
                <w:sz w:val="24"/>
                <w:szCs w:val="24"/>
              </w:rPr>
            </w:pPr>
            <w:r w:rsidRPr="0047609E">
              <w:rPr>
                <w:sz w:val="24"/>
                <w:szCs w:val="24"/>
              </w:rPr>
              <w:t xml:space="preserve">- </w:t>
            </w:r>
            <w:r w:rsidRPr="0047609E">
              <w:rPr>
                <w:i/>
                <w:sz w:val="24"/>
                <w:szCs w:val="24"/>
              </w:rPr>
              <w:t>Vibrio</w:t>
            </w:r>
          </w:p>
          <w:p w:rsidR="0061359C" w:rsidRPr="0047609E" w:rsidRDefault="0061359C" w:rsidP="0061359C">
            <w:pPr>
              <w:spacing w:line="360" w:lineRule="auto"/>
              <w:jc w:val="both"/>
              <w:rPr>
                <w:i/>
                <w:sz w:val="24"/>
                <w:szCs w:val="24"/>
              </w:rPr>
            </w:pPr>
            <w:r w:rsidRPr="0047609E">
              <w:rPr>
                <w:i/>
                <w:sz w:val="24"/>
                <w:szCs w:val="24"/>
              </w:rPr>
              <w:t>- Salmonella</w:t>
            </w:r>
          </w:p>
          <w:p w:rsidR="0061359C" w:rsidRPr="0047609E" w:rsidRDefault="0061359C" w:rsidP="0061359C">
            <w:pPr>
              <w:spacing w:line="360" w:lineRule="auto"/>
              <w:jc w:val="both"/>
              <w:rPr>
                <w:i/>
                <w:sz w:val="24"/>
                <w:szCs w:val="24"/>
              </w:rPr>
            </w:pPr>
            <w:r w:rsidRPr="0047609E">
              <w:rPr>
                <w:i/>
                <w:sz w:val="24"/>
                <w:szCs w:val="24"/>
              </w:rPr>
              <w:t xml:space="preserve">- Shigella </w:t>
            </w:r>
          </w:p>
          <w:p w:rsidR="0061359C" w:rsidRPr="0047609E" w:rsidRDefault="0061359C" w:rsidP="0061359C">
            <w:pPr>
              <w:spacing w:line="360" w:lineRule="auto"/>
              <w:jc w:val="both"/>
              <w:rPr>
                <w:i/>
                <w:sz w:val="24"/>
                <w:szCs w:val="24"/>
              </w:rPr>
            </w:pPr>
            <w:r w:rsidRPr="0047609E">
              <w:rPr>
                <w:i/>
                <w:sz w:val="24"/>
                <w:szCs w:val="24"/>
              </w:rPr>
              <w:t>-Clostridium perfringens</w:t>
            </w:r>
          </w:p>
          <w:p w:rsidR="0061359C" w:rsidRPr="0047609E" w:rsidRDefault="0061359C" w:rsidP="0061359C">
            <w:pPr>
              <w:spacing w:line="360" w:lineRule="auto"/>
              <w:jc w:val="both"/>
              <w:rPr>
                <w:sz w:val="24"/>
                <w:szCs w:val="24"/>
              </w:rPr>
            </w:pPr>
            <w:r w:rsidRPr="0047609E">
              <w:rPr>
                <w:sz w:val="24"/>
                <w:szCs w:val="24"/>
              </w:rPr>
              <w:t>Quy trình phân tích định lượng vsv:</w:t>
            </w:r>
          </w:p>
          <w:p w:rsidR="0061359C" w:rsidRPr="0047609E" w:rsidRDefault="0061359C" w:rsidP="0061359C">
            <w:pPr>
              <w:spacing w:line="360" w:lineRule="auto"/>
              <w:jc w:val="both"/>
              <w:rPr>
                <w:sz w:val="24"/>
                <w:szCs w:val="24"/>
              </w:rPr>
            </w:pPr>
            <w:r w:rsidRPr="0047609E">
              <w:rPr>
                <w:i/>
                <w:sz w:val="24"/>
                <w:szCs w:val="24"/>
              </w:rPr>
              <w:t>- Coliforms</w:t>
            </w:r>
            <w:r w:rsidRPr="0047609E">
              <w:rPr>
                <w:sz w:val="24"/>
                <w:szCs w:val="24"/>
              </w:rPr>
              <w:t xml:space="preserve"> tổng số</w:t>
            </w:r>
          </w:p>
          <w:p w:rsidR="0061359C" w:rsidRPr="0047609E" w:rsidRDefault="0061359C" w:rsidP="0061359C">
            <w:pPr>
              <w:spacing w:line="360" w:lineRule="auto"/>
              <w:jc w:val="both"/>
              <w:rPr>
                <w:sz w:val="24"/>
                <w:szCs w:val="24"/>
              </w:rPr>
            </w:pPr>
            <w:r w:rsidRPr="0047609E">
              <w:rPr>
                <w:sz w:val="24"/>
                <w:szCs w:val="24"/>
              </w:rPr>
              <w:t xml:space="preserve">- </w:t>
            </w:r>
            <w:r w:rsidRPr="0047609E">
              <w:rPr>
                <w:i/>
                <w:sz w:val="24"/>
                <w:szCs w:val="24"/>
              </w:rPr>
              <w:t>E.coli</w:t>
            </w:r>
            <w:r w:rsidRPr="0047609E">
              <w:rPr>
                <w:sz w:val="24"/>
                <w:szCs w:val="24"/>
              </w:rPr>
              <w:t xml:space="preserve"> hay </w:t>
            </w:r>
            <w:r w:rsidRPr="0047609E">
              <w:rPr>
                <w:i/>
                <w:sz w:val="24"/>
                <w:szCs w:val="24"/>
              </w:rPr>
              <w:t>Coliforms</w:t>
            </w:r>
            <w:r w:rsidRPr="0047609E">
              <w:rPr>
                <w:sz w:val="24"/>
                <w:szCs w:val="24"/>
              </w:rPr>
              <w:t xml:space="preserve"> chịu nhiệt</w:t>
            </w:r>
          </w:p>
          <w:p w:rsidR="0061359C" w:rsidRPr="0047609E" w:rsidRDefault="0061359C" w:rsidP="0061359C">
            <w:pPr>
              <w:spacing w:line="360" w:lineRule="auto"/>
              <w:jc w:val="both"/>
              <w:rPr>
                <w:sz w:val="24"/>
                <w:szCs w:val="24"/>
              </w:rPr>
            </w:pPr>
            <w:r w:rsidRPr="0047609E">
              <w:rPr>
                <w:sz w:val="24"/>
                <w:szCs w:val="24"/>
              </w:rPr>
              <w:t xml:space="preserve">- </w:t>
            </w:r>
            <w:r w:rsidRPr="0047609E">
              <w:rPr>
                <w:i/>
                <w:sz w:val="24"/>
                <w:szCs w:val="24"/>
              </w:rPr>
              <w:t>Salmonell</w:t>
            </w:r>
          </w:p>
          <w:p w:rsidR="0061359C" w:rsidRPr="0047609E" w:rsidRDefault="0061359C" w:rsidP="0061359C">
            <w:pPr>
              <w:spacing w:line="360" w:lineRule="auto"/>
              <w:jc w:val="both"/>
              <w:rPr>
                <w:i/>
                <w:sz w:val="24"/>
                <w:szCs w:val="24"/>
              </w:rPr>
            </w:pPr>
            <w:r w:rsidRPr="0047609E">
              <w:rPr>
                <w:i/>
                <w:sz w:val="24"/>
                <w:szCs w:val="24"/>
              </w:rPr>
              <w:t xml:space="preserve">- Shigella </w:t>
            </w:r>
          </w:p>
          <w:p w:rsidR="0061359C" w:rsidRPr="0047609E" w:rsidRDefault="0061359C" w:rsidP="0061359C">
            <w:pPr>
              <w:spacing w:line="360" w:lineRule="auto"/>
              <w:jc w:val="both"/>
              <w:rPr>
                <w:i/>
                <w:sz w:val="24"/>
                <w:szCs w:val="24"/>
              </w:rPr>
            </w:pPr>
            <w:r w:rsidRPr="0047609E">
              <w:rPr>
                <w:i/>
                <w:sz w:val="24"/>
                <w:szCs w:val="24"/>
              </w:rPr>
              <w:t>- Vibrio</w:t>
            </w:r>
          </w:p>
          <w:p w:rsidR="0061359C" w:rsidRPr="0047609E" w:rsidRDefault="0061359C" w:rsidP="0061359C">
            <w:pPr>
              <w:spacing w:line="360" w:lineRule="auto"/>
              <w:jc w:val="both"/>
              <w:rPr>
                <w:sz w:val="24"/>
                <w:szCs w:val="24"/>
              </w:rPr>
            </w:pPr>
            <w:r w:rsidRPr="0047609E">
              <w:rPr>
                <w:sz w:val="24"/>
                <w:szCs w:val="24"/>
              </w:rPr>
              <w:t>Các test sinh hóa cơ bản</w:t>
            </w:r>
          </w:p>
        </w:tc>
        <w:tc>
          <w:tcPr>
            <w:tcW w:w="2601"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rPr>
                <w:color w:val="000000"/>
                <w:sz w:val="24"/>
                <w:szCs w:val="24"/>
              </w:rPr>
            </w:pPr>
            <w:r w:rsidRPr="0047609E">
              <w:rPr>
                <w:color w:val="000000"/>
                <w:sz w:val="24"/>
                <w:szCs w:val="24"/>
              </w:rPr>
              <w:t>Sinh viên phải nắm được: nguyên tắc, phương pháp lấy mẫu</w:t>
            </w:r>
            <w:r w:rsidR="00066990" w:rsidRPr="0047609E">
              <w:rPr>
                <w:color w:val="000000"/>
                <w:sz w:val="24"/>
                <w:szCs w:val="24"/>
              </w:rPr>
              <w:t xml:space="preserve">, bảo quản mẫu và quy trình kiểm tra các chỉ tiêu vi sinh </w:t>
            </w:r>
            <w:proofErr w:type="gramStart"/>
            <w:r w:rsidR="00066990" w:rsidRPr="0047609E">
              <w:rPr>
                <w:color w:val="000000"/>
                <w:sz w:val="24"/>
                <w:szCs w:val="24"/>
              </w:rPr>
              <w:t>vật  theo</w:t>
            </w:r>
            <w:proofErr w:type="gramEnd"/>
            <w:r w:rsidR="00066990" w:rsidRPr="0047609E">
              <w:rPr>
                <w:color w:val="000000"/>
                <w:sz w:val="24"/>
                <w:szCs w:val="24"/>
              </w:rPr>
              <w:t xml:space="preserve"> cách định tính và định lượng trong môi trường.</w:t>
            </w:r>
          </w:p>
          <w:p w:rsidR="00066990" w:rsidRPr="0047609E" w:rsidRDefault="00066990" w:rsidP="0061359C">
            <w:pPr>
              <w:spacing w:before="60"/>
              <w:rPr>
                <w:color w:val="000000"/>
                <w:sz w:val="24"/>
                <w:szCs w:val="24"/>
              </w:rPr>
            </w:pPr>
            <w:r w:rsidRPr="0047609E">
              <w:rPr>
                <w:color w:val="000000"/>
                <w:sz w:val="24"/>
                <w:szCs w:val="24"/>
              </w:rPr>
              <w:t>Biết thực hiện thao tác và đọc kết quả các thử nghiệm sinh hoá nếu mẫu dương tính với các chỉ tiêu vi sinh vật đã kiểm tra.</w:t>
            </w:r>
          </w:p>
          <w:p w:rsidR="0061359C" w:rsidRPr="0047609E" w:rsidRDefault="0061359C" w:rsidP="0061359C">
            <w:pPr>
              <w:spacing w:before="60"/>
              <w:rPr>
                <w:color w:val="000000"/>
                <w:sz w:val="24"/>
                <w:szCs w:val="24"/>
              </w:rPr>
            </w:pPr>
          </w:p>
        </w:tc>
        <w:tc>
          <w:tcPr>
            <w:tcW w:w="729" w:type="dxa"/>
            <w:tcBorders>
              <w:top w:val="single" w:sz="4" w:space="0" w:color="auto"/>
              <w:left w:val="single" w:sz="4" w:space="0" w:color="auto"/>
              <w:bottom w:val="single" w:sz="4" w:space="0" w:color="auto"/>
              <w:right w:val="single" w:sz="4" w:space="0" w:color="auto"/>
            </w:tcBorders>
          </w:tcPr>
          <w:p w:rsidR="0061359C" w:rsidRPr="0047609E" w:rsidRDefault="00066990" w:rsidP="0061359C">
            <w:pPr>
              <w:spacing w:before="60"/>
              <w:jc w:val="center"/>
              <w:rPr>
                <w:color w:val="000000"/>
                <w:sz w:val="24"/>
                <w:szCs w:val="24"/>
              </w:rPr>
            </w:pPr>
            <w:r w:rsidRPr="0047609E">
              <w:rPr>
                <w:color w:val="000000"/>
                <w:sz w:val="24"/>
                <w:szCs w:val="24"/>
              </w:rPr>
              <w:t>8</w:t>
            </w:r>
          </w:p>
        </w:tc>
        <w:tc>
          <w:tcPr>
            <w:tcW w:w="135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Diễn giảng</w:t>
            </w:r>
          </w:p>
        </w:tc>
        <w:tc>
          <w:tcPr>
            <w:tcW w:w="1890" w:type="dxa"/>
            <w:tcBorders>
              <w:top w:val="single" w:sz="4" w:space="0" w:color="auto"/>
              <w:left w:val="single" w:sz="4" w:space="0" w:color="auto"/>
              <w:bottom w:val="single" w:sz="4" w:space="0" w:color="auto"/>
              <w:right w:val="single" w:sz="4" w:space="0" w:color="auto"/>
            </w:tcBorders>
          </w:tcPr>
          <w:p w:rsidR="0061359C" w:rsidRPr="0047609E" w:rsidRDefault="00066990" w:rsidP="00066990">
            <w:pPr>
              <w:spacing w:before="60"/>
              <w:jc w:val="center"/>
              <w:rPr>
                <w:color w:val="000000"/>
                <w:sz w:val="24"/>
                <w:szCs w:val="24"/>
              </w:rPr>
            </w:pPr>
            <w:r w:rsidRPr="0047609E">
              <w:rPr>
                <w:color w:val="000000"/>
                <w:sz w:val="24"/>
                <w:szCs w:val="24"/>
              </w:rPr>
              <w:t>Đọc</w:t>
            </w:r>
            <w:r w:rsidR="0061359C" w:rsidRPr="0047609E">
              <w:rPr>
                <w:color w:val="000000"/>
                <w:sz w:val="24"/>
                <w:szCs w:val="24"/>
              </w:rPr>
              <w:t xml:space="preserve"> trước chủ đề 2 </w:t>
            </w:r>
            <w:r w:rsidRPr="0047609E">
              <w:rPr>
                <w:color w:val="000000"/>
                <w:sz w:val="24"/>
                <w:szCs w:val="24"/>
              </w:rPr>
              <w:t>của bài giảng và đọc thêm TLTK 3</w:t>
            </w:r>
            <w:r w:rsidR="0061359C" w:rsidRPr="0047609E">
              <w:rPr>
                <w:color w:val="000000"/>
                <w:sz w:val="24"/>
                <w:szCs w:val="24"/>
              </w:rPr>
              <w:t xml:space="preserve"> </w:t>
            </w:r>
          </w:p>
          <w:p w:rsidR="00066990" w:rsidRPr="0047609E" w:rsidRDefault="00066990" w:rsidP="00066990">
            <w:pPr>
              <w:spacing w:before="60"/>
              <w:jc w:val="center"/>
              <w:rPr>
                <w:color w:val="000000"/>
                <w:sz w:val="24"/>
                <w:szCs w:val="24"/>
              </w:rPr>
            </w:pPr>
            <w:r w:rsidRPr="0047609E">
              <w:rPr>
                <w:color w:val="000000"/>
                <w:sz w:val="24"/>
                <w:szCs w:val="24"/>
              </w:rPr>
              <w:t>Các tiêu chuẩn cần thiết: ISO, TCVN, TCN</w:t>
            </w:r>
          </w:p>
        </w:tc>
      </w:tr>
      <w:tr w:rsidR="00066990" w:rsidRPr="0047609E" w:rsidTr="0061359C">
        <w:tc>
          <w:tcPr>
            <w:tcW w:w="764" w:type="dxa"/>
            <w:tcBorders>
              <w:top w:val="single" w:sz="4" w:space="0" w:color="auto"/>
              <w:left w:val="single" w:sz="4" w:space="0" w:color="auto"/>
              <w:bottom w:val="single" w:sz="4" w:space="0" w:color="auto"/>
              <w:right w:val="single" w:sz="4" w:space="0" w:color="auto"/>
            </w:tcBorders>
          </w:tcPr>
          <w:p w:rsidR="00066990" w:rsidRPr="0047609E" w:rsidRDefault="00066990" w:rsidP="00066990">
            <w:pPr>
              <w:spacing w:before="60"/>
              <w:jc w:val="center"/>
              <w:rPr>
                <w:color w:val="000000"/>
                <w:sz w:val="24"/>
                <w:szCs w:val="24"/>
              </w:rPr>
            </w:pPr>
            <w:r w:rsidRPr="0047609E">
              <w:rPr>
                <w:color w:val="000000"/>
                <w:sz w:val="24"/>
                <w:szCs w:val="24"/>
              </w:rPr>
              <w:t>3</w:t>
            </w:r>
          </w:p>
          <w:p w:rsidR="00066990" w:rsidRPr="0047609E" w:rsidRDefault="00066990" w:rsidP="00066990">
            <w:pPr>
              <w:spacing w:before="60"/>
              <w:jc w:val="center"/>
              <w:rPr>
                <w:color w:val="000000"/>
                <w:sz w:val="24"/>
                <w:szCs w:val="24"/>
              </w:rPr>
            </w:pPr>
          </w:p>
          <w:p w:rsidR="00066990" w:rsidRPr="0047609E" w:rsidRDefault="00066990" w:rsidP="00066990">
            <w:pPr>
              <w:spacing w:before="60"/>
              <w:jc w:val="center"/>
              <w:rPr>
                <w:color w:val="000000"/>
                <w:sz w:val="24"/>
                <w:szCs w:val="24"/>
              </w:rPr>
            </w:pPr>
          </w:p>
          <w:p w:rsidR="00066990" w:rsidRPr="0047609E" w:rsidRDefault="00066990" w:rsidP="00066990">
            <w:pPr>
              <w:spacing w:before="60"/>
              <w:jc w:val="center"/>
              <w:rPr>
                <w:color w:val="000000"/>
                <w:sz w:val="24"/>
                <w:szCs w:val="24"/>
              </w:rPr>
            </w:pPr>
          </w:p>
          <w:p w:rsidR="00066990" w:rsidRPr="0047609E" w:rsidRDefault="00066990" w:rsidP="00066990">
            <w:pPr>
              <w:spacing w:before="60"/>
              <w:jc w:val="center"/>
              <w:rPr>
                <w:color w:val="000000"/>
                <w:sz w:val="24"/>
                <w:szCs w:val="24"/>
              </w:rPr>
            </w:pPr>
            <w:r w:rsidRPr="0047609E">
              <w:rPr>
                <w:color w:val="000000"/>
                <w:sz w:val="24"/>
                <w:szCs w:val="24"/>
              </w:rPr>
              <w:t>3.1</w:t>
            </w:r>
          </w:p>
          <w:p w:rsidR="00066990" w:rsidRPr="0047609E" w:rsidRDefault="00066990" w:rsidP="00066990">
            <w:pPr>
              <w:spacing w:before="60"/>
              <w:jc w:val="center"/>
              <w:rPr>
                <w:color w:val="000000"/>
                <w:sz w:val="24"/>
                <w:szCs w:val="24"/>
              </w:rPr>
            </w:pPr>
          </w:p>
          <w:p w:rsidR="00066990" w:rsidRPr="0047609E" w:rsidRDefault="00066990" w:rsidP="00066990">
            <w:pPr>
              <w:spacing w:before="60"/>
              <w:jc w:val="center"/>
              <w:rPr>
                <w:color w:val="000000"/>
                <w:sz w:val="24"/>
                <w:szCs w:val="24"/>
              </w:rPr>
            </w:pPr>
          </w:p>
          <w:p w:rsidR="00066990" w:rsidRPr="0047609E" w:rsidRDefault="00066990" w:rsidP="00066990">
            <w:pPr>
              <w:spacing w:before="60"/>
              <w:jc w:val="center"/>
              <w:rPr>
                <w:color w:val="000000"/>
                <w:sz w:val="24"/>
                <w:szCs w:val="24"/>
              </w:rPr>
            </w:pPr>
            <w:r w:rsidRPr="0047609E">
              <w:rPr>
                <w:color w:val="000000"/>
                <w:sz w:val="24"/>
                <w:szCs w:val="24"/>
              </w:rPr>
              <w:t>3.2</w:t>
            </w:r>
          </w:p>
        </w:tc>
        <w:tc>
          <w:tcPr>
            <w:tcW w:w="3016" w:type="dxa"/>
            <w:tcBorders>
              <w:top w:val="single" w:sz="4" w:space="0" w:color="auto"/>
              <w:left w:val="single" w:sz="4" w:space="0" w:color="auto"/>
              <w:bottom w:val="single" w:sz="4" w:space="0" w:color="auto"/>
              <w:right w:val="single" w:sz="4" w:space="0" w:color="auto"/>
            </w:tcBorders>
          </w:tcPr>
          <w:p w:rsidR="00066990" w:rsidRPr="0047609E" w:rsidRDefault="00066990" w:rsidP="00066990">
            <w:pPr>
              <w:spacing w:before="60"/>
              <w:rPr>
                <w:b/>
                <w:color w:val="000000"/>
                <w:sz w:val="24"/>
                <w:szCs w:val="24"/>
              </w:rPr>
            </w:pPr>
            <w:r w:rsidRPr="0047609E">
              <w:rPr>
                <w:b/>
                <w:color w:val="000000"/>
                <w:sz w:val="24"/>
                <w:szCs w:val="24"/>
              </w:rPr>
              <w:t>Xác định khả năng chuyển hoá các hợp chất của vi sinh vật môi trường:</w:t>
            </w:r>
          </w:p>
          <w:p w:rsidR="00066990" w:rsidRPr="0047609E" w:rsidRDefault="00066990" w:rsidP="00066990">
            <w:pPr>
              <w:spacing w:before="60"/>
              <w:rPr>
                <w:sz w:val="24"/>
                <w:szCs w:val="24"/>
              </w:rPr>
            </w:pPr>
            <w:r w:rsidRPr="0047609E">
              <w:rPr>
                <w:sz w:val="24"/>
                <w:szCs w:val="24"/>
              </w:rPr>
              <w:t>Phương pháp xác định khả năng chuyển hóa các hợp chất hữu cơ: (nitơ, lưu huỳnh, phospho…)</w:t>
            </w:r>
          </w:p>
          <w:p w:rsidR="00066990" w:rsidRPr="0047609E" w:rsidRDefault="00066990" w:rsidP="00066990">
            <w:pPr>
              <w:spacing w:before="60"/>
              <w:rPr>
                <w:color w:val="000000"/>
                <w:sz w:val="24"/>
                <w:szCs w:val="24"/>
              </w:rPr>
            </w:pPr>
            <w:r w:rsidRPr="0047609E">
              <w:rPr>
                <w:sz w:val="24"/>
                <w:szCs w:val="24"/>
              </w:rPr>
              <w:t>Phương pháp xác định khả năng sinh enzyme ngoại bào của vi sinh vật (Amilase, Cellulase, Protease)</w:t>
            </w:r>
          </w:p>
        </w:tc>
        <w:tc>
          <w:tcPr>
            <w:tcW w:w="2601" w:type="dxa"/>
            <w:tcBorders>
              <w:top w:val="single" w:sz="4" w:space="0" w:color="auto"/>
              <w:left w:val="single" w:sz="4" w:space="0" w:color="auto"/>
              <w:bottom w:val="single" w:sz="4" w:space="0" w:color="auto"/>
              <w:right w:val="single" w:sz="4" w:space="0" w:color="auto"/>
            </w:tcBorders>
          </w:tcPr>
          <w:p w:rsidR="00066990" w:rsidRPr="0047609E" w:rsidRDefault="00066990" w:rsidP="00066990">
            <w:pPr>
              <w:spacing w:before="60"/>
              <w:jc w:val="both"/>
              <w:rPr>
                <w:color w:val="000000"/>
                <w:sz w:val="24"/>
                <w:szCs w:val="24"/>
              </w:rPr>
            </w:pPr>
            <w:r w:rsidRPr="0047609E">
              <w:rPr>
                <w:color w:val="000000"/>
                <w:sz w:val="24"/>
                <w:szCs w:val="24"/>
              </w:rPr>
              <w:t xml:space="preserve">Giúp sinh viên nhận biết được khả năng chuyển hoá được các hợp </w:t>
            </w:r>
            <w:proofErr w:type="gramStart"/>
            <w:r w:rsidRPr="0047609E">
              <w:rPr>
                <w:color w:val="000000"/>
                <w:sz w:val="24"/>
                <w:szCs w:val="24"/>
              </w:rPr>
              <w:t>chất :</w:t>
            </w:r>
            <w:proofErr w:type="gramEnd"/>
            <w:r w:rsidRPr="0047609E">
              <w:rPr>
                <w:color w:val="000000"/>
                <w:sz w:val="24"/>
                <w:szCs w:val="24"/>
              </w:rPr>
              <w:t xml:space="preserve"> nito, lưu huỳnh, phosphor… của vi sinh vật</w:t>
            </w:r>
          </w:p>
          <w:p w:rsidR="00066990" w:rsidRPr="0047609E" w:rsidRDefault="00066990" w:rsidP="00066990">
            <w:pPr>
              <w:spacing w:before="60"/>
              <w:rPr>
                <w:color w:val="000000"/>
                <w:sz w:val="24"/>
                <w:szCs w:val="24"/>
              </w:rPr>
            </w:pPr>
            <w:r w:rsidRPr="0047609E">
              <w:rPr>
                <w:color w:val="000000"/>
                <w:sz w:val="24"/>
                <w:szCs w:val="24"/>
              </w:rPr>
              <w:t xml:space="preserve">Giúp sinh viên xác định được khả năng sinh enzyme ngoại bào của vi sinh vật: amylase, cellulose, </w:t>
            </w:r>
            <w:proofErr w:type="gramStart"/>
            <w:r w:rsidRPr="0047609E">
              <w:rPr>
                <w:color w:val="000000"/>
                <w:sz w:val="24"/>
                <w:szCs w:val="24"/>
              </w:rPr>
              <w:t>protease…bằng</w:t>
            </w:r>
            <w:proofErr w:type="gramEnd"/>
            <w:r w:rsidRPr="0047609E">
              <w:rPr>
                <w:color w:val="000000"/>
                <w:sz w:val="24"/>
                <w:szCs w:val="24"/>
              </w:rPr>
              <w:t xml:space="preserve"> các phương pháp cụ thể.</w:t>
            </w:r>
          </w:p>
          <w:p w:rsidR="00066990" w:rsidRPr="0047609E" w:rsidRDefault="00066990" w:rsidP="0061359C">
            <w:pPr>
              <w:spacing w:before="60"/>
              <w:rPr>
                <w:color w:val="000000"/>
                <w:sz w:val="24"/>
                <w:szCs w:val="24"/>
              </w:rPr>
            </w:pPr>
          </w:p>
        </w:tc>
        <w:tc>
          <w:tcPr>
            <w:tcW w:w="729" w:type="dxa"/>
            <w:tcBorders>
              <w:top w:val="single" w:sz="4" w:space="0" w:color="auto"/>
              <w:left w:val="single" w:sz="4" w:space="0" w:color="auto"/>
              <w:bottom w:val="single" w:sz="4" w:space="0" w:color="auto"/>
              <w:right w:val="single" w:sz="4" w:space="0" w:color="auto"/>
            </w:tcBorders>
          </w:tcPr>
          <w:p w:rsidR="00066990" w:rsidRPr="0047609E" w:rsidRDefault="00066990" w:rsidP="0061359C">
            <w:pPr>
              <w:spacing w:before="60"/>
              <w:jc w:val="center"/>
              <w:rPr>
                <w:color w:val="000000"/>
                <w:sz w:val="24"/>
                <w:szCs w:val="24"/>
              </w:rPr>
            </w:pPr>
            <w:r w:rsidRPr="0047609E">
              <w:rPr>
                <w:color w:val="000000"/>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066990" w:rsidRPr="0047609E" w:rsidRDefault="00066990" w:rsidP="0061359C">
            <w:pPr>
              <w:spacing w:before="60"/>
              <w:jc w:val="center"/>
              <w:rPr>
                <w:color w:val="000000"/>
                <w:sz w:val="24"/>
                <w:szCs w:val="24"/>
              </w:rPr>
            </w:pPr>
            <w:r w:rsidRPr="0047609E">
              <w:rPr>
                <w:color w:val="000000"/>
                <w:sz w:val="24"/>
                <w:szCs w:val="24"/>
              </w:rPr>
              <w:t>Diễn giảng</w:t>
            </w:r>
          </w:p>
        </w:tc>
        <w:tc>
          <w:tcPr>
            <w:tcW w:w="1890" w:type="dxa"/>
            <w:tcBorders>
              <w:top w:val="single" w:sz="4" w:space="0" w:color="auto"/>
              <w:left w:val="single" w:sz="4" w:space="0" w:color="auto"/>
              <w:bottom w:val="single" w:sz="4" w:space="0" w:color="auto"/>
              <w:right w:val="single" w:sz="4" w:space="0" w:color="auto"/>
            </w:tcBorders>
          </w:tcPr>
          <w:p w:rsidR="00066990" w:rsidRPr="0047609E" w:rsidRDefault="00066990" w:rsidP="00066990">
            <w:pPr>
              <w:spacing w:before="60"/>
              <w:jc w:val="center"/>
              <w:rPr>
                <w:color w:val="000000"/>
                <w:sz w:val="24"/>
                <w:szCs w:val="24"/>
              </w:rPr>
            </w:pPr>
            <w:r w:rsidRPr="0047609E">
              <w:rPr>
                <w:color w:val="000000"/>
                <w:sz w:val="24"/>
                <w:szCs w:val="24"/>
              </w:rPr>
              <w:t xml:space="preserve">Sinh viên đọc trước </w:t>
            </w:r>
            <w:r w:rsidR="00782878" w:rsidRPr="0047609E">
              <w:rPr>
                <w:color w:val="000000"/>
                <w:sz w:val="24"/>
                <w:szCs w:val="24"/>
              </w:rPr>
              <w:t xml:space="preserve">chủ đề </w:t>
            </w:r>
            <w:proofErr w:type="gramStart"/>
            <w:r w:rsidR="00782878" w:rsidRPr="0047609E">
              <w:rPr>
                <w:color w:val="000000"/>
                <w:sz w:val="24"/>
                <w:szCs w:val="24"/>
              </w:rPr>
              <w:t>3 của</w:t>
            </w:r>
            <w:proofErr w:type="gramEnd"/>
            <w:r w:rsidR="00782878" w:rsidRPr="0047609E">
              <w:rPr>
                <w:color w:val="000000"/>
                <w:sz w:val="24"/>
                <w:szCs w:val="24"/>
              </w:rPr>
              <w:t xml:space="preserve"> bài giảng và chuẩn bị báo cáo.</w:t>
            </w:r>
          </w:p>
        </w:tc>
      </w:tr>
    </w:tbl>
    <w:p w:rsidR="0061359C" w:rsidRPr="0047609E" w:rsidRDefault="0061359C" w:rsidP="0061359C">
      <w:pPr>
        <w:spacing w:before="240"/>
        <w:jc w:val="both"/>
        <w:rPr>
          <w:b/>
          <w:color w:val="000000"/>
          <w:sz w:val="24"/>
          <w:szCs w:val="24"/>
        </w:rPr>
      </w:pPr>
      <w:r w:rsidRPr="0047609E">
        <w:rPr>
          <w:b/>
          <w:color w:val="000000"/>
          <w:sz w:val="24"/>
          <w:szCs w:val="24"/>
        </w:rPr>
        <w:t xml:space="preserve">6.2 Thực hành: </w:t>
      </w:r>
    </w:p>
    <w:tbl>
      <w:tblPr>
        <w:tblW w:w="10116"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060"/>
        <w:gridCol w:w="2610"/>
        <w:gridCol w:w="720"/>
        <w:gridCol w:w="1350"/>
        <w:gridCol w:w="1656"/>
      </w:tblGrid>
      <w:tr w:rsidR="0061359C" w:rsidRPr="0047609E" w:rsidTr="0061359C">
        <w:tc>
          <w:tcPr>
            <w:tcW w:w="720"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STT</w:t>
            </w:r>
          </w:p>
        </w:tc>
        <w:tc>
          <w:tcPr>
            <w:tcW w:w="3060"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Bài</w:t>
            </w:r>
          </w:p>
        </w:tc>
        <w:tc>
          <w:tcPr>
            <w:tcW w:w="2610"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Nhằm đạt KQHT</w:t>
            </w:r>
          </w:p>
        </w:tc>
        <w:tc>
          <w:tcPr>
            <w:tcW w:w="720"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Số tiết</w:t>
            </w:r>
          </w:p>
        </w:tc>
        <w:tc>
          <w:tcPr>
            <w:tcW w:w="1350"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Phương pháp</w:t>
            </w:r>
            <w:r w:rsidRPr="0047609E">
              <w:rPr>
                <w:i/>
                <w:color w:val="000000"/>
                <w:sz w:val="24"/>
                <w:szCs w:val="24"/>
              </w:rPr>
              <w:br/>
              <w:t>dạy – học</w:t>
            </w:r>
          </w:p>
        </w:tc>
        <w:tc>
          <w:tcPr>
            <w:tcW w:w="1656" w:type="dxa"/>
            <w:tcBorders>
              <w:top w:val="single" w:sz="4" w:space="0" w:color="auto"/>
              <w:left w:val="single" w:sz="4" w:space="0" w:color="auto"/>
              <w:bottom w:val="single" w:sz="4" w:space="0" w:color="auto"/>
              <w:right w:val="single" w:sz="4" w:space="0" w:color="auto"/>
            </w:tcBorders>
            <w:vAlign w:val="center"/>
          </w:tcPr>
          <w:p w:rsidR="0061359C" w:rsidRPr="0047609E" w:rsidRDefault="0061359C" w:rsidP="0061359C">
            <w:pPr>
              <w:jc w:val="center"/>
              <w:rPr>
                <w:i/>
                <w:color w:val="000000"/>
                <w:sz w:val="24"/>
                <w:szCs w:val="24"/>
              </w:rPr>
            </w:pPr>
            <w:r w:rsidRPr="0047609E">
              <w:rPr>
                <w:i/>
                <w:color w:val="000000"/>
                <w:sz w:val="24"/>
                <w:szCs w:val="24"/>
              </w:rPr>
              <w:t>Chuẩn bị của người học</w:t>
            </w:r>
          </w:p>
        </w:tc>
      </w:tr>
      <w:tr w:rsidR="0061359C" w:rsidRPr="0047609E" w:rsidTr="0061359C">
        <w:tc>
          <w:tcPr>
            <w:tcW w:w="72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1</w:t>
            </w:r>
          </w:p>
          <w:p w:rsidR="0061359C" w:rsidRPr="0047609E" w:rsidRDefault="0061359C" w:rsidP="0061359C">
            <w:pPr>
              <w:spacing w:before="60"/>
              <w:jc w:val="center"/>
              <w:rPr>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tcPr>
          <w:p w:rsidR="0061359C" w:rsidRPr="0047609E" w:rsidRDefault="00782878" w:rsidP="0061359C">
            <w:pPr>
              <w:spacing w:before="60"/>
              <w:rPr>
                <w:color w:val="000000"/>
                <w:sz w:val="24"/>
                <w:szCs w:val="24"/>
              </w:rPr>
            </w:pPr>
            <w:r w:rsidRPr="0047609E">
              <w:rPr>
                <w:b/>
                <w:sz w:val="24"/>
                <w:szCs w:val="24"/>
                <w:lang w:val="de-DE"/>
              </w:rPr>
              <w:t>Phương pháp thu mẫu, chuẩn bị mẫu cho phân tích vi sinh môi trường</w:t>
            </w:r>
          </w:p>
        </w:tc>
        <w:tc>
          <w:tcPr>
            <w:tcW w:w="2610" w:type="dxa"/>
            <w:tcBorders>
              <w:top w:val="single" w:sz="4" w:space="0" w:color="auto"/>
              <w:left w:val="single" w:sz="4" w:space="0" w:color="auto"/>
              <w:bottom w:val="single" w:sz="4" w:space="0" w:color="auto"/>
              <w:right w:val="single" w:sz="4" w:space="0" w:color="auto"/>
            </w:tcBorders>
          </w:tcPr>
          <w:p w:rsidR="0061359C" w:rsidRPr="0047609E" w:rsidRDefault="00782878" w:rsidP="0061359C">
            <w:pPr>
              <w:spacing w:before="60"/>
              <w:rPr>
                <w:color w:val="000000"/>
                <w:sz w:val="24"/>
                <w:szCs w:val="24"/>
              </w:rPr>
            </w:pPr>
            <w:r w:rsidRPr="0047609E">
              <w:rPr>
                <w:color w:val="000000"/>
                <w:sz w:val="24"/>
                <w:szCs w:val="24"/>
              </w:rPr>
              <w:t>Sinh viên nắm được các phương pháp thu mẫu, cách chuẩn bị mẫu và môi trường cho việc kiểm tra các chỉ tiêu vi sinh.</w:t>
            </w:r>
          </w:p>
        </w:tc>
        <w:tc>
          <w:tcPr>
            <w:tcW w:w="72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Diễn giảng</w:t>
            </w:r>
            <w:r w:rsidR="00782878" w:rsidRPr="0047609E">
              <w:rPr>
                <w:color w:val="000000"/>
                <w:sz w:val="24"/>
                <w:szCs w:val="24"/>
              </w:rPr>
              <w:t>- sinh viên tự thao tác</w:t>
            </w:r>
          </w:p>
        </w:tc>
        <w:tc>
          <w:tcPr>
            <w:tcW w:w="1656" w:type="dxa"/>
            <w:tcBorders>
              <w:top w:val="single" w:sz="4" w:space="0" w:color="auto"/>
              <w:left w:val="single" w:sz="4" w:space="0" w:color="auto"/>
              <w:bottom w:val="single" w:sz="4" w:space="0" w:color="auto"/>
              <w:right w:val="single" w:sz="4" w:space="0" w:color="auto"/>
            </w:tcBorders>
          </w:tcPr>
          <w:p w:rsidR="0061359C" w:rsidRPr="0047609E" w:rsidRDefault="0061359C" w:rsidP="00782878">
            <w:pPr>
              <w:spacing w:before="60"/>
              <w:jc w:val="center"/>
              <w:rPr>
                <w:color w:val="000000"/>
                <w:sz w:val="24"/>
                <w:szCs w:val="24"/>
              </w:rPr>
            </w:pPr>
            <w:r w:rsidRPr="0047609E">
              <w:rPr>
                <w:color w:val="000000"/>
                <w:sz w:val="24"/>
                <w:szCs w:val="24"/>
              </w:rPr>
              <w:t xml:space="preserve">Đọc trước </w:t>
            </w:r>
            <w:r w:rsidR="00782878" w:rsidRPr="0047609E">
              <w:rPr>
                <w:color w:val="000000"/>
                <w:sz w:val="24"/>
                <w:szCs w:val="24"/>
              </w:rPr>
              <w:t>TLTK 3, chương 1,2,3,4.</w:t>
            </w:r>
          </w:p>
        </w:tc>
      </w:tr>
      <w:tr w:rsidR="0061359C" w:rsidRPr="0047609E" w:rsidTr="0061359C">
        <w:tc>
          <w:tcPr>
            <w:tcW w:w="72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2</w:t>
            </w:r>
          </w:p>
          <w:p w:rsidR="0061359C" w:rsidRPr="0047609E" w:rsidRDefault="0061359C" w:rsidP="0061359C">
            <w:pPr>
              <w:spacing w:before="60"/>
              <w:jc w:val="center"/>
              <w:rPr>
                <w:color w:val="000000"/>
                <w:sz w:val="24"/>
                <w:szCs w:val="24"/>
              </w:rPr>
            </w:pPr>
          </w:p>
          <w:p w:rsidR="0061359C" w:rsidRPr="0047609E" w:rsidRDefault="0061359C" w:rsidP="0061359C">
            <w:pPr>
              <w:spacing w:before="60"/>
              <w:jc w:val="center"/>
              <w:rPr>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tcPr>
          <w:p w:rsidR="0061359C" w:rsidRPr="0047609E" w:rsidRDefault="00782878" w:rsidP="00782878">
            <w:pPr>
              <w:jc w:val="both"/>
              <w:rPr>
                <w:b/>
                <w:sz w:val="24"/>
                <w:szCs w:val="24"/>
                <w:lang w:val="de-DE"/>
              </w:rPr>
            </w:pPr>
            <w:r w:rsidRPr="0047609E">
              <w:rPr>
                <w:b/>
                <w:sz w:val="24"/>
                <w:szCs w:val="24"/>
                <w:lang w:val="de-DE"/>
              </w:rPr>
              <w:t>Định lượng vi sinh vật môi trường:</w:t>
            </w:r>
          </w:p>
          <w:p w:rsidR="00782878" w:rsidRPr="0047609E" w:rsidRDefault="00782878" w:rsidP="00782878">
            <w:pPr>
              <w:spacing w:line="360" w:lineRule="auto"/>
              <w:jc w:val="both"/>
              <w:rPr>
                <w:i/>
                <w:sz w:val="24"/>
                <w:szCs w:val="24"/>
              </w:rPr>
            </w:pPr>
            <w:r w:rsidRPr="0047609E">
              <w:rPr>
                <w:i/>
                <w:sz w:val="24"/>
                <w:szCs w:val="24"/>
              </w:rPr>
              <w:t>Quy trình kiểm tra định lượng các chỉ tiêu vi sinh vật môi trường:</w:t>
            </w:r>
          </w:p>
          <w:p w:rsidR="00782878" w:rsidRPr="0047609E" w:rsidRDefault="00782878" w:rsidP="00782878">
            <w:pPr>
              <w:spacing w:line="360" w:lineRule="auto"/>
              <w:jc w:val="both"/>
              <w:rPr>
                <w:i/>
                <w:sz w:val="24"/>
                <w:szCs w:val="24"/>
              </w:rPr>
            </w:pPr>
            <w:r w:rsidRPr="0047609E">
              <w:rPr>
                <w:i/>
                <w:sz w:val="24"/>
                <w:szCs w:val="24"/>
              </w:rPr>
              <w:t>- Coliforms tổng số</w:t>
            </w:r>
          </w:p>
          <w:p w:rsidR="00782878" w:rsidRPr="0047609E" w:rsidRDefault="00782878" w:rsidP="00782878">
            <w:pPr>
              <w:spacing w:line="360" w:lineRule="auto"/>
              <w:jc w:val="both"/>
              <w:rPr>
                <w:i/>
                <w:sz w:val="24"/>
                <w:szCs w:val="24"/>
              </w:rPr>
            </w:pPr>
            <w:r w:rsidRPr="0047609E">
              <w:rPr>
                <w:i/>
                <w:sz w:val="24"/>
                <w:szCs w:val="24"/>
              </w:rPr>
              <w:t>-  E.coli hay Coliforms chịu nhiệt</w:t>
            </w:r>
          </w:p>
          <w:p w:rsidR="00782878" w:rsidRPr="0047609E" w:rsidRDefault="00782878" w:rsidP="00782878">
            <w:pPr>
              <w:spacing w:line="360" w:lineRule="auto"/>
              <w:jc w:val="both"/>
              <w:rPr>
                <w:i/>
                <w:sz w:val="24"/>
                <w:szCs w:val="24"/>
              </w:rPr>
            </w:pPr>
            <w:r w:rsidRPr="0047609E">
              <w:rPr>
                <w:i/>
                <w:sz w:val="24"/>
                <w:szCs w:val="24"/>
              </w:rPr>
              <w:t>- Salmonella</w:t>
            </w:r>
          </w:p>
          <w:p w:rsidR="00782878" w:rsidRPr="0047609E" w:rsidRDefault="00782878" w:rsidP="00782878">
            <w:pPr>
              <w:spacing w:line="360" w:lineRule="auto"/>
              <w:jc w:val="both"/>
              <w:rPr>
                <w:i/>
                <w:sz w:val="24"/>
                <w:szCs w:val="24"/>
              </w:rPr>
            </w:pPr>
            <w:r w:rsidRPr="0047609E">
              <w:rPr>
                <w:i/>
                <w:sz w:val="24"/>
                <w:szCs w:val="24"/>
              </w:rPr>
              <w:t xml:space="preserve">- Shigella </w:t>
            </w:r>
          </w:p>
          <w:p w:rsidR="00782878" w:rsidRPr="0047609E" w:rsidRDefault="00782878" w:rsidP="00782878">
            <w:pPr>
              <w:spacing w:line="360" w:lineRule="auto"/>
              <w:jc w:val="both"/>
              <w:rPr>
                <w:i/>
                <w:sz w:val="24"/>
                <w:szCs w:val="24"/>
                <w:lang w:val="de-DE"/>
              </w:rPr>
            </w:pPr>
            <w:r w:rsidRPr="0047609E">
              <w:rPr>
                <w:i/>
                <w:sz w:val="24"/>
                <w:szCs w:val="24"/>
              </w:rPr>
              <w:t xml:space="preserve">- Vibrio </w:t>
            </w:r>
          </w:p>
          <w:p w:rsidR="00782878" w:rsidRPr="0047609E" w:rsidRDefault="00782878" w:rsidP="00782878">
            <w:pPr>
              <w:jc w:val="both"/>
              <w:rPr>
                <w:color w:val="000000"/>
                <w:sz w:val="24"/>
                <w:szCs w:val="24"/>
              </w:rPr>
            </w:pPr>
          </w:p>
        </w:tc>
        <w:tc>
          <w:tcPr>
            <w:tcW w:w="2610" w:type="dxa"/>
            <w:tcBorders>
              <w:top w:val="single" w:sz="4" w:space="0" w:color="auto"/>
              <w:left w:val="single" w:sz="4" w:space="0" w:color="auto"/>
              <w:bottom w:val="single" w:sz="4" w:space="0" w:color="auto"/>
              <w:right w:val="single" w:sz="4" w:space="0" w:color="auto"/>
            </w:tcBorders>
          </w:tcPr>
          <w:p w:rsidR="0061359C" w:rsidRPr="0047609E" w:rsidRDefault="00782878" w:rsidP="0061359C">
            <w:pPr>
              <w:spacing w:before="60"/>
              <w:rPr>
                <w:color w:val="000000"/>
                <w:sz w:val="24"/>
                <w:szCs w:val="24"/>
              </w:rPr>
            </w:pPr>
            <w:r w:rsidRPr="0047609E">
              <w:rPr>
                <w:color w:val="000000"/>
                <w:sz w:val="24"/>
                <w:szCs w:val="24"/>
              </w:rPr>
              <w:t>Sinh viên hiểu được sự khác biệt giữa phương pháp định tính và định lượng.</w:t>
            </w:r>
          </w:p>
          <w:p w:rsidR="00782878" w:rsidRPr="0047609E" w:rsidRDefault="00782878" w:rsidP="0061359C">
            <w:pPr>
              <w:spacing w:before="60"/>
              <w:rPr>
                <w:color w:val="000000"/>
                <w:sz w:val="24"/>
                <w:szCs w:val="24"/>
              </w:rPr>
            </w:pPr>
            <w:r w:rsidRPr="0047609E">
              <w:rPr>
                <w:color w:val="000000"/>
                <w:sz w:val="24"/>
                <w:szCs w:val="24"/>
              </w:rPr>
              <w:t xml:space="preserve">Biết được quy trình tiến hành kiểm </w:t>
            </w:r>
            <w:proofErr w:type="gramStart"/>
            <w:r w:rsidRPr="0047609E">
              <w:rPr>
                <w:color w:val="000000"/>
                <w:sz w:val="24"/>
                <w:szCs w:val="24"/>
              </w:rPr>
              <w:t>tra ,</w:t>
            </w:r>
            <w:proofErr w:type="gramEnd"/>
            <w:r w:rsidRPr="0047609E">
              <w:rPr>
                <w:color w:val="000000"/>
                <w:sz w:val="24"/>
                <w:szCs w:val="24"/>
              </w:rPr>
              <w:t xml:space="preserve"> cách đọc kết quả các chỉ tiêu vi sinh vật trong môi trường</w:t>
            </w:r>
            <w:r w:rsidR="0047609E" w:rsidRPr="0047609E">
              <w:rPr>
                <w:color w:val="000000"/>
                <w:sz w:val="24"/>
                <w:szCs w:val="24"/>
              </w:rPr>
              <w:t xml:space="preserve"> theo phương pháp định lượng.</w:t>
            </w:r>
          </w:p>
        </w:tc>
        <w:tc>
          <w:tcPr>
            <w:tcW w:w="720" w:type="dxa"/>
            <w:tcBorders>
              <w:top w:val="single" w:sz="4" w:space="0" w:color="auto"/>
              <w:left w:val="single" w:sz="4" w:space="0" w:color="auto"/>
              <w:bottom w:val="single" w:sz="4" w:space="0" w:color="auto"/>
              <w:right w:val="single" w:sz="4" w:space="0" w:color="auto"/>
            </w:tcBorders>
          </w:tcPr>
          <w:p w:rsidR="0061359C" w:rsidRPr="0047609E" w:rsidRDefault="00782878" w:rsidP="0061359C">
            <w:pPr>
              <w:spacing w:before="60"/>
              <w:jc w:val="center"/>
              <w:rPr>
                <w:color w:val="000000"/>
                <w:sz w:val="24"/>
                <w:szCs w:val="24"/>
              </w:rPr>
            </w:pPr>
            <w:r w:rsidRPr="0047609E">
              <w:rPr>
                <w:color w:val="000000"/>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Diễn giảng</w:t>
            </w:r>
            <w:r w:rsidR="00782878" w:rsidRPr="0047609E">
              <w:rPr>
                <w:color w:val="000000"/>
                <w:sz w:val="24"/>
                <w:szCs w:val="24"/>
              </w:rPr>
              <w:t>- sinh viên tự thao tác</w:t>
            </w:r>
          </w:p>
        </w:tc>
        <w:tc>
          <w:tcPr>
            <w:tcW w:w="1656" w:type="dxa"/>
            <w:tcBorders>
              <w:top w:val="single" w:sz="4" w:space="0" w:color="auto"/>
              <w:left w:val="single" w:sz="4" w:space="0" w:color="auto"/>
              <w:bottom w:val="single" w:sz="4" w:space="0" w:color="auto"/>
              <w:right w:val="single" w:sz="4" w:space="0" w:color="auto"/>
            </w:tcBorders>
          </w:tcPr>
          <w:p w:rsidR="0061359C" w:rsidRPr="0047609E" w:rsidRDefault="0047609E" w:rsidP="0061359C">
            <w:pPr>
              <w:spacing w:before="60"/>
              <w:jc w:val="center"/>
              <w:rPr>
                <w:color w:val="000000"/>
                <w:sz w:val="24"/>
                <w:szCs w:val="24"/>
              </w:rPr>
            </w:pPr>
            <w:r w:rsidRPr="0047609E">
              <w:rPr>
                <w:color w:val="000000"/>
                <w:sz w:val="24"/>
                <w:szCs w:val="24"/>
              </w:rPr>
              <w:t>Độc trước TLTK 3, chương 4,5,6.</w:t>
            </w:r>
          </w:p>
        </w:tc>
      </w:tr>
      <w:tr w:rsidR="0061359C" w:rsidRPr="0047609E" w:rsidTr="0061359C">
        <w:tc>
          <w:tcPr>
            <w:tcW w:w="72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tcPr>
          <w:p w:rsidR="0061359C" w:rsidRPr="0047609E" w:rsidRDefault="0047609E" w:rsidP="0047609E">
            <w:pPr>
              <w:rPr>
                <w:b/>
                <w:sz w:val="24"/>
                <w:szCs w:val="24"/>
                <w:lang w:val="de-DE"/>
              </w:rPr>
            </w:pPr>
            <w:r w:rsidRPr="0047609E">
              <w:rPr>
                <w:b/>
                <w:sz w:val="24"/>
                <w:szCs w:val="24"/>
                <w:lang w:val="de-DE"/>
              </w:rPr>
              <w:t>Định tính vi sinh vật môi trường:</w:t>
            </w:r>
          </w:p>
          <w:p w:rsidR="0047609E" w:rsidRPr="0047609E" w:rsidRDefault="0047609E" w:rsidP="0047609E">
            <w:pPr>
              <w:spacing w:line="360" w:lineRule="auto"/>
              <w:jc w:val="both"/>
              <w:rPr>
                <w:sz w:val="24"/>
                <w:szCs w:val="24"/>
              </w:rPr>
            </w:pPr>
            <w:r w:rsidRPr="0047609E">
              <w:rPr>
                <w:sz w:val="24"/>
                <w:szCs w:val="24"/>
              </w:rPr>
              <w:t>Quy trình kiểm tra định tính các chỉ tiêu vi sinh vật môi trường:</w:t>
            </w:r>
          </w:p>
          <w:p w:rsidR="0047609E" w:rsidRPr="0047609E" w:rsidRDefault="0047609E" w:rsidP="0047609E">
            <w:pPr>
              <w:spacing w:line="360" w:lineRule="auto"/>
              <w:jc w:val="both"/>
              <w:rPr>
                <w:i/>
                <w:sz w:val="24"/>
                <w:szCs w:val="24"/>
              </w:rPr>
            </w:pPr>
            <w:r w:rsidRPr="0047609E">
              <w:rPr>
                <w:i/>
                <w:sz w:val="24"/>
                <w:szCs w:val="24"/>
              </w:rPr>
              <w:t xml:space="preserve"> - Vibrio</w:t>
            </w:r>
          </w:p>
          <w:p w:rsidR="0047609E" w:rsidRPr="0047609E" w:rsidRDefault="0047609E" w:rsidP="0047609E">
            <w:pPr>
              <w:spacing w:line="360" w:lineRule="auto"/>
              <w:jc w:val="both"/>
              <w:rPr>
                <w:i/>
                <w:sz w:val="24"/>
                <w:szCs w:val="24"/>
              </w:rPr>
            </w:pPr>
            <w:r w:rsidRPr="0047609E">
              <w:rPr>
                <w:i/>
                <w:sz w:val="24"/>
                <w:szCs w:val="24"/>
              </w:rPr>
              <w:t>- Salmonella</w:t>
            </w:r>
          </w:p>
          <w:p w:rsidR="0047609E" w:rsidRPr="0047609E" w:rsidRDefault="0047609E" w:rsidP="0047609E">
            <w:pPr>
              <w:spacing w:line="360" w:lineRule="auto"/>
              <w:jc w:val="both"/>
              <w:rPr>
                <w:i/>
                <w:sz w:val="24"/>
                <w:szCs w:val="24"/>
              </w:rPr>
            </w:pPr>
            <w:r w:rsidRPr="0047609E">
              <w:rPr>
                <w:i/>
                <w:sz w:val="24"/>
                <w:szCs w:val="24"/>
              </w:rPr>
              <w:t xml:space="preserve">- Shigella </w:t>
            </w:r>
          </w:p>
          <w:p w:rsidR="0047609E" w:rsidRPr="0047609E" w:rsidRDefault="0047609E" w:rsidP="0047609E">
            <w:pPr>
              <w:spacing w:line="360" w:lineRule="auto"/>
              <w:jc w:val="both"/>
              <w:rPr>
                <w:i/>
                <w:sz w:val="24"/>
                <w:szCs w:val="24"/>
              </w:rPr>
            </w:pPr>
            <w:r w:rsidRPr="0047609E">
              <w:rPr>
                <w:i/>
                <w:sz w:val="24"/>
                <w:szCs w:val="24"/>
              </w:rPr>
              <w:t>-Clostridium perfringens</w:t>
            </w:r>
          </w:p>
          <w:p w:rsidR="0047609E" w:rsidRPr="0047609E" w:rsidRDefault="0047609E" w:rsidP="0047609E">
            <w:pPr>
              <w:rPr>
                <w:b/>
                <w:sz w:val="24"/>
                <w:szCs w:val="24"/>
              </w:rPr>
            </w:pPr>
          </w:p>
        </w:tc>
        <w:tc>
          <w:tcPr>
            <w:tcW w:w="2610" w:type="dxa"/>
            <w:tcBorders>
              <w:top w:val="single" w:sz="4" w:space="0" w:color="auto"/>
              <w:left w:val="single" w:sz="4" w:space="0" w:color="auto"/>
              <w:bottom w:val="single" w:sz="4" w:space="0" w:color="auto"/>
              <w:right w:val="single" w:sz="4" w:space="0" w:color="auto"/>
            </w:tcBorders>
          </w:tcPr>
          <w:p w:rsidR="0061359C" w:rsidRPr="0047609E" w:rsidRDefault="0047609E" w:rsidP="0061359C">
            <w:pPr>
              <w:spacing w:before="60"/>
              <w:rPr>
                <w:color w:val="000000"/>
                <w:sz w:val="24"/>
                <w:szCs w:val="24"/>
              </w:rPr>
            </w:pPr>
            <w:r w:rsidRPr="0047609E">
              <w:rPr>
                <w:color w:val="000000"/>
                <w:sz w:val="24"/>
                <w:szCs w:val="24"/>
              </w:rPr>
              <w:t xml:space="preserve">Sinh viên biết được quy trình tiến hành kiểm </w:t>
            </w:r>
            <w:proofErr w:type="gramStart"/>
            <w:r w:rsidRPr="0047609E">
              <w:rPr>
                <w:color w:val="000000"/>
                <w:sz w:val="24"/>
                <w:szCs w:val="24"/>
              </w:rPr>
              <w:t>tra ,</w:t>
            </w:r>
            <w:proofErr w:type="gramEnd"/>
            <w:r w:rsidRPr="0047609E">
              <w:rPr>
                <w:color w:val="000000"/>
                <w:sz w:val="24"/>
                <w:szCs w:val="24"/>
              </w:rPr>
              <w:t xml:space="preserve"> cách đọc kết quả các chỉ tiêu vi sinh vật trong môi trường theo phương pháp định tính.</w:t>
            </w:r>
          </w:p>
        </w:tc>
        <w:tc>
          <w:tcPr>
            <w:tcW w:w="720" w:type="dxa"/>
            <w:tcBorders>
              <w:top w:val="single" w:sz="4" w:space="0" w:color="auto"/>
              <w:left w:val="single" w:sz="4" w:space="0" w:color="auto"/>
              <w:bottom w:val="single" w:sz="4" w:space="0" w:color="auto"/>
              <w:right w:val="single" w:sz="4" w:space="0" w:color="auto"/>
            </w:tcBorders>
          </w:tcPr>
          <w:p w:rsidR="0061359C" w:rsidRPr="0047609E" w:rsidRDefault="0047609E" w:rsidP="0061359C">
            <w:pPr>
              <w:spacing w:before="60"/>
              <w:jc w:val="center"/>
              <w:rPr>
                <w:color w:val="000000"/>
                <w:sz w:val="24"/>
                <w:szCs w:val="24"/>
              </w:rPr>
            </w:pPr>
            <w:r w:rsidRPr="0047609E">
              <w:rPr>
                <w:color w:val="000000"/>
                <w:sz w:val="24"/>
                <w:szCs w:val="24"/>
              </w:rPr>
              <w:t>5</w:t>
            </w:r>
          </w:p>
        </w:tc>
        <w:tc>
          <w:tcPr>
            <w:tcW w:w="1350" w:type="dxa"/>
            <w:tcBorders>
              <w:top w:val="single" w:sz="4" w:space="0" w:color="auto"/>
              <w:left w:val="single" w:sz="4" w:space="0" w:color="auto"/>
              <w:bottom w:val="single" w:sz="4" w:space="0" w:color="auto"/>
              <w:right w:val="single" w:sz="4" w:space="0" w:color="auto"/>
            </w:tcBorders>
          </w:tcPr>
          <w:p w:rsidR="0061359C" w:rsidRPr="0047609E" w:rsidRDefault="0061359C" w:rsidP="0061359C">
            <w:pPr>
              <w:spacing w:before="60"/>
              <w:jc w:val="center"/>
              <w:rPr>
                <w:color w:val="000000"/>
                <w:sz w:val="24"/>
                <w:szCs w:val="24"/>
              </w:rPr>
            </w:pPr>
            <w:r w:rsidRPr="0047609E">
              <w:rPr>
                <w:color w:val="000000"/>
                <w:sz w:val="24"/>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61359C" w:rsidRPr="0047609E" w:rsidRDefault="0047609E" w:rsidP="0061359C">
            <w:pPr>
              <w:spacing w:before="60"/>
              <w:jc w:val="center"/>
              <w:rPr>
                <w:color w:val="000000"/>
                <w:sz w:val="24"/>
                <w:szCs w:val="24"/>
              </w:rPr>
            </w:pPr>
            <w:r w:rsidRPr="0047609E">
              <w:rPr>
                <w:color w:val="000000"/>
                <w:sz w:val="24"/>
                <w:szCs w:val="24"/>
              </w:rPr>
              <w:t>Đọc trước TLTK 3 chương 4,5,6</w:t>
            </w:r>
          </w:p>
        </w:tc>
      </w:tr>
      <w:tr w:rsidR="0047609E" w:rsidRPr="0047609E" w:rsidTr="0047609E">
        <w:tc>
          <w:tcPr>
            <w:tcW w:w="720" w:type="dxa"/>
            <w:vMerge w:val="restart"/>
            <w:tcBorders>
              <w:top w:val="single" w:sz="4" w:space="0" w:color="auto"/>
              <w:left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4,5</w:t>
            </w:r>
          </w:p>
          <w:p w:rsidR="0047609E" w:rsidRPr="0047609E" w:rsidRDefault="0047609E" w:rsidP="0061359C">
            <w:pPr>
              <w:spacing w:before="60"/>
              <w:jc w:val="center"/>
              <w:rPr>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tcPr>
          <w:p w:rsidR="0047609E" w:rsidRPr="0047609E" w:rsidRDefault="0047609E" w:rsidP="0047609E">
            <w:pPr>
              <w:spacing w:line="360" w:lineRule="auto"/>
              <w:jc w:val="both"/>
              <w:rPr>
                <w:i/>
                <w:sz w:val="24"/>
                <w:szCs w:val="24"/>
              </w:rPr>
            </w:pPr>
            <w:r w:rsidRPr="0047609E">
              <w:rPr>
                <w:sz w:val="24"/>
                <w:szCs w:val="24"/>
              </w:rPr>
              <w:t>1Xác định khả năng chuyển hóa các hợp chất: nito, phospho, lưu huỳnh của vi sinh vật môi trường</w:t>
            </w:r>
          </w:p>
          <w:p w:rsidR="0047609E" w:rsidRPr="0047609E" w:rsidRDefault="0047609E" w:rsidP="0047609E">
            <w:pPr>
              <w:spacing w:line="360" w:lineRule="auto"/>
              <w:jc w:val="both"/>
              <w:rPr>
                <w:sz w:val="24"/>
                <w:szCs w:val="24"/>
              </w:rPr>
            </w:pPr>
          </w:p>
        </w:tc>
        <w:tc>
          <w:tcPr>
            <w:tcW w:w="2610"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spacing w:before="60"/>
              <w:rPr>
                <w:color w:val="000000"/>
                <w:sz w:val="24"/>
                <w:szCs w:val="24"/>
              </w:rPr>
            </w:pPr>
            <w:r w:rsidRPr="0047609E">
              <w:rPr>
                <w:sz w:val="24"/>
                <w:szCs w:val="24"/>
              </w:rPr>
              <w:t>Xác định sự hiện diện các hợp chất: NH</w:t>
            </w:r>
            <w:r w:rsidRPr="0047609E">
              <w:rPr>
                <w:sz w:val="24"/>
                <w:szCs w:val="24"/>
                <w:vertAlign w:val="subscript"/>
              </w:rPr>
              <w:t>3</w:t>
            </w:r>
            <w:r w:rsidRPr="0047609E">
              <w:rPr>
                <w:sz w:val="24"/>
                <w:szCs w:val="24"/>
              </w:rPr>
              <w:t>, H</w:t>
            </w:r>
            <w:r w:rsidRPr="0047609E">
              <w:rPr>
                <w:sz w:val="24"/>
                <w:szCs w:val="24"/>
                <w:vertAlign w:val="subscript"/>
              </w:rPr>
              <w:t>2</w:t>
            </w:r>
            <w:r w:rsidRPr="0047609E">
              <w:rPr>
                <w:sz w:val="24"/>
                <w:szCs w:val="24"/>
              </w:rPr>
              <w:t>S thông qua các test sinh hóa đặc trưng</w:t>
            </w:r>
          </w:p>
        </w:tc>
        <w:tc>
          <w:tcPr>
            <w:tcW w:w="720" w:type="dxa"/>
            <w:vMerge w:val="restart"/>
            <w:tcBorders>
              <w:top w:val="single" w:sz="4" w:space="0" w:color="auto"/>
              <w:left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3</w:t>
            </w:r>
          </w:p>
          <w:p w:rsidR="0047609E" w:rsidRPr="0047609E" w:rsidRDefault="0047609E" w:rsidP="0061359C">
            <w:pPr>
              <w:spacing w:before="60"/>
              <w:jc w:val="center"/>
              <w:rPr>
                <w:color w:val="000000"/>
                <w:sz w:val="24"/>
                <w:szCs w:val="24"/>
              </w:rPr>
            </w:pPr>
          </w:p>
        </w:tc>
        <w:tc>
          <w:tcPr>
            <w:tcW w:w="1350" w:type="dxa"/>
            <w:vMerge w:val="restart"/>
            <w:tcBorders>
              <w:top w:val="single" w:sz="4" w:space="0" w:color="auto"/>
              <w:left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Diễn giảng</w:t>
            </w:r>
          </w:p>
          <w:p w:rsidR="0047609E" w:rsidRPr="0047609E" w:rsidRDefault="0047609E" w:rsidP="0061359C">
            <w:pPr>
              <w:spacing w:before="60"/>
              <w:jc w:val="center"/>
              <w:rPr>
                <w:color w:val="000000"/>
                <w:sz w:val="24"/>
                <w:szCs w:val="24"/>
              </w:rPr>
            </w:pPr>
            <w:r w:rsidRPr="0047609E">
              <w:rPr>
                <w:color w:val="000000"/>
                <w:sz w:val="24"/>
                <w:szCs w:val="24"/>
              </w:rPr>
              <w:t>Và sinh viên tự thao tác</w:t>
            </w:r>
          </w:p>
        </w:tc>
        <w:tc>
          <w:tcPr>
            <w:tcW w:w="1656" w:type="dxa"/>
            <w:vMerge w:val="restart"/>
            <w:tcBorders>
              <w:top w:val="single" w:sz="4" w:space="0" w:color="auto"/>
              <w:left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Tìm hiểu các phương pháp để thưc hiện</w:t>
            </w:r>
          </w:p>
        </w:tc>
      </w:tr>
      <w:tr w:rsidR="0047609E" w:rsidRPr="0047609E" w:rsidTr="0047609E">
        <w:tc>
          <w:tcPr>
            <w:tcW w:w="720" w:type="dxa"/>
            <w:vMerge/>
            <w:tcBorders>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p>
        </w:tc>
        <w:tc>
          <w:tcPr>
            <w:tcW w:w="3060" w:type="dxa"/>
            <w:tcBorders>
              <w:top w:val="single" w:sz="4" w:space="0" w:color="auto"/>
              <w:left w:val="single" w:sz="4" w:space="0" w:color="auto"/>
              <w:bottom w:val="single" w:sz="4" w:space="0" w:color="auto"/>
              <w:right w:val="single" w:sz="4" w:space="0" w:color="auto"/>
            </w:tcBorders>
          </w:tcPr>
          <w:p w:rsidR="0047609E" w:rsidRPr="0047609E" w:rsidRDefault="0047609E" w:rsidP="0047609E">
            <w:pPr>
              <w:spacing w:line="360" w:lineRule="auto"/>
              <w:jc w:val="both"/>
              <w:rPr>
                <w:sz w:val="24"/>
                <w:szCs w:val="24"/>
              </w:rPr>
            </w:pPr>
            <w:r w:rsidRPr="0047609E">
              <w:rPr>
                <w:sz w:val="24"/>
                <w:szCs w:val="24"/>
              </w:rPr>
              <w:t>2. Xác định khả năng sinh enzyme ngoại bào: amilase, cellulase, protease</w:t>
            </w:r>
          </w:p>
        </w:tc>
        <w:tc>
          <w:tcPr>
            <w:tcW w:w="2610"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spacing w:before="60"/>
              <w:rPr>
                <w:color w:val="000000"/>
                <w:sz w:val="24"/>
                <w:szCs w:val="24"/>
              </w:rPr>
            </w:pPr>
            <w:r w:rsidRPr="0047609E">
              <w:rPr>
                <w:sz w:val="24"/>
                <w:szCs w:val="24"/>
              </w:rPr>
              <w:t>Xác định sự hiện diện các hợp chất amilase, cellulase, protease thông qua các test sinh hóa đặc trưng.</w:t>
            </w:r>
          </w:p>
        </w:tc>
        <w:tc>
          <w:tcPr>
            <w:tcW w:w="720" w:type="dxa"/>
            <w:vMerge/>
            <w:tcBorders>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p>
        </w:tc>
        <w:tc>
          <w:tcPr>
            <w:tcW w:w="1350" w:type="dxa"/>
            <w:vMerge/>
            <w:tcBorders>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p>
        </w:tc>
        <w:tc>
          <w:tcPr>
            <w:tcW w:w="1656" w:type="dxa"/>
            <w:vMerge/>
            <w:tcBorders>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p>
        </w:tc>
      </w:tr>
      <w:tr w:rsidR="0047609E" w:rsidRPr="0047609E" w:rsidTr="0061359C">
        <w:tc>
          <w:tcPr>
            <w:tcW w:w="720"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spacing w:before="60"/>
              <w:rPr>
                <w:b/>
                <w:sz w:val="24"/>
                <w:szCs w:val="24"/>
              </w:rPr>
            </w:pPr>
            <w:r w:rsidRPr="0047609E">
              <w:rPr>
                <w:b/>
                <w:sz w:val="24"/>
                <w:szCs w:val="24"/>
              </w:rPr>
              <w:t>Khảo sát các đặc điểm sinh hóa của vi sinh vật</w:t>
            </w:r>
          </w:p>
          <w:p w:rsidR="0047609E" w:rsidRPr="0047609E" w:rsidRDefault="0047609E" w:rsidP="0061359C">
            <w:pPr>
              <w:pStyle w:val="ListParagraph"/>
              <w:numPr>
                <w:ilvl w:val="0"/>
                <w:numId w:val="2"/>
              </w:numPr>
              <w:rPr>
                <w:rFonts w:ascii="Times New Roman" w:hAnsi="Times New Roman"/>
                <w:sz w:val="24"/>
              </w:rPr>
            </w:pPr>
            <w:r w:rsidRPr="0047609E">
              <w:rPr>
                <w:rFonts w:ascii="Times New Roman" w:hAnsi="Times New Roman"/>
                <w:sz w:val="24"/>
              </w:rPr>
              <w:t>Tính di động</w:t>
            </w:r>
          </w:p>
          <w:p w:rsidR="0047609E" w:rsidRPr="0047609E" w:rsidRDefault="0047609E" w:rsidP="0061359C">
            <w:pPr>
              <w:pStyle w:val="ListParagraph"/>
              <w:numPr>
                <w:ilvl w:val="0"/>
                <w:numId w:val="2"/>
              </w:numPr>
              <w:rPr>
                <w:rFonts w:ascii="Times New Roman" w:hAnsi="Times New Roman"/>
                <w:sz w:val="24"/>
              </w:rPr>
            </w:pPr>
            <w:r w:rsidRPr="0047609E">
              <w:rPr>
                <w:rFonts w:ascii="Times New Roman" w:hAnsi="Times New Roman"/>
                <w:sz w:val="24"/>
              </w:rPr>
              <w:t>Lên men đường</w:t>
            </w:r>
          </w:p>
          <w:p w:rsidR="0047609E" w:rsidRPr="0047609E" w:rsidRDefault="0047609E" w:rsidP="0061359C">
            <w:pPr>
              <w:pStyle w:val="ListParagraph"/>
              <w:numPr>
                <w:ilvl w:val="0"/>
                <w:numId w:val="2"/>
              </w:numPr>
              <w:rPr>
                <w:rFonts w:ascii="Times New Roman" w:hAnsi="Times New Roman"/>
                <w:b/>
                <w:sz w:val="24"/>
              </w:rPr>
            </w:pPr>
            <w:r w:rsidRPr="0047609E">
              <w:rPr>
                <w:rFonts w:ascii="Times New Roman" w:hAnsi="Times New Roman"/>
                <w:sz w:val="24"/>
              </w:rPr>
              <w:t>Biến dưỡng carbohyrate</w:t>
            </w:r>
          </w:p>
          <w:p w:rsidR="0047609E" w:rsidRPr="0047609E" w:rsidRDefault="0047609E" w:rsidP="0061359C">
            <w:pPr>
              <w:spacing w:before="60"/>
              <w:rPr>
                <w:b/>
                <w:sz w:val="24"/>
                <w:szCs w:val="24"/>
              </w:rPr>
            </w:pPr>
            <w:r w:rsidRPr="0047609E">
              <w:rPr>
                <w:sz w:val="24"/>
                <w:szCs w:val="24"/>
              </w:rPr>
              <w:t>Tính nhạy cảm kháng sinh</w:t>
            </w:r>
          </w:p>
        </w:tc>
        <w:tc>
          <w:tcPr>
            <w:tcW w:w="2610"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numPr>
                <w:ilvl w:val="0"/>
                <w:numId w:val="2"/>
              </w:numPr>
              <w:spacing w:before="120"/>
              <w:ind w:left="0"/>
              <w:rPr>
                <w:sz w:val="24"/>
                <w:szCs w:val="24"/>
              </w:rPr>
            </w:pPr>
            <w:r w:rsidRPr="0047609E">
              <w:rPr>
                <w:color w:val="000000"/>
                <w:sz w:val="24"/>
                <w:szCs w:val="24"/>
              </w:rPr>
              <w:t xml:space="preserve">Sv phải làm được các test về </w:t>
            </w:r>
            <w:r w:rsidRPr="0047609E">
              <w:rPr>
                <w:sz w:val="24"/>
                <w:szCs w:val="24"/>
              </w:rPr>
              <w:t>khả năng di động và sử dụng các nguồn môi trường khác nhau trong quá trình sinh trưởng và phát triển.</w:t>
            </w:r>
          </w:p>
          <w:p w:rsidR="0047609E" w:rsidRPr="0047609E" w:rsidRDefault="0047609E" w:rsidP="0061359C">
            <w:pPr>
              <w:spacing w:before="60"/>
              <w:rPr>
                <w:color w:val="000000"/>
                <w:sz w:val="24"/>
                <w:szCs w:val="24"/>
              </w:rPr>
            </w:pPr>
            <w:r w:rsidRPr="0047609E">
              <w:rPr>
                <w:sz w:val="24"/>
                <w:szCs w:val="24"/>
              </w:rPr>
              <w:t>Quan sát vòng kháng khuẩn hình thành</w:t>
            </w:r>
          </w:p>
        </w:tc>
        <w:tc>
          <w:tcPr>
            <w:tcW w:w="720"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2</w:t>
            </w:r>
          </w:p>
        </w:tc>
        <w:tc>
          <w:tcPr>
            <w:tcW w:w="1350"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Diễn giảng</w:t>
            </w:r>
          </w:p>
        </w:tc>
        <w:tc>
          <w:tcPr>
            <w:tcW w:w="1656" w:type="dxa"/>
            <w:tcBorders>
              <w:top w:val="single" w:sz="4" w:space="0" w:color="auto"/>
              <w:left w:val="single" w:sz="4" w:space="0" w:color="auto"/>
              <w:bottom w:val="single" w:sz="4" w:space="0" w:color="auto"/>
              <w:right w:val="single" w:sz="4" w:space="0" w:color="auto"/>
            </w:tcBorders>
          </w:tcPr>
          <w:p w:rsidR="0047609E" w:rsidRPr="0047609E" w:rsidRDefault="0047609E" w:rsidP="0061359C">
            <w:pPr>
              <w:spacing w:before="60"/>
              <w:jc w:val="center"/>
              <w:rPr>
                <w:color w:val="000000"/>
                <w:sz w:val="24"/>
                <w:szCs w:val="24"/>
              </w:rPr>
            </w:pPr>
            <w:r w:rsidRPr="0047609E">
              <w:rPr>
                <w:color w:val="000000"/>
                <w:sz w:val="24"/>
                <w:szCs w:val="24"/>
              </w:rPr>
              <w:t xml:space="preserve">Đọc trước mục </w:t>
            </w:r>
            <w:proofErr w:type="gramStart"/>
            <w:r w:rsidRPr="0047609E">
              <w:rPr>
                <w:color w:val="000000"/>
                <w:sz w:val="24"/>
                <w:szCs w:val="24"/>
              </w:rPr>
              <w:t>1,2,4 ,8</w:t>
            </w:r>
            <w:proofErr w:type="gramEnd"/>
            <w:r w:rsidRPr="0047609E">
              <w:rPr>
                <w:color w:val="000000"/>
                <w:sz w:val="24"/>
                <w:szCs w:val="24"/>
              </w:rPr>
              <w:t xml:space="preserve"> phần 2 của TLTK “Thực hành VSV thực phẩm” do GV cung cấp</w:t>
            </w:r>
          </w:p>
        </w:tc>
      </w:tr>
    </w:tbl>
    <w:p w:rsidR="0061359C" w:rsidRPr="0047609E" w:rsidRDefault="0061359C" w:rsidP="0061359C">
      <w:pPr>
        <w:spacing w:before="240" w:after="120"/>
        <w:jc w:val="both"/>
        <w:rPr>
          <w:b/>
          <w:color w:val="000000"/>
          <w:sz w:val="24"/>
          <w:szCs w:val="24"/>
        </w:rPr>
      </w:pPr>
      <w:r w:rsidRPr="0047609E">
        <w:rPr>
          <w:b/>
          <w:color w:val="000000"/>
          <w:sz w:val="24"/>
          <w:szCs w:val="24"/>
        </w:rPr>
        <w:t>7. Tài liệu dạy và học:</w:t>
      </w:r>
    </w:p>
    <w:tbl>
      <w:tblPr>
        <w:tblW w:w="9041"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2100"/>
        <w:gridCol w:w="2693"/>
        <w:gridCol w:w="893"/>
        <w:gridCol w:w="1363"/>
        <w:gridCol w:w="1429"/>
      </w:tblGrid>
      <w:tr w:rsidR="0047609E" w:rsidRPr="0047609E" w:rsidTr="0047609E">
        <w:trPr>
          <w:trHeight w:val="544"/>
        </w:trPr>
        <w:tc>
          <w:tcPr>
            <w:tcW w:w="563" w:type="dxa"/>
            <w:vMerge w:val="restart"/>
            <w:vAlign w:val="center"/>
          </w:tcPr>
          <w:p w:rsidR="0047609E" w:rsidRPr="0047609E" w:rsidRDefault="0047609E" w:rsidP="0047609E">
            <w:pPr>
              <w:jc w:val="center"/>
              <w:rPr>
                <w:b/>
                <w:sz w:val="24"/>
                <w:szCs w:val="24"/>
              </w:rPr>
            </w:pPr>
            <w:r w:rsidRPr="0047609E">
              <w:rPr>
                <w:b/>
                <w:sz w:val="24"/>
                <w:szCs w:val="24"/>
              </w:rPr>
              <w:t>TT</w:t>
            </w:r>
          </w:p>
        </w:tc>
        <w:tc>
          <w:tcPr>
            <w:tcW w:w="2100" w:type="dxa"/>
            <w:vMerge w:val="restart"/>
            <w:vAlign w:val="center"/>
          </w:tcPr>
          <w:p w:rsidR="0047609E" w:rsidRPr="0047609E" w:rsidRDefault="0047609E" w:rsidP="0047609E">
            <w:pPr>
              <w:jc w:val="center"/>
              <w:rPr>
                <w:b/>
                <w:sz w:val="24"/>
                <w:szCs w:val="24"/>
              </w:rPr>
            </w:pPr>
            <w:r w:rsidRPr="0047609E">
              <w:rPr>
                <w:b/>
                <w:sz w:val="24"/>
                <w:szCs w:val="24"/>
              </w:rPr>
              <w:t>Tên tác giả</w:t>
            </w:r>
          </w:p>
        </w:tc>
        <w:tc>
          <w:tcPr>
            <w:tcW w:w="2693" w:type="dxa"/>
            <w:vMerge w:val="restart"/>
            <w:vAlign w:val="center"/>
          </w:tcPr>
          <w:p w:rsidR="0047609E" w:rsidRPr="0047609E" w:rsidRDefault="0047609E" w:rsidP="0047609E">
            <w:pPr>
              <w:jc w:val="center"/>
              <w:rPr>
                <w:b/>
                <w:sz w:val="24"/>
                <w:szCs w:val="24"/>
              </w:rPr>
            </w:pPr>
            <w:r w:rsidRPr="0047609E">
              <w:rPr>
                <w:b/>
                <w:sz w:val="24"/>
                <w:szCs w:val="24"/>
              </w:rPr>
              <w:t>Tên tài liệu</w:t>
            </w:r>
          </w:p>
        </w:tc>
        <w:tc>
          <w:tcPr>
            <w:tcW w:w="893" w:type="dxa"/>
            <w:vMerge w:val="restart"/>
            <w:vAlign w:val="center"/>
          </w:tcPr>
          <w:p w:rsidR="0047609E" w:rsidRPr="0047609E" w:rsidRDefault="0047609E" w:rsidP="0047609E">
            <w:pPr>
              <w:jc w:val="center"/>
              <w:rPr>
                <w:b/>
                <w:sz w:val="24"/>
                <w:szCs w:val="24"/>
              </w:rPr>
            </w:pPr>
            <w:r w:rsidRPr="0047609E">
              <w:rPr>
                <w:b/>
                <w:sz w:val="24"/>
                <w:szCs w:val="24"/>
              </w:rPr>
              <w:t>Năm</w:t>
            </w:r>
          </w:p>
          <w:p w:rsidR="0047609E" w:rsidRPr="0047609E" w:rsidRDefault="0047609E" w:rsidP="0047609E">
            <w:pPr>
              <w:jc w:val="center"/>
              <w:rPr>
                <w:b/>
                <w:sz w:val="24"/>
                <w:szCs w:val="24"/>
              </w:rPr>
            </w:pPr>
            <w:proofErr w:type="gramStart"/>
            <w:r w:rsidRPr="0047609E">
              <w:rPr>
                <w:b/>
                <w:sz w:val="24"/>
                <w:szCs w:val="24"/>
              </w:rPr>
              <w:t>xuất</w:t>
            </w:r>
            <w:proofErr w:type="gramEnd"/>
            <w:r w:rsidRPr="0047609E">
              <w:rPr>
                <w:b/>
                <w:sz w:val="24"/>
                <w:szCs w:val="24"/>
              </w:rPr>
              <w:t xml:space="preserve"> bản</w:t>
            </w:r>
          </w:p>
        </w:tc>
        <w:tc>
          <w:tcPr>
            <w:tcW w:w="1363" w:type="dxa"/>
            <w:vMerge w:val="restart"/>
            <w:vAlign w:val="center"/>
          </w:tcPr>
          <w:p w:rsidR="0047609E" w:rsidRPr="0047609E" w:rsidRDefault="0047609E" w:rsidP="0047609E">
            <w:pPr>
              <w:jc w:val="center"/>
              <w:rPr>
                <w:b/>
                <w:sz w:val="24"/>
                <w:szCs w:val="24"/>
              </w:rPr>
            </w:pPr>
            <w:r w:rsidRPr="0047609E">
              <w:rPr>
                <w:b/>
                <w:sz w:val="24"/>
                <w:szCs w:val="24"/>
              </w:rPr>
              <w:t>Nhà</w:t>
            </w:r>
          </w:p>
          <w:p w:rsidR="0047609E" w:rsidRPr="0047609E" w:rsidRDefault="0047609E" w:rsidP="0047609E">
            <w:pPr>
              <w:jc w:val="center"/>
              <w:rPr>
                <w:b/>
                <w:sz w:val="24"/>
                <w:szCs w:val="24"/>
              </w:rPr>
            </w:pPr>
            <w:proofErr w:type="gramStart"/>
            <w:r w:rsidRPr="0047609E">
              <w:rPr>
                <w:b/>
                <w:sz w:val="24"/>
                <w:szCs w:val="24"/>
              </w:rPr>
              <w:t>xuất</w:t>
            </w:r>
            <w:proofErr w:type="gramEnd"/>
            <w:r w:rsidRPr="0047609E">
              <w:rPr>
                <w:b/>
                <w:sz w:val="24"/>
                <w:szCs w:val="24"/>
              </w:rPr>
              <w:t xml:space="preserve"> bản</w:t>
            </w:r>
          </w:p>
        </w:tc>
        <w:tc>
          <w:tcPr>
            <w:tcW w:w="1429" w:type="dxa"/>
            <w:vMerge w:val="restart"/>
            <w:vAlign w:val="center"/>
          </w:tcPr>
          <w:p w:rsidR="0047609E" w:rsidRPr="0047609E" w:rsidRDefault="0047609E" w:rsidP="0047609E">
            <w:pPr>
              <w:jc w:val="center"/>
              <w:rPr>
                <w:b/>
                <w:sz w:val="24"/>
                <w:szCs w:val="24"/>
              </w:rPr>
            </w:pPr>
            <w:r w:rsidRPr="0047609E">
              <w:rPr>
                <w:b/>
                <w:sz w:val="24"/>
                <w:szCs w:val="24"/>
              </w:rPr>
              <w:t>Địa chỉ khai thác tài liệu</w:t>
            </w:r>
          </w:p>
        </w:tc>
      </w:tr>
      <w:tr w:rsidR="0047609E" w:rsidRPr="0047609E" w:rsidTr="0047609E">
        <w:trPr>
          <w:trHeight w:val="544"/>
        </w:trPr>
        <w:tc>
          <w:tcPr>
            <w:tcW w:w="563" w:type="dxa"/>
            <w:vMerge/>
            <w:vAlign w:val="center"/>
          </w:tcPr>
          <w:p w:rsidR="0047609E" w:rsidRPr="0047609E" w:rsidRDefault="0047609E" w:rsidP="0047609E">
            <w:pPr>
              <w:jc w:val="center"/>
              <w:rPr>
                <w:b/>
                <w:sz w:val="24"/>
                <w:szCs w:val="24"/>
              </w:rPr>
            </w:pPr>
          </w:p>
        </w:tc>
        <w:tc>
          <w:tcPr>
            <w:tcW w:w="2100" w:type="dxa"/>
            <w:vMerge/>
            <w:vAlign w:val="center"/>
          </w:tcPr>
          <w:p w:rsidR="0047609E" w:rsidRPr="0047609E" w:rsidRDefault="0047609E" w:rsidP="0047609E">
            <w:pPr>
              <w:jc w:val="center"/>
              <w:rPr>
                <w:b/>
                <w:sz w:val="24"/>
                <w:szCs w:val="24"/>
              </w:rPr>
            </w:pPr>
          </w:p>
        </w:tc>
        <w:tc>
          <w:tcPr>
            <w:tcW w:w="2693" w:type="dxa"/>
            <w:vMerge/>
            <w:vAlign w:val="center"/>
          </w:tcPr>
          <w:p w:rsidR="0047609E" w:rsidRPr="0047609E" w:rsidRDefault="0047609E" w:rsidP="0047609E">
            <w:pPr>
              <w:jc w:val="center"/>
              <w:rPr>
                <w:b/>
                <w:sz w:val="24"/>
                <w:szCs w:val="24"/>
              </w:rPr>
            </w:pPr>
          </w:p>
        </w:tc>
        <w:tc>
          <w:tcPr>
            <w:tcW w:w="893" w:type="dxa"/>
            <w:vMerge/>
            <w:vAlign w:val="center"/>
          </w:tcPr>
          <w:p w:rsidR="0047609E" w:rsidRPr="0047609E" w:rsidRDefault="0047609E" w:rsidP="0047609E">
            <w:pPr>
              <w:jc w:val="center"/>
              <w:rPr>
                <w:b/>
                <w:sz w:val="24"/>
                <w:szCs w:val="24"/>
              </w:rPr>
            </w:pPr>
          </w:p>
        </w:tc>
        <w:tc>
          <w:tcPr>
            <w:tcW w:w="1363" w:type="dxa"/>
            <w:vMerge/>
            <w:vAlign w:val="center"/>
          </w:tcPr>
          <w:p w:rsidR="0047609E" w:rsidRPr="0047609E" w:rsidRDefault="0047609E" w:rsidP="0047609E">
            <w:pPr>
              <w:jc w:val="center"/>
              <w:rPr>
                <w:b/>
                <w:sz w:val="24"/>
                <w:szCs w:val="24"/>
              </w:rPr>
            </w:pPr>
          </w:p>
        </w:tc>
        <w:tc>
          <w:tcPr>
            <w:tcW w:w="1429" w:type="dxa"/>
            <w:vMerge/>
            <w:vAlign w:val="center"/>
          </w:tcPr>
          <w:p w:rsidR="0047609E" w:rsidRPr="0047609E" w:rsidRDefault="0047609E" w:rsidP="0047609E">
            <w:pPr>
              <w:jc w:val="center"/>
              <w:rPr>
                <w:b/>
                <w:sz w:val="24"/>
                <w:szCs w:val="24"/>
              </w:rPr>
            </w:pPr>
          </w:p>
        </w:tc>
      </w:tr>
      <w:tr w:rsidR="0047609E" w:rsidRPr="0047609E" w:rsidTr="0047609E">
        <w:trPr>
          <w:trHeight w:val="276"/>
        </w:trPr>
        <w:tc>
          <w:tcPr>
            <w:tcW w:w="563" w:type="dxa"/>
          </w:tcPr>
          <w:p w:rsidR="0047609E" w:rsidRPr="0047609E" w:rsidRDefault="0047609E" w:rsidP="0047609E">
            <w:pPr>
              <w:jc w:val="center"/>
              <w:rPr>
                <w:sz w:val="24"/>
                <w:szCs w:val="24"/>
              </w:rPr>
            </w:pPr>
            <w:r w:rsidRPr="0047609E">
              <w:rPr>
                <w:sz w:val="24"/>
                <w:szCs w:val="24"/>
              </w:rPr>
              <w:t>1</w:t>
            </w:r>
          </w:p>
        </w:tc>
        <w:tc>
          <w:tcPr>
            <w:tcW w:w="2100" w:type="dxa"/>
          </w:tcPr>
          <w:p w:rsidR="0047609E" w:rsidRPr="0047609E" w:rsidRDefault="0047609E" w:rsidP="0047609E">
            <w:pPr>
              <w:rPr>
                <w:sz w:val="24"/>
                <w:szCs w:val="24"/>
              </w:rPr>
            </w:pPr>
            <w:r w:rsidRPr="0047609E">
              <w:rPr>
                <w:sz w:val="24"/>
                <w:szCs w:val="24"/>
              </w:rPr>
              <w:t>Đỗ Hồng Lan Chi, Lâm Minh Triết</w:t>
            </w:r>
          </w:p>
        </w:tc>
        <w:tc>
          <w:tcPr>
            <w:tcW w:w="2693" w:type="dxa"/>
          </w:tcPr>
          <w:p w:rsidR="0047609E" w:rsidRPr="0047609E" w:rsidRDefault="0047609E" w:rsidP="0047609E">
            <w:pPr>
              <w:rPr>
                <w:sz w:val="24"/>
                <w:szCs w:val="24"/>
              </w:rPr>
            </w:pPr>
            <w:r w:rsidRPr="0047609E">
              <w:rPr>
                <w:sz w:val="24"/>
                <w:szCs w:val="24"/>
              </w:rPr>
              <w:t>Vi sinh vật môi trường</w:t>
            </w:r>
          </w:p>
        </w:tc>
        <w:tc>
          <w:tcPr>
            <w:tcW w:w="893" w:type="dxa"/>
          </w:tcPr>
          <w:p w:rsidR="0047609E" w:rsidRPr="0047609E" w:rsidRDefault="0047609E" w:rsidP="0047609E">
            <w:pPr>
              <w:jc w:val="center"/>
              <w:rPr>
                <w:sz w:val="24"/>
                <w:szCs w:val="24"/>
              </w:rPr>
            </w:pPr>
            <w:r w:rsidRPr="0047609E">
              <w:rPr>
                <w:sz w:val="24"/>
                <w:szCs w:val="24"/>
              </w:rPr>
              <w:t>2010</w:t>
            </w:r>
          </w:p>
        </w:tc>
        <w:tc>
          <w:tcPr>
            <w:tcW w:w="1363" w:type="dxa"/>
          </w:tcPr>
          <w:p w:rsidR="0047609E" w:rsidRPr="0047609E" w:rsidRDefault="0047609E" w:rsidP="0047609E">
            <w:pPr>
              <w:jc w:val="center"/>
              <w:rPr>
                <w:sz w:val="24"/>
                <w:szCs w:val="24"/>
              </w:rPr>
            </w:pPr>
            <w:r w:rsidRPr="0047609E">
              <w:rPr>
                <w:sz w:val="24"/>
                <w:szCs w:val="24"/>
              </w:rPr>
              <w:t xml:space="preserve">ĐHQG </w:t>
            </w:r>
          </w:p>
          <w:p w:rsidR="0047609E" w:rsidRPr="0047609E" w:rsidRDefault="0047609E" w:rsidP="0047609E">
            <w:pPr>
              <w:jc w:val="center"/>
              <w:rPr>
                <w:sz w:val="24"/>
                <w:szCs w:val="24"/>
              </w:rPr>
            </w:pPr>
            <w:r w:rsidRPr="0047609E">
              <w:rPr>
                <w:sz w:val="24"/>
                <w:szCs w:val="24"/>
              </w:rPr>
              <w:t>Tp. HCM</w:t>
            </w:r>
          </w:p>
        </w:tc>
        <w:tc>
          <w:tcPr>
            <w:tcW w:w="1429" w:type="dxa"/>
          </w:tcPr>
          <w:p w:rsidR="0047609E" w:rsidRPr="0047609E" w:rsidRDefault="0047609E" w:rsidP="0047609E">
            <w:pPr>
              <w:jc w:val="center"/>
              <w:rPr>
                <w:sz w:val="24"/>
                <w:szCs w:val="24"/>
              </w:rPr>
            </w:pPr>
            <w:r w:rsidRPr="0047609E">
              <w:rPr>
                <w:sz w:val="24"/>
                <w:szCs w:val="24"/>
              </w:rPr>
              <w:t>Thư viện</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2</w:t>
            </w:r>
          </w:p>
        </w:tc>
        <w:tc>
          <w:tcPr>
            <w:tcW w:w="2100" w:type="dxa"/>
          </w:tcPr>
          <w:p w:rsidR="0047609E" w:rsidRPr="0047609E" w:rsidRDefault="0047609E" w:rsidP="0047609E">
            <w:pPr>
              <w:rPr>
                <w:sz w:val="24"/>
                <w:szCs w:val="24"/>
              </w:rPr>
            </w:pPr>
            <w:r w:rsidRPr="0047609E">
              <w:rPr>
                <w:sz w:val="24"/>
                <w:szCs w:val="24"/>
              </w:rPr>
              <w:t>Lê Phi Nga, Jean-Paul Schwitzguelbels</w:t>
            </w:r>
          </w:p>
        </w:tc>
        <w:tc>
          <w:tcPr>
            <w:tcW w:w="2693" w:type="dxa"/>
          </w:tcPr>
          <w:p w:rsidR="0047609E" w:rsidRPr="0047609E" w:rsidRDefault="0047609E" w:rsidP="0047609E">
            <w:pPr>
              <w:rPr>
                <w:sz w:val="24"/>
                <w:szCs w:val="24"/>
              </w:rPr>
            </w:pPr>
            <w:r w:rsidRPr="0047609E">
              <w:rPr>
                <w:sz w:val="24"/>
                <w:szCs w:val="24"/>
              </w:rPr>
              <w:t>Công nghệ sinh học môi trường</w:t>
            </w:r>
          </w:p>
        </w:tc>
        <w:tc>
          <w:tcPr>
            <w:tcW w:w="893" w:type="dxa"/>
          </w:tcPr>
          <w:p w:rsidR="0047609E" w:rsidRPr="0047609E" w:rsidRDefault="0047609E" w:rsidP="0047609E">
            <w:pPr>
              <w:jc w:val="center"/>
              <w:rPr>
                <w:sz w:val="24"/>
                <w:szCs w:val="24"/>
              </w:rPr>
            </w:pPr>
            <w:r w:rsidRPr="0047609E">
              <w:rPr>
                <w:sz w:val="24"/>
                <w:szCs w:val="24"/>
              </w:rPr>
              <w:t>2010</w:t>
            </w:r>
          </w:p>
        </w:tc>
        <w:tc>
          <w:tcPr>
            <w:tcW w:w="1363" w:type="dxa"/>
          </w:tcPr>
          <w:p w:rsidR="0047609E" w:rsidRPr="0047609E" w:rsidRDefault="0047609E" w:rsidP="0047609E">
            <w:pPr>
              <w:jc w:val="center"/>
              <w:rPr>
                <w:sz w:val="24"/>
                <w:szCs w:val="24"/>
              </w:rPr>
            </w:pPr>
          </w:p>
        </w:tc>
        <w:tc>
          <w:tcPr>
            <w:tcW w:w="1429" w:type="dxa"/>
          </w:tcPr>
          <w:p w:rsidR="0047609E" w:rsidRPr="0047609E" w:rsidRDefault="0047609E" w:rsidP="0047609E">
            <w:pPr>
              <w:jc w:val="center"/>
              <w:rPr>
                <w:sz w:val="24"/>
                <w:szCs w:val="24"/>
              </w:rPr>
            </w:pPr>
            <w:r w:rsidRPr="0047609E">
              <w:rPr>
                <w:sz w:val="24"/>
                <w:szCs w:val="24"/>
              </w:rPr>
              <w:t>GV cung cấp</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3</w:t>
            </w:r>
          </w:p>
        </w:tc>
        <w:tc>
          <w:tcPr>
            <w:tcW w:w="2100" w:type="dxa"/>
          </w:tcPr>
          <w:p w:rsidR="0047609E" w:rsidRPr="0047609E" w:rsidRDefault="0047609E" w:rsidP="0047609E">
            <w:pPr>
              <w:rPr>
                <w:sz w:val="24"/>
                <w:szCs w:val="24"/>
              </w:rPr>
            </w:pPr>
            <w:r w:rsidRPr="0047609E">
              <w:rPr>
                <w:sz w:val="24"/>
                <w:szCs w:val="24"/>
              </w:rPr>
              <w:t>Trần Linh Thước</w:t>
            </w:r>
          </w:p>
        </w:tc>
        <w:tc>
          <w:tcPr>
            <w:tcW w:w="2693" w:type="dxa"/>
          </w:tcPr>
          <w:p w:rsidR="0047609E" w:rsidRPr="0047609E" w:rsidRDefault="0047609E" w:rsidP="0047609E">
            <w:pPr>
              <w:rPr>
                <w:sz w:val="24"/>
                <w:szCs w:val="24"/>
              </w:rPr>
            </w:pPr>
            <w:r w:rsidRPr="0047609E">
              <w:rPr>
                <w:sz w:val="24"/>
                <w:szCs w:val="24"/>
              </w:rPr>
              <w:t>Phân tích vi sinh vật trong mẫu nước, thực phẩm và mỹ phẩm</w:t>
            </w:r>
          </w:p>
        </w:tc>
        <w:tc>
          <w:tcPr>
            <w:tcW w:w="893" w:type="dxa"/>
          </w:tcPr>
          <w:p w:rsidR="0047609E" w:rsidRPr="0047609E" w:rsidRDefault="0047609E" w:rsidP="0047609E">
            <w:pPr>
              <w:jc w:val="center"/>
              <w:rPr>
                <w:sz w:val="24"/>
                <w:szCs w:val="24"/>
              </w:rPr>
            </w:pPr>
            <w:r w:rsidRPr="0047609E">
              <w:rPr>
                <w:sz w:val="24"/>
                <w:szCs w:val="24"/>
              </w:rPr>
              <w:t>2007</w:t>
            </w:r>
          </w:p>
        </w:tc>
        <w:tc>
          <w:tcPr>
            <w:tcW w:w="1363" w:type="dxa"/>
          </w:tcPr>
          <w:p w:rsidR="0047609E" w:rsidRPr="0047609E" w:rsidRDefault="0047609E" w:rsidP="0047609E">
            <w:pPr>
              <w:jc w:val="center"/>
              <w:rPr>
                <w:sz w:val="24"/>
                <w:szCs w:val="24"/>
              </w:rPr>
            </w:pPr>
            <w:r w:rsidRPr="0047609E">
              <w:rPr>
                <w:sz w:val="24"/>
                <w:szCs w:val="24"/>
              </w:rPr>
              <w:t>Giáo dục</w:t>
            </w:r>
          </w:p>
        </w:tc>
        <w:tc>
          <w:tcPr>
            <w:tcW w:w="1429" w:type="dxa"/>
          </w:tcPr>
          <w:p w:rsidR="0047609E" w:rsidRPr="0047609E" w:rsidRDefault="0047609E" w:rsidP="0047609E">
            <w:pPr>
              <w:jc w:val="center"/>
              <w:rPr>
                <w:sz w:val="24"/>
                <w:szCs w:val="24"/>
              </w:rPr>
            </w:pPr>
            <w:r w:rsidRPr="0047609E">
              <w:rPr>
                <w:sz w:val="24"/>
                <w:szCs w:val="24"/>
              </w:rPr>
              <w:t>Thư viện</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4</w:t>
            </w:r>
          </w:p>
        </w:tc>
        <w:tc>
          <w:tcPr>
            <w:tcW w:w="2100" w:type="dxa"/>
          </w:tcPr>
          <w:p w:rsidR="0047609E" w:rsidRPr="0047609E" w:rsidRDefault="0047609E" w:rsidP="0047609E">
            <w:pPr>
              <w:rPr>
                <w:sz w:val="24"/>
                <w:szCs w:val="24"/>
              </w:rPr>
            </w:pPr>
            <w:r w:rsidRPr="0047609E">
              <w:rPr>
                <w:sz w:val="24"/>
                <w:szCs w:val="24"/>
              </w:rPr>
              <w:t>Vũ Thị Minh Đức</w:t>
            </w:r>
          </w:p>
        </w:tc>
        <w:tc>
          <w:tcPr>
            <w:tcW w:w="2693" w:type="dxa"/>
          </w:tcPr>
          <w:p w:rsidR="0047609E" w:rsidRPr="0047609E" w:rsidRDefault="0047609E" w:rsidP="0047609E">
            <w:pPr>
              <w:rPr>
                <w:sz w:val="24"/>
                <w:szCs w:val="24"/>
              </w:rPr>
            </w:pPr>
            <w:r w:rsidRPr="0047609E">
              <w:rPr>
                <w:sz w:val="24"/>
                <w:szCs w:val="24"/>
              </w:rPr>
              <w:t>Thực tập vi sinh vật học</w:t>
            </w:r>
          </w:p>
        </w:tc>
        <w:tc>
          <w:tcPr>
            <w:tcW w:w="893" w:type="dxa"/>
          </w:tcPr>
          <w:p w:rsidR="0047609E" w:rsidRPr="0047609E" w:rsidRDefault="0047609E" w:rsidP="0047609E">
            <w:pPr>
              <w:jc w:val="center"/>
              <w:rPr>
                <w:sz w:val="24"/>
                <w:szCs w:val="24"/>
              </w:rPr>
            </w:pPr>
            <w:r w:rsidRPr="0047609E">
              <w:rPr>
                <w:sz w:val="24"/>
                <w:szCs w:val="24"/>
              </w:rPr>
              <w:t>2001</w:t>
            </w:r>
          </w:p>
        </w:tc>
        <w:tc>
          <w:tcPr>
            <w:tcW w:w="1363" w:type="dxa"/>
          </w:tcPr>
          <w:p w:rsidR="0047609E" w:rsidRPr="0047609E" w:rsidRDefault="0047609E" w:rsidP="0047609E">
            <w:pPr>
              <w:jc w:val="center"/>
              <w:rPr>
                <w:sz w:val="24"/>
                <w:szCs w:val="24"/>
              </w:rPr>
            </w:pPr>
            <w:r w:rsidRPr="0047609E">
              <w:rPr>
                <w:sz w:val="24"/>
                <w:szCs w:val="24"/>
              </w:rPr>
              <w:t>NXB Đại học Quốc gia Hà Nội</w:t>
            </w:r>
          </w:p>
        </w:tc>
        <w:tc>
          <w:tcPr>
            <w:tcW w:w="1429" w:type="dxa"/>
          </w:tcPr>
          <w:p w:rsidR="0047609E" w:rsidRPr="0047609E" w:rsidRDefault="0047609E" w:rsidP="0047609E">
            <w:pPr>
              <w:jc w:val="center"/>
              <w:rPr>
                <w:sz w:val="24"/>
                <w:szCs w:val="24"/>
              </w:rPr>
            </w:pPr>
            <w:r w:rsidRPr="0047609E">
              <w:rPr>
                <w:sz w:val="24"/>
                <w:szCs w:val="24"/>
              </w:rPr>
              <w:t>GV cung cấp</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5</w:t>
            </w:r>
          </w:p>
        </w:tc>
        <w:tc>
          <w:tcPr>
            <w:tcW w:w="2100" w:type="dxa"/>
          </w:tcPr>
          <w:p w:rsidR="0047609E" w:rsidRPr="0047609E" w:rsidRDefault="0047609E" w:rsidP="0047609E">
            <w:pPr>
              <w:rPr>
                <w:sz w:val="24"/>
                <w:szCs w:val="24"/>
              </w:rPr>
            </w:pPr>
            <w:r w:rsidRPr="0047609E">
              <w:rPr>
                <w:sz w:val="24"/>
                <w:szCs w:val="24"/>
              </w:rPr>
              <w:t>Trịnh Thị Hồng</w:t>
            </w:r>
          </w:p>
        </w:tc>
        <w:tc>
          <w:tcPr>
            <w:tcW w:w="2693" w:type="dxa"/>
          </w:tcPr>
          <w:p w:rsidR="0047609E" w:rsidRPr="0047609E" w:rsidRDefault="0047609E" w:rsidP="0047609E">
            <w:pPr>
              <w:rPr>
                <w:sz w:val="24"/>
                <w:szCs w:val="24"/>
              </w:rPr>
            </w:pPr>
            <w:r w:rsidRPr="0047609E">
              <w:rPr>
                <w:sz w:val="24"/>
                <w:szCs w:val="24"/>
              </w:rPr>
              <w:t>Thực tập vi sinh cơ sở</w:t>
            </w:r>
          </w:p>
        </w:tc>
        <w:tc>
          <w:tcPr>
            <w:tcW w:w="893" w:type="dxa"/>
          </w:tcPr>
          <w:p w:rsidR="0047609E" w:rsidRPr="0047609E" w:rsidRDefault="0047609E" w:rsidP="0047609E">
            <w:pPr>
              <w:jc w:val="center"/>
              <w:rPr>
                <w:sz w:val="24"/>
                <w:szCs w:val="24"/>
              </w:rPr>
            </w:pPr>
            <w:r w:rsidRPr="0047609E">
              <w:rPr>
                <w:sz w:val="24"/>
                <w:szCs w:val="24"/>
              </w:rPr>
              <w:t>2001</w:t>
            </w:r>
          </w:p>
        </w:tc>
        <w:tc>
          <w:tcPr>
            <w:tcW w:w="1363" w:type="dxa"/>
          </w:tcPr>
          <w:p w:rsidR="0047609E" w:rsidRPr="0047609E" w:rsidRDefault="0047609E" w:rsidP="0047609E">
            <w:pPr>
              <w:jc w:val="center"/>
              <w:rPr>
                <w:sz w:val="24"/>
                <w:szCs w:val="24"/>
              </w:rPr>
            </w:pPr>
            <w:r w:rsidRPr="0047609E">
              <w:rPr>
                <w:sz w:val="24"/>
                <w:szCs w:val="24"/>
              </w:rPr>
              <w:t>NXB Đại học Quốc gia tp HCM</w:t>
            </w:r>
          </w:p>
        </w:tc>
        <w:tc>
          <w:tcPr>
            <w:tcW w:w="1429" w:type="dxa"/>
          </w:tcPr>
          <w:p w:rsidR="0047609E" w:rsidRPr="0047609E" w:rsidRDefault="0047609E" w:rsidP="0047609E">
            <w:pPr>
              <w:jc w:val="center"/>
              <w:rPr>
                <w:sz w:val="24"/>
                <w:szCs w:val="24"/>
              </w:rPr>
            </w:pPr>
            <w:r w:rsidRPr="0047609E">
              <w:rPr>
                <w:sz w:val="24"/>
                <w:szCs w:val="24"/>
              </w:rPr>
              <w:t>GV cung cấp</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6</w:t>
            </w:r>
          </w:p>
        </w:tc>
        <w:tc>
          <w:tcPr>
            <w:tcW w:w="2100" w:type="dxa"/>
          </w:tcPr>
          <w:p w:rsidR="0047609E" w:rsidRPr="0047609E" w:rsidRDefault="0047609E" w:rsidP="0047609E">
            <w:pPr>
              <w:rPr>
                <w:sz w:val="24"/>
                <w:szCs w:val="24"/>
              </w:rPr>
            </w:pPr>
            <w:r w:rsidRPr="0047609E">
              <w:rPr>
                <w:sz w:val="24"/>
                <w:szCs w:val="24"/>
              </w:rPr>
              <w:t>Trần Linh Thước</w:t>
            </w:r>
          </w:p>
        </w:tc>
        <w:tc>
          <w:tcPr>
            <w:tcW w:w="2693" w:type="dxa"/>
          </w:tcPr>
          <w:p w:rsidR="0047609E" w:rsidRPr="0047609E" w:rsidRDefault="0047609E" w:rsidP="0047609E">
            <w:pPr>
              <w:rPr>
                <w:sz w:val="24"/>
                <w:szCs w:val="24"/>
              </w:rPr>
            </w:pPr>
            <w:r w:rsidRPr="0047609E">
              <w:rPr>
                <w:sz w:val="24"/>
                <w:szCs w:val="24"/>
              </w:rPr>
              <w:t>Thực tập vi sinh vật học</w:t>
            </w:r>
          </w:p>
        </w:tc>
        <w:tc>
          <w:tcPr>
            <w:tcW w:w="893" w:type="dxa"/>
          </w:tcPr>
          <w:p w:rsidR="0047609E" w:rsidRPr="0047609E" w:rsidRDefault="0047609E" w:rsidP="0047609E">
            <w:pPr>
              <w:jc w:val="center"/>
              <w:rPr>
                <w:sz w:val="24"/>
                <w:szCs w:val="24"/>
              </w:rPr>
            </w:pPr>
            <w:r w:rsidRPr="0047609E">
              <w:rPr>
                <w:sz w:val="24"/>
                <w:szCs w:val="24"/>
              </w:rPr>
              <w:t>2001</w:t>
            </w:r>
          </w:p>
        </w:tc>
        <w:tc>
          <w:tcPr>
            <w:tcW w:w="1363" w:type="dxa"/>
          </w:tcPr>
          <w:p w:rsidR="0047609E" w:rsidRPr="0047609E" w:rsidRDefault="0047609E" w:rsidP="0047609E">
            <w:pPr>
              <w:jc w:val="center"/>
              <w:rPr>
                <w:sz w:val="24"/>
                <w:szCs w:val="24"/>
              </w:rPr>
            </w:pPr>
            <w:r w:rsidRPr="0047609E">
              <w:rPr>
                <w:sz w:val="24"/>
                <w:szCs w:val="24"/>
              </w:rPr>
              <w:t>NXB Đại học Quốc gia tp HCM</w:t>
            </w:r>
          </w:p>
        </w:tc>
        <w:tc>
          <w:tcPr>
            <w:tcW w:w="1429" w:type="dxa"/>
          </w:tcPr>
          <w:p w:rsidR="0047609E" w:rsidRPr="0047609E" w:rsidRDefault="0047609E" w:rsidP="0047609E">
            <w:pPr>
              <w:jc w:val="center"/>
              <w:rPr>
                <w:sz w:val="24"/>
                <w:szCs w:val="24"/>
              </w:rPr>
            </w:pP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7</w:t>
            </w:r>
          </w:p>
        </w:tc>
        <w:tc>
          <w:tcPr>
            <w:tcW w:w="2100" w:type="dxa"/>
          </w:tcPr>
          <w:p w:rsidR="0047609E" w:rsidRPr="0047609E" w:rsidRDefault="0047609E" w:rsidP="0047609E">
            <w:pPr>
              <w:rPr>
                <w:sz w:val="24"/>
                <w:szCs w:val="24"/>
              </w:rPr>
            </w:pPr>
            <w:r w:rsidRPr="0047609E">
              <w:rPr>
                <w:sz w:val="24"/>
                <w:szCs w:val="24"/>
              </w:rPr>
              <w:t>I.L. Pepper and C.P. Gerba</w:t>
            </w:r>
          </w:p>
        </w:tc>
        <w:tc>
          <w:tcPr>
            <w:tcW w:w="2693" w:type="dxa"/>
          </w:tcPr>
          <w:p w:rsidR="0047609E" w:rsidRPr="0047609E" w:rsidRDefault="0047609E" w:rsidP="0047609E">
            <w:pPr>
              <w:rPr>
                <w:sz w:val="24"/>
                <w:szCs w:val="24"/>
              </w:rPr>
            </w:pPr>
            <w:r w:rsidRPr="0047609E">
              <w:rPr>
                <w:sz w:val="24"/>
                <w:szCs w:val="24"/>
              </w:rPr>
              <w:t>Environmental microbiology, A laboratory manual, second edition</w:t>
            </w:r>
          </w:p>
        </w:tc>
        <w:tc>
          <w:tcPr>
            <w:tcW w:w="893" w:type="dxa"/>
          </w:tcPr>
          <w:p w:rsidR="0047609E" w:rsidRPr="0047609E" w:rsidRDefault="0047609E" w:rsidP="0047609E">
            <w:pPr>
              <w:jc w:val="center"/>
              <w:rPr>
                <w:sz w:val="24"/>
                <w:szCs w:val="24"/>
              </w:rPr>
            </w:pPr>
            <w:r w:rsidRPr="0047609E">
              <w:rPr>
                <w:sz w:val="24"/>
                <w:szCs w:val="24"/>
              </w:rPr>
              <w:t>2004</w:t>
            </w:r>
          </w:p>
        </w:tc>
        <w:tc>
          <w:tcPr>
            <w:tcW w:w="1363" w:type="dxa"/>
          </w:tcPr>
          <w:p w:rsidR="0047609E" w:rsidRPr="0047609E" w:rsidRDefault="0047609E" w:rsidP="0047609E">
            <w:pPr>
              <w:jc w:val="center"/>
              <w:rPr>
                <w:sz w:val="24"/>
                <w:szCs w:val="24"/>
              </w:rPr>
            </w:pPr>
            <w:r w:rsidRPr="0047609E">
              <w:rPr>
                <w:sz w:val="24"/>
                <w:szCs w:val="24"/>
              </w:rPr>
              <w:t>Elsevier Inc.</w:t>
            </w:r>
          </w:p>
        </w:tc>
        <w:tc>
          <w:tcPr>
            <w:tcW w:w="1429" w:type="dxa"/>
          </w:tcPr>
          <w:p w:rsidR="0047609E" w:rsidRPr="0047609E" w:rsidRDefault="0047609E" w:rsidP="0047609E">
            <w:pPr>
              <w:jc w:val="center"/>
              <w:rPr>
                <w:sz w:val="24"/>
                <w:szCs w:val="24"/>
              </w:rPr>
            </w:pPr>
            <w:r w:rsidRPr="0047609E">
              <w:rPr>
                <w:sz w:val="24"/>
                <w:szCs w:val="24"/>
              </w:rPr>
              <w:t>Thư viện</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8</w:t>
            </w:r>
          </w:p>
        </w:tc>
        <w:tc>
          <w:tcPr>
            <w:tcW w:w="2100" w:type="dxa"/>
          </w:tcPr>
          <w:p w:rsidR="0047609E" w:rsidRPr="0047609E" w:rsidRDefault="0047609E" w:rsidP="0047609E">
            <w:pPr>
              <w:rPr>
                <w:sz w:val="24"/>
                <w:szCs w:val="24"/>
              </w:rPr>
            </w:pPr>
          </w:p>
        </w:tc>
        <w:tc>
          <w:tcPr>
            <w:tcW w:w="2693" w:type="dxa"/>
          </w:tcPr>
          <w:p w:rsidR="0047609E" w:rsidRPr="0047609E" w:rsidRDefault="0047609E" w:rsidP="0047609E">
            <w:pPr>
              <w:rPr>
                <w:sz w:val="24"/>
                <w:szCs w:val="24"/>
              </w:rPr>
            </w:pPr>
            <w:proofErr w:type="gramStart"/>
            <w:r w:rsidRPr="0047609E">
              <w:rPr>
                <w:sz w:val="24"/>
                <w:szCs w:val="24"/>
              </w:rPr>
              <w:t>Tiêu  chuẩn</w:t>
            </w:r>
            <w:proofErr w:type="gramEnd"/>
            <w:r w:rsidRPr="0047609E">
              <w:rPr>
                <w:sz w:val="24"/>
                <w:szCs w:val="24"/>
              </w:rPr>
              <w:t xml:space="preserve"> EEC về chất lượng nước cấp và nước thải.</w:t>
            </w:r>
          </w:p>
        </w:tc>
        <w:tc>
          <w:tcPr>
            <w:tcW w:w="893" w:type="dxa"/>
          </w:tcPr>
          <w:p w:rsidR="0047609E" w:rsidRPr="0047609E" w:rsidRDefault="0047609E" w:rsidP="0047609E">
            <w:pPr>
              <w:jc w:val="center"/>
              <w:rPr>
                <w:sz w:val="24"/>
                <w:szCs w:val="24"/>
              </w:rPr>
            </w:pPr>
          </w:p>
        </w:tc>
        <w:tc>
          <w:tcPr>
            <w:tcW w:w="1363" w:type="dxa"/>
          </w:tcPr>
          <w:p w:rsidR="0047609E" w:rsidRPr="0047609E" w:rsidRDefault="0047609E" w:rsidP="0047609E">
            <w:pPr>
              <w:jc w:val="center"/>
              <w:rPr>
                <w:sz w:val="24"/>
                <w:szCs w:val="24"/>
              </w:rPr>
            </w:pPr>
          </w:p>
        </w:tc>
        <w:tc>
          <w:tcPr>
            <w:tcW w:w="1429" w:type="dxa"/>
          </w:tcPr>
          <w:p w:rsidR="0047609E" w:rsidRPr="0047609E" w:rsidRDefault="0047609E" w:rsidP="0047609E">
            <w:pPr>
              <w:jc w:val="center"/>
              <w:rPr>
                <w:sz w:val="24"/>
                <w:szCs w:val="24"/>
              </w:rPr>
            </w:pPr>
            <w:r w:rsidRPr="0047609E">
              <w:rPr>
                <w:sz w:val="24"/>
                <w:szCs w:val="24"/>
              </w:rPr>
              <w:t>GV cung cấp</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9</w:t>
            </w:r>
          </w:p>
        </w:tc>
        <w:tc>
          <w:tcPr>
            <w:tcW w:w="2100" w:type="dxa"/>
          </w:tcPr>
          <w:p w:rsidR="0047609E" w:rsidRPr="0047609E" w:rsidRDefault="0047609E" w:rsidP="0047609E">
            <w:pPr>
              <w:rPr>
                <w:sz w:val="24"/>
                <w:szCs w:val="24"/>
              </w:rPr>
            </w:pPr>
          </w:p>
        </w:tc>
        <w:tc>
          <w:tcPr>
            <w:tcW w:w="2693" w:type="dxa"/>
          </w:tcPr>
          <w:p w:rsidR="0047609E" w:rsidRPr="0047609E" w:rsidRDefault="0047609E" w:rsidP="0047609E">
            <w:pPr>
              <w:rPr>
                <w:sz w:val="24"/>
                <w:szCs w:val="24"/>
              </w:rPr>
            </w:pPr>
            <w:r w:rsidRPr="0047609E">
              <w:rPr>
                <w:sz w:val="24"/>
                <w:szCs w:val="24"/>
              </w:rPr>
              <w:t>Các quy chuẩn Việt Nam về nước sinh hoạt, nước uống, nước thải</w:t>
            </w:r>
          </w:p>
        </w:tc>
        <w:tc>
          <w:tcPr>
            <w:tcW w:w="893" w:type="dxa"/>
          </w:tcPr>
          <w:p w:rsidR="0047609E" w:rsidRPr="0047609E" w:rsidRDefault="0047609E" w:rsidP="0047609E">
            <w:pPr>
              <w:jc w:val="center"/>
              <w:rPr>
                <w:sz w:val="24"/>
                <w:szCs w:val="24"/>
              </w:rPr>
            </w:pPr>
          </w:p>
        </w:tc>
        <w:tc>
          <w:tcPr>
            <w:tcW w:w="1363" w:type="dxa"/>
          </w:tcPr>
          <w:p w:rsidR="0047609E" w:rsidRPr="0047609E" w:rsidRDefault="0047609E" w:rsidP="0047609E">
            <w:pPr>
              <w:jc w:val="center"/>
              <w:rPr>
                <w:sz w:val="24"/>
                <w:szCs w:val="24"/>
              </w:rPr>
            </w:pPr>
          </w:p>
        </w:tc>
        <w:tc>
          <w:tcPr>
            <w:tcW w:w="1429" w:type="dxa"/>
          </w:tcPr>
          <w:p w:rsidR="0047609E" w:rsidRPr="0047609E" w:rsidRDefault="0047609E" w:rsidP="0047609E">
            <w:pPr>
              <w:jc w:val="center"/>
              <w:rPr>
                <w:sz w:val="24"/>
                <w:szCs w:val="24"/>
              </w:rPr>
            </w:pPr>
            <w:r w:rsidRPr="0047609E">
              <w:rPr>
                <w:sz w:val="24"/>
                <w:szCs w:val="24"/>
              </w:rPr>
              <w:t>Internet</w:t>
            </w:r>
          </w:p>
        </w:tc>
      </w:tr>
      <w:tr w:rsidR="0047609E" w:rsidRPr="0047609E" w:rsidTr="0047609E">
        <w:tc>
          <w:tcPr>
            <w:tcW w:w="563" w:type="dxa"/>
          </w:tcPr>
          <w:p w:rsidR="0047609E" w:rsidRPr="0047609E" w:rsidRDefault="0047609E" w:rsidP="0047609E">
            <w:pPr>
              <w:jc w:val="center"/>
              <w:rPr>
                <w:sz w:val="24"/>
                <w:szCs w:val="24"/>
              </w:rPr>
            </w:pPr>
            <w:r w:rsidRPr="0047609E">
              <w:rPr>
                <w:sz w:val="24"/>
                <w:szCs w:val="24"/>
              </w:rPr>
              <w:t>10</w:t>
            </w:r>
          </w:p>
        </w:tc>
        <w:tc>
          <w:tcPr>
            <w:tcW w:w="2100" w:type="dxa"/>
          </w:tcPr>
          <w:p w:rsidR="0047609E" w:rsidRPr="0047609E" w:rsidRDefault="0047609E" w:rsidP="0047609E">
            <w:pPr>
              <w:rPr>
                <w:sz w:val="24"/>
                <w:szCs w:val="24"/>
              </w:rPr>
            </w:pPr>
          </w:p>
        </w:tc>
        <w:tc>
          <w:tcPr>
            <w:tcW w:w="2693" w:type="dxa"/>
          </w:tcPr>
          <w:p w:rsidR="0047609E" w:rsidRPr="0047609E" w:rsidRDefault="0047609E" w:rsidP="0047609E">
            <w:pPr>
              <w:rPr>
                <w:sz w:val="24"/>
                <w:szCs w:val="24"/>
              </w:rPr>
            </w:pPr>
            <w:r w:rsidRPr="0047609E">
              <w:rPr>
                <w:sz w:val="24"/>
                <w:szCs w:val="24"/>
              </w:rPr>
              <w:t>Tiêu chuẩn ISO kiểm tra vi sinh</w:t>
            </w:r>
          </w:p>
        </w:tc>
        <w:tc>
          <w:tcPr>
            <w:tcW w:w="893" w:type="dxa"/>
          </w:tcPr>
          <w:p w:rsidR="0047609E" w:rsidRPr="0047609E" w:rsidRDefault="0047609E" w:rsidP="0047609E">
            <w:pPr>
              <w:jc w:val="center"/>
              <w:rPr>
                <w:sz w:val="24"/>
                <w:szCs w:val="24"/>
              </w:rPr>
            </w:pPr>
          </w:p>
        </w:tc>
        <w:tc>
          <w:tcPr>
            <w:tcW w:w="1363" w:type="dxa"/>
          </w:tcPr>
          <w:p w:rsidR="0047609E" w:rsidRPr="0047609E" w:rsidRDefault="0047609E" w:rsidP="0047609E">
            <w:pPr>
              <w:jc w:val="center"/>
              <w:rPr>
                <w:sz w:val="24"/>
                <w:szCs w:val="24"/>
              </w:rPr>
            </w:pPr>
          </w:p>
        </w:tc>
        <w:tc>
          <w:tcPr>
            <w:tcW w:w="1429" w:type="dxa"/>
          </w:tcPr>
          <w:p w:rsidR="0047609E" w:rsidRPr="0047609E" w:rsidRDefault="0047609E" w:rsidP="0047609E">
            <w:pPr>
              <w:jc w:val="center"/>
              <w:rPr>
                <w:sz w:val="24"/>
                <w:szCs w:val="24"/>
              </w:rPr>
            </w:pPr>
            <w:r w:rsidRPr="0047609E">
              <w:rPr>
                <w:sz w:val="24"/>
                <w:szCs w:val="24"/>
              </w:rPr>
              <w:t>GV cung cấp</w:t>
            </w:r>
          </w:p>
        </w:tc>
      </w:tr>
    </w:tbl>
    <w:p w:rsidR="0061359C" w:rsidRPr="0047609E" w:rsidRDefault="0061359C" w:rsidP="0061359C">
      <w:pPr>
        <w:spacing w:before="240"/>
        <w:jc w:val="both"/>
        <w:rPr>
          <w:b/>
          <w:color w:val="000000"/>
          <w:sz w:val="24"/>
          <w:szCs w:val="24"/>
        </w:rPr>
      </w:pPr>
      <w:r w:rsidRPr="0047609E">
        <w:rPr>
          <w:b/>
          <w:color w:val="000000"/>
          <w:sz w:val="24"/>
          <w:szCs w:val="24"/>
        </w:rPr>
        <w:t>8. Yêu cầu của giảng viên đối với học phần:</w:t>
      </w:r>
    </w:p>
    <w:p w:rsidR="0061359C" w:rsidRPr="0047609E" w:rsidRDefault="0061359C" w:rsidP="0061359C">
      <w:pPr>
        <w:widowControl w:val="0"/>
        <w:autoSpaceDE w:val="0"/>
        <w:autoSpaceDN w:val="0"/>
        <w:adjustRightInd w:val="0"/>
        <w:jc w:val="both"/>
        <w:rPr>
          <w:color w:val="000000"/>
          <w:sz w:val="24"/>
          <w:szCs w:val="24"/>
        </w:rPr>
      </w:pPr>
      <w:r w:rsidRPr="0047609E">
        <w:rPr>
          <w:b/>
          <w:i/>
          <w:sz w:val="24"/>
          <w:szCs w:val="24"/>
        </w:rPr>
        <w:t xml:space="preserve">a) </w:t>
      </w:r>
      <w:r w:rsidRPr="0047609E">
        <w:rPr>
          <w:b/>
          <w:i/>
          <w:color w:val="000000"/>
          <w:sz w:val="24"/>
          <w:szCs w:val="24"/>
        </w:rPr>
        <w:t>Tham gia học trên lớp (TGH</w:t>
      </w:r>
      <w:proofErr w:type="gramStart"/>
      <w:r w:rsidRPr="0047609E">
        <w:rPr>
          <w:b/>
          <w:i/>
          <w:color w:val="000000"/>
          <w:sz w:val="24"/>
          <w:szCs w:val="24"/>
        </w:rPr>
        <w:t xml:space="preserve">) </w:t>
      </w:r>
      <w:r w:rsidRPr="0047609E">
        <w:rPr>
          <w:color w:val="000000"/>
          <w:sz w:val="24"/>
          <w:szCs w:val="24"/>
        </w:rPr>
        <w:t xml:space="preserve"> với</w:t>
      </w:r>
      <w:proofErr w:type="gramEnd"/>
      <w:r w:rsidRPr="0047609E">
        <w:rPr>
          <w:color w:val="000000"/>
          <w:sz w:val="24"/>
          <w:szCs w:val="24"/>
        </w:rPr>
        <w:t xml:space="preserve"> 3 tiêu chí:</w:t>
      </w:r>
    </w:p>
    <w:p w:rsidR="0061359C" w:rsidRPr="0047609E" w:rsidRDefault="0061359C" w:rsidP="0061359C">
      <w:pPr>
        <w:widowControl w:val="0"/>
        <w:autoSpaceDE w:val="0"/>
        <w:autoSpaceDN w:val="0"/>
        <w:adjustRightInd w:val="0"/>
        <w:jc w:val="both"/>
        <w:rPr>
          <w:sz w:val="24"/>
          <w:szCs w:val="24"/>
        </w:rPr>
      </w:pPr>
      <w:r w:rsidRPr="0047609E">
        <w:rPr>
          <w:sz w:val="24"/>
          <w:szCs w:val="24"/>
        </w:rPr>
        <w:t>- Đi học đầy đủ, đúng giờ</w:t>
      </w:r>
    </w:p>
    <w:p w:rsidR="0061359C" w:rsidRPr="0047609E" w:rsidRDefault="0061359C" w:rsidP="0061359C">
      <w:pPr>
        <w:widowControl w:val="0"/>
        <w:autoSpaceDE w:val="0"/>
        <w:autoSpaceDN w:val="0"/>
        <w:adjustRightInd w:val="0"/>
        <w:jc w:val="both"/>
        <w:rPr>
          <w:sz w:val="24"/>
          <w:szCs w:val="24"/>
        </w:rPr>
      </w:pPr>
      <w:r w:rsidRPr="0047609E">
        <w:rPr>
          <w:sz w:val="24"/>
          <w:szCs w:val="24"/>
        </w:rPr>
        <w:t xml:space="preserve">- Thực hiện tốt nội quy trong lớp học: </w:t>
      </w:r>
    </w:p>
    <w:p w:rsidR="0061359C" w:rsidRPr="0047609E" w:rsidRDefault="0061359C" w:rsidP="0061359C">
      <w:pPr>
        <w:widowControl w:val="0"/>
        <w:autoSpaceDE w:val="0"/>
        <w:autoSpaceDN w:val="0"/>
        <w:adjustRightInd w:val="0"/>
        <w:jc w:val="both"/>
        <w:rPr>
          <w:sz w:val="24"/>
          <w:szCs w:val="24"/>
        </w:rPr>
      </w:pPr>
      <w:r w:rsidRPr="0047609E">
        <w:rPr>
          <w:sz w:val="24"/>
          <w:szCs w:val="24"/>
        </w:rPr>
        <w:t>NGHIÊM CẤM ăn, hút thuốc, sử dụng điện thoại hoặc làm việc riêng (không liên quan đến nội dung học phần) trong giờ học</w:t>
      </w:r>
    </w:p>
    <w:p w:rsidR="0061359C" w:rsidRPr="0047609E" w:rsidRDefault="0061359C" w:rsidP="0061359C">
      <w:pPr>
        <w:widowControl w:val="0"/>
        <w:autoSpaceDE w:val="0"/>
        <w:autoSpaceDN w:val="0"/>
        <w:adjustRightInd w:val="0"/>
        <w:jc w:val="both"/>
        <w:rPr>
          <w:sz w:val="24"/>
          <w:szCs w:val="24"/>
        </w:rPr>
      </w:pPr>
      <w:r w:rsidRPr="0047609E">
        <w:rPr>
          <w:sz w:val="24"/>
          <w:szCs w:val="24"/>
        </w:rPr>
        <w:t>- Hăng hái phát biểu, xây dựng bài học</w:t>
      </w:r>
    </w:p>
    <w:p w:rsidR="0061359C" w:rsidRPr="0047609E" w:rsidRDefault="0061359C" w:rsidP="0061359C">
      <w:pPr>
        <w:widowControl w:val="0"/>
        <w:autoSpaceDE w:val="0"/>
        <w:autoSpaceDN w:val="0"/>
        <w:adjustRightInd w:val="0"/>
        <w:jc w:val="both"/>
        <w:rPr>
          <w:b/>
          <w:i/>
          <w:color w:val="000000"/>
          <w:sz w:val="24"/>
          <w:szCs w:val="24"/>
        </w:rPr>
      </w:pPr>
      <w:r w:rsidRPr="0047609E">
        <w:rPr>
          <w:b/>
          <w:i/>
          <w:sz w:val="24"/>
          <w:szCs w:val="24"/>
        </w:rPr>
        <w:t xml:space="preserve">b) </w:t>
      </w:r>
      <w:r w:rsidRPr="0047609E">
        <w:rPr>
          <w:b/>
          <w:i/>
          <w:color w:val="000000"/>
          <w:sz w:val="24"/>
          <w:szCs w:val="24"/>
        </w:rPr>
        <w:t xml:space="preserve">Tự nghiên cứu (TNC) và hoạt động nhóm </w:t>
      </w:r>
    </w:p>
    <w:p w:rsidR="0061359C" w:rsidRPr="0047609E" w:rsidRDefault="0061359C" w:rsidP="0061359C">
      <w:pPr>
        <w:widowControl w:val="0"/>
        <w:autoSpaceDE w:val="0"/>
        <w:autoSpaceDN w:val="0"/>
        <w:adjustRightInd w:val="0"/>
        <w:jc w:val="both"/>
        <w:rPr>
          <w:color w:val="000000"/>
          <w:sz w:val="24"/>
          <w:szCs w:val="24"/>
        </w:rPr>
      </w:pPr>
      <w:r w:rsidRPr="0047609E">
        <w:rPr>
          <w:sz w:val="24"/>
          <w:szCs w:val="24"/>
        </w:rPr>
        <w:t xml:space="preserve">- Mục đích: </w:t>
      </w:r>
      <w:r w:rsidRPr="0047609E">
        <w:rPr>
          <w:color w:val="000000"/>
          <w:sz w:val="24"/>
          <w:szCs w:val="24"/>
        </w:rPr>
        <w:t xml:space="preserve">nhằm phát triển khả năng tự học và kỹ năng hoạt động nhóm, khuyến khích tính sáng tạo, năng động của sinh viên. </w:t>
      </w:r>
    </w:p>
    <w:p w:rsidR="0061359C" w:rsidRPr="0047609E" w:rsidRDefault="0061359C" w:rsidP="0061359C">
      <w:pPr>
        <w:widowControl w:val="0"/>
        <w:autoSpaceDE w:val="0"/>
        <w:autoSpaceDN w:val="0"/>
        <w:adjustRightInd w:val="0"/>
        <w:jc w:val="both"/>
        <w:rPr>
          <w:color w:val="000000"/>
          <w:sz w:val="24"/>
          <w:szCs w:val="24"/>
        </w:rPr>
      </w:pPr>
      <w:r w:rsidRPr="0047609E">
        <w:rPr>
          <w:color w:val="000000"/>
          <w:sz w:val="24"/>
          <w:szCs w:val="24"/>
        </w:rPr>
        <w:t xml:space="preserve">- Lớp học được chia thành các nhóm nhỏ, mỗi nhóm gồm 4-5 sinh viên, có tên nhóm và nhóm trưởng. </w:t>
      </w:r>
    </w:p>
    <w:p w:rsidR="0061359C" w:rsidRPr="0047609E" w:rsidRDefault="0061359C" w:rsidP="0061359C">
      <w:pPr>
        <w:widowControl w:val="0"/>
        <w:autoSpaceDE w:val="0"/>
        <w:autoSpaceDN w:val="0"/>
        <w:adjustRightInd w:val="0"/>
        <w:jc w:val="both"/>
        <w:rPr>
          <w:color w:val="000000"/>
          <w:sz w:val="24"/>
          <w:szCs w:val="24"/>
        </w:rPr>
      </w:pPr>
      <w:r w:rsidRPr="0047609E">
        <w:rPr>
          <w:color w:val="000000"/>
          <w:sz w:val="24"/>
          <w:szCs w:val="24"/>
        </w:rPr>
        <w:t>- Mỗi chủ đề thảo luận (trong mục 6.2) sẽ phân công 2 nhóm chuẩn bị trước nội dung ở nhà: một nhóm sẽ chuẩn bị slide để trình bày báo cáo, một nhóm sẽ đóng vai ban giám khảo trong đó mỗi thành viên sẽ chuẩn bị một câu hỏi và đáp án (giữ bí mật) liên quan đến nội dung chủ đề và nộp cho giảng viên trước buổi thảo luận.</w:t>
      </w:r>
    </w:p>
    <w:p w:rsidR="0061359C" w:rsidRPr="0047609E" w:rsidRDefault="0061359C" w:rsidP="0061359C">
      <w:pPr>
        <w:widowControl w:val="0"/>
        <w:autoSpaceDE w:val="0"/>
        <w:autoSpaceDN w:val="0"/>
        <w:adjustRightInd w:val="0"/>
        <w:jc w:val="both"/>
        <w:rPr>
          <w:color w:val="000000"/>
          <w:sz w:val="24"/>
          <w:szCs w:val="24"/>
        </w:rPr>
      </w:pPr>
      <w:r w:rsidRPr="0047609E">
        <w:rPr>
          <w:color w:val="000000"/>
          <w:sz w:val="24"/>
          <w:szCs w:val="24"/>
        </w:rPr>
        <w:t xml:space="preserve">- Trong các tiết thảo luận, lớp được tổ chức như một cuộc thi truyền hình, trong đó nhóm được phân công trình bày báo cáo sẽ đóng vai thí sinh, nhóm được phân công tự nghiên cứu sẽ đóng vai ban giám khảo, giảng viên đóng vai MC, các sinh viên còn lại đóng vai khán giả có quyền tham gia phát biểu. </w:t>
      </w:r>
      <w:proofErr w:type="gramStart"/>
      <w:r w:rsidRPr="0047609E">
        <w:rPr>
          <w:color w:val="000000"/>
          <w:sz w:val="24"/>
          <w:szCs w:val="24"/>
        </w:rPr>
        <w:t>Sau khi thí sinh trình bày báo cáo, ban giám khảo có quyền đặt câu hỏi và đánh giá thí sinh dưới sự điều phối của MC.</w:t>
      </w:r>
      <w:proofErr w:type="gramEnd"/>
    </w:p>
    <w:p w:rsidR="0061359C" w:rsidRPr="0047609E" w:rsidRDefault="0061359C" w:rsidP="0061359C">
      <w:pPr>
        <w:widowControl w:val="0"/>
        <w:autoSpaceDE w:val="0"/>
        <w:autoSpaceDN w:val="0"/>
        <w:adjustRightInd w:val="0"/>
        <w:jc w:val="both"/>
        <w:rPr>
          <w:color w:val="000000"/>
          <w:sz w:val="24"/>
          <w:szCs w:val="24"/>
        </w:rPr>
      </w:pPr>
      <w:r w:rsidRPr="0047609E">
        <w:rPr>
          <w:color w:val="000000"/>
          <w:sz w:val="24"/>
          <w:szCs w:val="24"/>
        </w:rPr>
        <w:t xml:space="preserve">- Tiêu chí đánh giá: </w:t>
      </w:r>
    </w:p>
    <w:p w:rsidR="0061359C" w:rsidRPr="0047609E" w:rsidRDefault="0061359C" w:rsidP="0061359C">
      <w:pPr>
        <w:widowControl w:val="0"/>
        <w:autoSpaceDE w:val="0"/>
        <w:autoSpaceDN w:val="0"/>
        <w:adjustRightInd w:val="0"/>
        <w:jc w:val="both"/>
        <w:rPr>
          <w:color w:val="000000"/>
          <w:sz w:val="24"/>
          <w:szCs w:val="24"/>
        </w:rPr>
      </w:pPr>
      <w:r w:rsidRPr="0047609E">
        <w:rPr>
          <w:color w:val="000000"/>
          <w:sz w:val="24"/>
          <w:szCs w:val="24"/>
        </w:rPr>
        <w:t>+ Trình bày báo cáo: kỹ năng đọc và sử dụng tài liệu; kỹ năng trình bày seminar; kỹ năng hoạt động nhóm; kỹ năng đặt và giải quyết vấn đề; kết quả đánh giá của ban giám khảo.</w:t>
      </w:r>
    </w:p>
    <w:p w:rsidR="0061359C" w:rsidRPr="0047609E" w:rsidRDefault="0061359C" w:rsidP="0061359C">
      <w:pPr>
        <w:widowControl w:val="0"/>
        <w:autoSpaceDE w:val="0"/>
        <w:autoSpaceDN w:val="0"/>
        <w:adjustRightInd w:val="0"/>
        <w:jc w:val="both"/>
        <w:rPr>
          <w:sz w:val="24"/>
          <w:szCs w:val="24"/>
        </w:rPr>
      </w:pPr>
      <w:r w:rsidRPr="0047609E">
        <w:rPr>
          <w:color w:val="000000"/>
          <w:sz w:val="24"/>
          <w:szCs w:val="24"/>
        </w:rPr>
        <w:t>+ Tự nghiên cứu: đặt câu hỏi hay và sát nội dung chủ đề; đáp án chính xác; năng lực đánh giá thí sinh</w:t>
      </w:r>
    </w:p>
    <w:p w:rsidR="0061359C" w:rsidRPr="0047609E" w:rsidRDefault="0061359C" w:rsidP="0061359C">
      <w:pPr>
        <w:widowControl w:val="0"/>
        <w:autoSpaceDE w:val="0"/>
        <w:autoSpaceDN w:val="0"/>
        <w:adjustRightInd w:val="0"/>
        <w:jc w:val="both"/>
        <w:rPr>
          <w:sz w:val="24"/>
          <w:szCs w:val="24"/>
        </w:rPr>
      </w:pPr>
      <w:r w:rsidRPr="0047609E">
        <w:rPr>
          <w:color w:val="000000"/>
          <w:sz w:val="24"/>
          <w:szCs w:val="24"/>
        </w:rPr>
        <w:t>- Quy định bổ sung:</w:t>
      </w:r>
    </w:p>
    <w:p w:rsidR="0061359C" w:rsidRPr="0047609E" w:rsidRDefault="0061359C" w:rsidP="0061359C">
      <w:pPr>
        <w:widowControl w:val="0"/>
        <w:numPr>
          <w:ilvl w:val="0"/>
          <w:numId w:val="3"/>
        </w:numPr>
        <w:autoSpaceDE w:val="0"/>
        <w:autoSpaceDN w:val="0"/>
        <w:adjustRightInd w:val="0"/>
        <w:ind w:left="720" w:hanging="360"/>
        <w:jc w:val="both"/>
        <w:rPr>
          <w:sz w:val="24"/>
          <w:szCs w:val="24"/>
        </w:rPr>
      </w:pPr>
      <w:r w:rsidRPr="0047609E">
        <w:rPr>
          <w:sz w:val="24"/>
          <w:szCs w:val="24"/>
        </w:rPr>
        <w:t>Nộp câu hỏi/ chuẩn bị seminar trễ hẹn: trừ 1 điểm/ 1 ngày trễ</w:t>
      </w:r>
    </w:p>
    <w:p w:rsidR="0061359C" w:rsidRPr="0047609E" w:rsidRDefault="0061359C" w:rsidP="0061359C">
      <w:pPr>
        <w:widowControl w:val="0"/>
        <w:numPr>
          <w:ilvl w:val="0"/>
          <w:numId w:val="3"/>
        </w:numPr>
        <w:autoSpaceDE w:val="0"/>
        <w:autoSpaceDN w:val="0"/>
        <w:adjustRightInd w:val="0"/>
        <w:ind w:firstLine="360"/>
        <w:jc w:val="both"/>
        <w:rPr>
          <w:sz w:val="24"/>
          <w:szCs w:val="24"/>
        </w:rPr>
      </w:pPr>
      <w:r w:rsidRPr="0047609E">
        <w:rPr>
          <w:sz w:val="24"/>
          <w:szCs w:val="24"/>
        </w:rPr>
        <w:t>Đạo văn: trừ 2-10 điểm (tùy theo tỉ lệ giống với bài tiểu luận/ sản phẩm khác mà không trích dẫn nguồn chi tiết)</w:t>
      </w:r>
    </w:p>
    <w:p w:rsidR="0061359C" w:rsidRPr="0047609E" w:rsidRDefault="0061359C" w:rsidP="0061359C">
      <w:pPr>
        <w:widowControl w:val="0"/>
        <w:autoSpaceDE w:val="0"/>
        <w:autoSpaceDN w:val="0"/>
        <w:adjustRightInd w:val="0"/>
        <w:jc w:val="both"/>
        <w:rPr>
          <w:color w:val="000000"/>
          <w:sz w:val="24"/>
          <w:szCs w:val="24"/>
        </w:rPr>
      </w:pPr>
      <w:r w:rsidRPr="0047609E">
        <w:rPr>
          <w:b/>
          <w:i/>
          <w:sz w:val="24"/>
          <w:szCs w:val="24"/>
        </w:rPr>
        <w:t xml:space="preserve">c) </w:t>
      </w:r>
      <w:r w:rsidRPr="0047609E">
        <w:rPr>
          <w:b/>
          <w:i/>
          <w:color w:val="000000"/>
          <w:sz w:val="24"/>
          <w:szCs w:val="24"/>
        </w:rPr>
        <w:t xml:space="preserve">Thi kết thúc học phần (THP) </w:t>
      </w:r>
      <w:r w:rsidRPr="0047609E">
        <w:rPr>
          <w:color w:val="000000"/>
          <w:sz w:val="24"/>
          <w:szCs w:val="24"/>
        </w:rPr>
        <w:t xml:space="preserve">được đánh giá bằng 2 tiêu chí: </w:t>
      </w:r>
    </w:p>
    <w:p w:rsidR="0061359C" w:rsidRPr="0047609E" w:rsidRDefault="0061359C" w:rsidP="0061359C">
      <w:pPr>
        <w:widowControl w:val="0"/>
        <w:autoSpaceDE w:val="0"/>
        <w:autoSpaceDN w:val="0"/>
        <w:adjustRightInd w:val="0"/>
        <w:jc w:val="both"/>
        <w:rPr>
          <w:color w:val="000000"/>
          <w:sz w:val="24"/>
          <w:szCs w:val="24"/>
        </w:rPr>
      </w:pPr>
      <w:r w:rsidRPr="0047609E">
        <w:rPr>
          <w:color w:val="000000"/>
          <w:sz w:val="24"/>
          <w:szCs w:val="24"/>
        </w:rPr>
        <w:t>- Kiến thức về toàn bộ học phần (mức độ 1-3 của thang Bloom: nhận biết, lý giải, ứng dụng)</w:t>
      </w:r>
    </w:p>
    <w:p w:rsidR="0061359C" w:rsidRPr="0047609E" w:rsidRDefault="0061359C" w:rsidP="0061359C">
      <w:pPr>
        <w:spacing w:before="120"/>
        <w:jc w:val="both"/>
        <w:rPr>
          <w:color w:val="0000FF"/>
          <w:sz w:val="24"/>
          <w:szCs w:val="24"/>
        </w:rPr>
      </w:pPr>
      <w:r w:rsidRPr="0047609E">
        <w:rPr>
          <w:color w:val="000000"/>
          <w:sz w:val="24"/>
          <w:szCs w:val="24"/>
        </w:rPr>
        <w:t>- Kỹ năng viết/ trình bày/ bàn luận vấn đề</w:t>
      </w:r>
    </w:p>
    <w:p w:rsidR="0061359C" w:rsidRPr="0047609E" w:rsidRDefault="0061359C" w:rsidP="0061359C">
      <w:pPr>
        <w:spacing w:before="120" w:after="60"/>
        <w:jc w:val="both"/>
        <w:rPr>
          <w:i/>
          <w:color w:val="0000FF"/>
          <w:sz w:val="24"/>
          <w:szCs w:val="24"/>
        </w:rPr>
      </w:pPr>
      <w:r w:rsidRPr="0047609E">
        <w:rPr>
          <w:b/>
          <w:color w:val="000000"/>
          <w:sz w:val="24"/>
          <w:szCs w:val="24"/>
        </w:rPr>
        <w:t>9. Đánh giá kết quả học tập:</w:t>
      </w:r>
      <w:r w:rsidRPr="0047609E">
        <w:rPr>
          <w:b/>
          <w:color w:val="000000"/>
          <w:sz w:val="24"/>
          <w:szCs w:val="24"/>
        </w:rPr>
        <w:tab/>
      </w:r>
    </w:p>
    <w:p w:rsidR="0061359C" w:rsidRPr="0047609E" w:rsidRDefault="0061359C" w:rsidP="0061359C">
      <w:pPr>
        <w:spacing w:before="120" w:after="120"/>
        <w:jc w:val="both"/>
        <w:rPr>
          <w:b/>
          <w:color w:val="000000"/>
          <w:sz w:val="24"/>
          <w:szCs w:val="24"/>
        </w:rPr>
      </w:pPr>
      <w:r w:rsidRPr="0047609E">
        <w:rPr>
          <w:b/>
          <w:color w:val="000000"/>
          <w:sz w:val="24"/>
          <w:szCs w:val="24"/>
        </w:rPr>
        <w:t>9.1 Lịch kiểm tra giữa kỳ (dự kiến):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171"/>
        <w:gridCol w:w="2196"/>
      </w:tblGrid>
      <w:tr w:rsidR="0061359C" w:rsidRPr="0047609E" w:rsidTr="0047609E">
        <w:tc>
          <w:tcPr>
            <w:tcW w:w="817" w:type="dxa"/>
            <w:shd w:val="clear" w:color="auto" w:fill="auto"/>
            <w:vAlign w:val="center"/>
          </w:tcPr>
          <w:p w:rsidR="0061359C" w:rsidRPr="0047609E" w:rsidRDefault="0061359C" w:rsidP="0061359C">
            <w:pPr>
              <w:jc w:val="center"/>
              <w:rPr>
                <w:i/>
                <w:color w:val="000000"/>
                <w:sz w:val="24"/>
                <w:szCs w:val="24"/>
              </w:rPr>
            </w:pPr>
            <w:r w:rsidRPr="0047609E">
              <w:rPr>
                <w:i/>
                <w:color w:val="000000"/>
                <w:sz w:val="24"/>
                <w:szCs w:val="24"/>
              </w:rPr>
              <w:t>Lần kiểm tra</w:t>
            </w:r>
          </w:p>
        </w:tc>
        <w:tc>
          <w:tcPr>
            <w:tcW w:w="851" w:type="dxa"/>
            <w:shd w:val="clear" w:color="auto" w:fill="auto"/>
            <w:vAlign w:val="center"/>
          </w:tcPr>
          <w:p w:rsidR="0061359C" w:rsidRPr="0047609E" w:rsidRDefault="0061359C" w:rsidP="0061359C">
            <w:pPr>
              <w:jc w:val="center"/>
              <w:rPr>
                <w:i/>
                <w:color w:val="000000"/>
                <w:sz w:val="24"/>
                <w:szCs w:val="24"/>
              </w:rPr>
            </w:pPr>
            <w:r w:rsidRPr="0047609E">
              <w:rPr>
                <w:i/>
                <w:color w:val="000000"/>
                <w:sz w:val="24"/>
                <w:szCs w:val="24"/>
              </w:rPr>
              <w:t>Tiết thứ</w:t>
            </w:r>
          </w:p>
        </w:tc>
        <w:tc>
          <w:tcPr>
            <w:tcW w:w="1559" w:type="dxa"/>
            <w:shd w:val="clear" w:color="auto" w:fill="auto"/>
            <w:vAlign w:val="center"/>
          </w:tcPr>
          <w:p w:rsidR="0061359C" w:rsidRPr="0047609E" w:rsidRDefault="0061359C" w:rsidP="0061359C">
            <w:pPr>
              <w:jc w:val="center"/>
              <w:rPr>
                <w:i/>
                <w:color w:val="000000"/>
                <w:sz w:val="24"/>
                <w:szCs w:val="24"/>
              </w:rPr>
            </w:pPr>
            <w:r w:rsidRPr="0047609E">
              <w:rPr>
                <w:i/>
                <w:color w:val="000000"/>
                <w:sz w:val="24"/>
                <w:szCs w:val="24"/>
              </w:rPr>
              <w:t>Hình thức kiểm tra</w:t>
            </w:r>
          </w:p>
        </w:tc>
        <w:tc>
          <w:tcPr>
            <w:tcW w:w="4171" w:type="dxa"/>
            <w:vAlign w:val="center"/>
          </w:tcPr>
          <w:p w:rsidR="0061359C" w:rsidRPr="0047609E" w:rsidRDefault="0061359C" w:rsidP="0061359C">
            <w:pPr>
              <w:jc w:val="center"/>
              <w:rPr>
                <w:i/>
                <w:color w:val="000000"/>
                <w:sz w:val="24"/>
                <w:szCs w:val="24"/>
              </w:rPr>
            </w:pPr>
            <w:r w:rsidRPr="0047609E">
              <w:rPr>
                <w:i/>
                <w:color w:val="000000"/>
                <w:sz w:val="24"/>
                <w:szCs w:val="24"/>
              </w:rPr>
              <w:t>Chủ đề/Nội dung được kiểm tra</w:t>
            </w:r>
          </w:p>
        </w:tc>
        <w:tc>
          <w:tcPr>
            <w:tcW w:w="2196" w:type="dxa"/>
            <w:shd w:val="clear" w:color="auto" w:fill="auto"/>
            <w:vAlign w:val="center"/>
          </w:tcPr>
          <w:p w:rsidR="0061359C" w:rsidRPr="0047609E" w:rsidRDefault="0061359C" w:rsidP="0061359C">
            <w:pPr>
              <w:jc w:val="center"/>
              <w:rPr>
                <w:i/>
                <w:color w:val="000000"/>
                <w:sz w:val="24"/>
                <w:szCs w:val="24"/>
              </w:rPr>
            </w:pPr>
            <w:r w:rsidRPr="0047609E">
              <w:rPr>
                <w:i/>
                <w:color w:val="000000"/>
                <w:sz w:val="24"/>
                <w:szCs w:val="24"/>
              </w:rPr>
              <w:t>Nhằm đạt KQHT</w:t>
            </w:r>
          </w:p>
        </w:tc>
      </w:tr>
      <w:tr w:rsidR="0061359C" w:rsidRPr="0047609E" w:rsidTr="0047609E">
        <w:tc>
          <w:tcPr>
            <w:tcW w:w="817"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1</w:t>
            </w:r>
          </w:p>
        </w:tc>
        <w:tc>
          <w:tcPr>
            <w:tcW w:w="851" w:type="dxa"/>
            <w:shd w:val="clear" w:color="auto" w:fill="auto"/>
          </w:tcPr>
          <w:p w:rsidR="0061359C" w:rsidRPr="0047609E" w:rsidRDefault="0047609E" w:rsidP="0061359C">
            <w:pPr>
              <w:spacing w:before="60"/>
              <w:jc w:val="center"/>
              <w:rPr>
                <w:color w:val="000000"/>
                <w:sz w:val="24"/>
                <w:szCs w:val="24"/>
              </w:rPr>
            </w:pPr>
            <w:r w:rsidRPr="0047609E">
              <w:rPr>
                <w:color w:val="000000"/>
                <w:sz w:val="24"/>
                <w:szCs w:val="24"/>
              </w:rPr>
              <w:t>15</w:t>
            </w:r>
          </w:p>
        </w:tc>
        <w:tc>
          <w:tcPr>
            <w:tcW w:w="1559" w:type="dxa"/>
            <w:shd w:val="clear" w:color="auto" w:fill="auto"/>
          </w:tcPr>
          <w:p w:rsidR="0061359C" w:rsidRPr="0047609E" w:rsidRDefault="0061359C" w:rsidP="0061359C">
            <w:pPr>
              <w:spacing w:before="60"/>
              <w:jc w:val="both"/>
              <w:rPr>
                <w:color w:val="000000"/>
                <w:sz w:val="24"/>
                <w:szCs w:val="24"/>
              </w:rPr>
            </w:pPr>
            <w:r w:rsidRPr="0047609E">
              <w:rPr>
                <w:color w:val="000000"/>
                <w:sz w:val="24"/>
                <w:szCs w:val="24"/>
              </w:rPr>
              <w:t>Viết</w:t>
            </w:r>
          </w:p>
        </w:tc>
        <w:tc>
          <w:tcPr>
            <w:tcW w:w="4171" w:type="dxa"/>
          </w:tcPr>
          <w:p w:rsidR="0061359C" w:rsidRPr="0047609E" w:rsidRDefault="0061359C" w:rsidP="0061359C">
            <w:pPr>
              <w:spacing w:before="60"/>
              <w:jc w:val="both"/>
              <w:rPr>
                <w:color w:val="000000"/>
                <w:sz w:val="24"/>
                <w:szCs w:val="24"/>
              </w:rPr>
            </w:pPr>
            <w:r w:rsidRPr="0047609E">
              <w:rPr>
                <w:color w:val="000000"/>
                <w:sz w:val="24"/>
                <w:szCs w:val="24"/>
              </w:rPr>
              <w:t>Chủ đề 1,2</w:t>
            </w:r>
            <w:r w:rsidR="0047609E" w:rsidRPr="0047609E">
              <w:rPr>
                <w:color w:val="000000"/>
                <w:sz w:val="24"/>
                <w:szCs w:val="24"/>
              </w:rPr>
              <w:t>,3</w:t>
            </w:r>
          </w:p>
        </w:tc>
        <w:tc>
          <w:tcPr>
            <w:tcW w:w="2196"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Giúp sv củng cố lại kiến thức của chủ đề 1,2</w:t>
            </w:r>
            <w:r w:rsidR="0047609E" w:rsidRPr="0047609E">
              <w:rPr>
                <w:color w:val="000000"/>
                <w:sz w:val="24"/>
                <w:szCs w:val="24"/>
              </w:rPr>
              <w:t>,3</w:t>
            </w:r>
          </w:p>
        </w:tc>
      </w:tr>
    </w:tbl>
    <w:p w:rsidR="0061359C" w:rsidRPr="0047609E" w:rsidRDefault="0061359C" w:rsidP="0061359C">
      <w:pPr>
        <w:spacing w:before="240" w:after="120"/>
        <w:jc w:val="both"/>
        <w:rPr>
          <w:b/>
          <w:color w:val="000000"/>
          <w:sz w:val="24"/>
          <w:szCs w:val="24"/>
        </w:rPr>
      </w:pPr>
      <w:r w:rsidRPr="0047609E">
        <w:rPr>
          <w:b/>
          <w:color w:val="000000"/>
          <w:sz w:val="24"/>
          <w:szCs w:val="24"/>
        </w:rPr>
        <w:t>9.2 Thang điểm học phần:</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2126"/>
        <w:gridCol w:w="1973"/>
      </w:tblGrid>
      <w:tr w:rsidR="0061359C" w:rsidRPr="0047609E" w:rsidTr="0061359C">
        <w:tc>
          <w:tcPr>
            <w:tcW w:w="675" w:type="dxa"/>
            <w:shd w:val="clear" w:color="auto" w:fill="auto"/>
          </w:tcPr>
          <w:p w:rsidR="0061359C" w:rsidRPr="0047609E" w:rsidRDefault="0061359C" w:rsidP="0061359C">
            <w:pPr>
              <w:spacing w:before="60"/>
              <w:jc w:val="center"/>
              <w:rPr>
                <w:i/>
                <w:color w:val="000000"/>
                <w:sz w:val="24"/>
                <w:szCs w:val="24"/>
              </w:rPr>
            </w:pPr>
            <w:r w:rsidRPr="0047609E">
              <w:rPr>
                <w:i/>
                <w:color w:val="000000"/>
                <w:sz w:val="24"/>
                <w:szCs w:val="24"/>
              </w:rPr>
              <w:t>STT</w:t>
            </w:r>
          </w:p>
        </w:tc>
        <w:tc>
          <w:tcPr>
            <w:tcW w:w="4820" w:type="dxa"/>
            <w:shd w:val="clear" w:color="auto" w:fill="auto"/>
          </w:tcPr>
          <w:p w:rsidR="0061359C" w:rsidRPr="0047609E" w:rsidRDefault="0061359C" w:rsidP="0061359C">
            <w:pPr>
              <w:spacing w:before="60"/>
              <w:jc w:val="center"/>
              <w:rPr>
                <w:i/>
                <w:color w:val="000000"/>
                <w:sz w:val="24"/>
                <w:szCs w:val="24"/>
              </w:rPr>
            </w:pPr>
            <w:r w:rsidRPr="0047609E">
              <w:rPr>
                <w:i/>
                <w:color w:val="000000"/>
                <w:sz w:val="24"/>
                <w:szCs w:val="24"/>
              </w:rPr>
              <w:t>Hình thức đánh giá</w:t>
            </w:r>
          </w:p>
        </w:tc>
        <w:tc>
          <w:tcPr>
            <w:tcW w:w="2126" w:type="dxa"/>
            <w:shd w:val="clear" w:color="auto" w:fill="auto"/>
          </w:tcPr>
          <w:p w:rsidR="0061359C" w:rsidRPr="0047609E" w:rsidRDefault="0061359C" w:rsidP="0061359C">
            <w:pPr>
              <w:spacing w:before="60"/>
              <w:jc w:val="center"/>
              <w:rPr>
                <w:i/>
                <w:color w:val="000000"/>
                <w:sz w:val="24"/>
                <w:szCs w:val="24"/>
              </w:rPr>
            </w:pPr>
            <w:r w:rsidRPr="0047609E">
              <w:rPr>
                <w:i/>
                <w:color w:val="000000"/>
                <w:sz w:val="24"/>
                <w:szCs w:val="24"/>
              </w:rPr>
              <w:t>Nhằm đạt KQHT</w:t>
            </w:r>
          </w:p>
        </w:tc>
        <w:tc>
          <w:tcPr>
            <w:tcW w:w="1973" w:type="dxa"/>
            <w:shd w:val="clear" w:color="auto" w:fill="auto"/>
          </w:tcPr>
          <w:p w:rsidR="0061359C" w:rsidRPr="0047609E" w:rsidRDefault="0061359C" w:rsidP="0061359C">
            <w:pPr>
              <w:spacing w:before="60"/>
              <w:jc w:val="center"/>
              <w:rPr>
                <w:i/>
                <w:color w:val="000000"/>
                <w:sz w:val="24"/>
                <w:szCs w:val="24"/>
              </w:rPr>
            </w:pPr>
            <w:r w:rsidRPr="0047609E">
              <w:rPr>
                <w:i/>
                <w:color w:val="000000"/>
                <w:sz w:val="24"/>
                <w:szCs w:val="24"/>
              </w:rPr>
              <w:t>Trọng số (%)</w:t>
            </w:r>
          </w:p>
        </w:tc>
      </w:tr>
      <w:tr w:rsidR="0061359C" w:rsidRPr="0047609E" w:rsidTr="0061359C">
        <w:tc>
          <w:tcPr>
            <w:tcW w:w="675"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1</w:t>
            </w:r>
          </w:p>
        </w:tc>
        <w:tc>
          <w:tcPr>
            <w:tcW w:w="4820" w:type="dxa"/>
            <w:shd w:val="clear" w:color="auto" w:fill="auto"/>
          </w:tcPr>
          <w:p w:rsidR="0061359C" w:rsidRPr="0047609E" w:rsidRDefault="0061359C" w:rsidP="0061359C">
            <w:pPr>
              <w:spacing w:before="60"/>
              <w:rPr>
                <w:color w:val="000000"/>
                <w:sz w:val="24"/>
                <w:szCs w:val="24"/>
              </w:rPr>
            </w:pPr>
            <w:r w:rsidRPr="0047609E">
              <w:rPr>
                <w:color w:val="000000"/>
                <w:sz w:val="24"/>
                <w:szCs w:val="24"/>
              </w:rPr>
              <w:t>Điểm các bài kỉểm tra giữa kỳ</w:t>
            </w:r>
          </w:p>
        </w:tc>
        <w:tc>
          <w:tcPr>
            <w:tcW w:w="2126" w:type="dxa"/>
            <w:shd w:val="clear" w:color="auto" w:fill="auto"/>
          </w:tcPr>
          <w:p w:rsidR="0061359C" w:rsidRPr="0047609E" w:rsidRDefault="0061359C" w:rsidP="0061359C">
            <w:pPr>
              <w:spacing w:before="60"/>
              <w:jc w:val="center"/>
              <w:rPr>
                <w:color w:val="000000"/>
                <w:sz w:val="24"/>
                <w:szCs w:val="24"/>
              </w:rPr>
            </w:pPr>
          </w:p>
        </w:tc>
        <w:tc>
          <w:tcPr>
            <w:tcW w:w="1973"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20</w:t>
            </w:r>
          </w:p>
        </w:tc>
      </w:tr>
      <w:tr w:rsidR="0061359C" w:rsidRPr="0047609E" w:rsidTr="0061359C">
        <w:tc>
          <w:tcPr>
            <w:tcW w:w="675"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2</w:t>
            </w:r>
          </w:p>
        </w:tc>
        <w:tc>
          <w:tcPr>
            <w:tcW w:w="4820" w:type="dxa"/>
            <w:shd w:val="clear" w:color="auto" w:fill="auto"/>
          </w:tcPr>
          <w:p w:rsidR="0061359C" w:rsidRPr="0047609E" w:rsidRDefault="0061359C" w:rsidP="0061359C">
            <w:pPr>
              <w:spacing w:before="60"/>
              <w:rPr>
                <w:color w:val="000000"/>
                <w:sz w:val="24"/>
                <w:szCs w:val="24"/>
              </w:rPr>
            </w:pPr>
            <w:r w:rsidRPr="0047609E">
              <w:rPr>
                <w:color w:val="000000"/>
                <w:sz w:val="24"/>
                <w:szCs w:val="24"/>
              </w:rPr>
              <w:t>Điểm các bài báo cáo</w:t>
            </w:r>
          </w:p>
        </w:tc>
        <w:tc>
          <w:tcPr>
            <w:tcW w:w="2126" w:type="dxa"/>
            <w:shd w:val="clear" w:color="auto" w:fill="auto"/>
          </w:tcPr>
          <w:p w:rsidR="0061359C" w:rsidRPr="0047609E" w:rsidRDefault="0061359C" w:rsidP="0061359C">
            <w:pPr>
              <w:spacing w:before="60"/>
              <w:jc w:val="center"/>
              <w:rPr>
                <w:color w:val="000000"/>
                <w:sz w:val="24"/>
                <w:szCs w:val="24"/>
              </w:rPr>
            </w:pPr>
          </w:p>
        </w:tc>
        <w:tc>
          <w:tcPr>
            <w:tcW w:w="1973"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20</w:t>
            </w:r>
          </w:p>
        </w:tc>
      </w:tr>
      <w:tr w:rsidR="0061359C" w:rsidRPr="0047609E" w:rsidTr="0061359C">
        <w:tc>
          <w:tcPr>
            <w:tcW w:w="675"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w:t>
            </w:r>
          </w:p>
        </w:tc>
        <w:tc>
          <w:tcPr>
            <w:tcW w:w="4820" w:type="dxa"/>
            <w:shd w:val="clear" w:color="auto" w:fill="auto"/>
          </w:tcPr>
          <w:p w:rsidR="0061359C" w:rsidRPr="0047609E" w:rsidRDefault="0061359C" w:rsidP="0061359C">
            <w:pPr>
              <w:spacing w:before="60"/>
              <w:rPr>
                <w:color w:val="000000"/>
                <w:sz w:val="24"/>
                <w:szCs w:val="24"/>
              </w:rPr>
            </w:pPr>
            <w:r w:rsidRPr="0047609E">
              <w:rPr>
                <w:color w:val="000000"/>
                <w:sz w:val="24"/>
                <w:szCs w:val="24"/>
              </w:rPr>
              <w:t>Chuyên cần/thái độ</w:t>
            </w:r>
          </w:p>
        </w:tc>
        <w:tc>
          <w:tcPr>
            <w:tcW w:w="2126" w:type="dxa"/>
            <w:shd w:val="clear" w:color="auto" w:fill="auto"/>
          </w:tcPr>
          <w:p w:rsidR="0061359C" w:rsidRPr="0047609E" w:rsidRDefault="0061359C" w:rsidP="0061359C">
            <w:pPr>
              <w:spacing w:before="60"/>
              <w:jc w:val="center"/>
              <w:rPr>
                <w:color w:val="000000"/>
                <w:sz w:val="24"/>
                <w:szCs w:val="24"/>
              </w:rPr>
            </w:pPr>
          </w:p>
        </w:tc>
        <w:tc>
          <w:tcPr>
            <w:tcW w:w="1973" w:type="dxa"/>
            <w:shd w:val="clear" w:color="auto" w:fill="auto"/>
          </w:tcPr>
          <w:p w:rsidR="0061359C" w:rsidRPr="0047609E" w:rsidRDefault="0061359C" w:rsidP="0061359C">
            <w:pPr>
              <w:spacing w:before="60"/>
              <w:jc w:val="center"/>
              <w:rPr>
                <w:sz w:val="24"/>
                <w:szCs w:val="24"/>
              </w:rPr>
            </w:pPr>
            <w:r w:rsidRPr="0047609E">
              <w:rPr>
                <w:sz w:val="24"/>
                <w:szCs w:val="24"/>
              </w:rPr>
              <w:t>10</w:t>
            </w:r>
          </w:p>
        </w:tc>
      </w:tr>
      <w:tr w:rsidR="0061359C" w:rsidRPr="0047609E" w:rsidTr="0061359C">
        <w:tc>
          <w:tcPr>
            <w:tcW w:w="675"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w:t>
            </w:r>
          </w:p>
        </w:tc>
        <w:tc>
          <w:tcPr>
            <w:tcW w:w="4820" w:type="dxa"/>
            <w:shd w:val="clear" w:color="auto" w:fill="auto"/>
          </w:tcPr>
          <w:p w:rsidR="0061359C" w:rsidRPr="0047609E" w:rsidRDefault="0061359C" w:rsidP="0061359C">
            <w:pPr>
              <w:spacing w:before="60"/>
              <w:rPr>
                <w:color w:val="000000"/>
                <w:sz w:val="24"/>
                <w:szCs w:val="24"/>
              </w:rPr>
            </w:pPr>
            <w:r w:rsidRPr="0047609E">
              <w:rPr>
                <w:color w:val="000000"/>
                <w:sz w:val="24"/>
                <w:szCs w:val="24"/>
              </w:rPr>
              <w:t>Thi kết thúc học phần</w:t>
            </w:r>
          </w:p>
          <w:p w:rsidR="0061359C" w:rsidRPr="0047609E" w:rsidRDefault="0061359C" w:rsidP="0061359C">
            <w:pPr>
              <w:spacing w:before="60"/>
              <w:jc w:val="both"/>
              <w:rPr>
                <w:color w:val="000000"/>
                <w:sz w:val="24"/>
                <w:szCs w:val="24"/>
              </w:rPr>
            </w:pPr>
            <w:r w:rsidRPr="0047609E">
              <w:rPr>
                <w:color w:val="000000"/>
                <w:sz w:val="24"/>
                <w:szCs w:val="24"/>
              </w:rPr>
              <w:t>- Hình thức thi: Viết- Đề đóng</w:t>
            </w:r>
          </w:p>
        </w:tc>
        <w:tc>
          <w:tcPr>
            <w:tcW w:w="2126" w:type="dxa"/>
            <w:shd w:val="clear" w:color="auto" w:fill="auto"/>
          </w:tcPr>
          <w:p w:rsidR="0061359C" w:rsidRPr="0047609E" w:rsidRDefault="0061359C" w:rsidP="0061359C">
            <w:pPr>
              <w:spacing w:before="60"/>
              <w:jc w:val="center"/>
              <w:rPr>
                <w:color w:val="000000"/>
                <w:sz w:val="24"/>
                <w:szCs w:val="24"/>
              </w:rPr>
            </w:pPr>
          </w:p>
        </w:tc>
        <w:tc>
          <w:tcPr>
            <w:tcW w:w="1973" w:type="dxa"/>
            <w:shd w:val="clear" w:color="auto" w:fill="auto"/>
          </w:tcPr>
          <w:p w:rsidR="0061359C" w:rsidRPr="0047609E" w:rsidRDefault="0061359C" w:rsidP="0061359C">
            <w:pPr>
              <w:spacing w:before="60"/>
              <w:jc w:val="center"/>
              <w:rPr>
                <w:color w:val="000000"/>
                <w:sz w:val="24"/>
                <w:szCs w:val="24"/>
              </w:rPr>
            </w:pPr>
            <w:r w:rsidRPr="0047609E">
              <w:rPr>
                <w:color w:val="000000"/>
                <w:sz w:val="24"/>
                <w:szCs w:val="24"/>
              </w:rPr>
              <w:t>50</w:t>
            </w:r>
          </w:p>
        </w:tc>
      </w:tr>
    </w:tbl>
    <w:p w:rsidR="0061359C" w:rsidRPr="0047609E" w:rsidRDefault="0061359C" w:rsidP="0061359C">
      <w:pPr>
        <w:tabs>
          <w:tab w:val="center" w:pos="1985"/>
          <w:tab w:val="center" w:pos="7088"/>
        </w:tabs>
        <w:spacing w:before="360"/>
        <w:jc w:val="both"/>
        <w:rPr>
          <w:i/>
          <w:color w:val="000000"/>
          <w:sz w:val="24"/>
          <w:szCs w:val="24"/>
        </w:rPr>
      </w:pPr>
      <w:r w:rsidRPr="0047609E">
        <w:rPr>
          <w:b/>
          <w:color w:val="000000"/>
          <w:sz w:val="24"/>
          <w:szCs w:val="24"/>
        </w:rPr>
        <w:tab/>
        <w:t>TRƯỞNG BỘ MÔN</w:t>
      </w:r>
      <w:r w:rsidRPr="0047609E">
        <w:rPr>
          <w:b/>
          <w:color w:val="000000"/>
          <w:sz w:val="24"/>
          <w:szCs w:val="24"/>
        </w:rPr>
        <w:tab/>
        <w:t>(CÁC) GIẢNG VIÊN</w:t>
      </w:r>
      <w:r w:rsidRPr="0047609E">
        <w:rPr>
          <w:b/>
          <w:color w:val="000000"/>
          <w:sz w:val="24"/>
          <w:szCs w:val="24"/>
        </w:rPr>
        <w:br/>
      </w:r>
      <w:r w:rsidRPr="0047609E">
        <w:rPr>
          <w:b/>
          <w:color w:val="000000"/>
          <w:sz w:val="24"/>
          <w:szCs w:val="24"/>
        </w:rPr>
        <w:tab/>
      </w:r>
      <w:r w:rsidRPr="0047609E">
        <w:rPr>
          <w:i/>
          <w:color w:val="000000"/>
          <w:sz w:val="24"/>
          <w:szCs w:val="24"/>
        </w:rPr>
        <w:t>(Ký và ghi họ tên)</w:t>
      </w:r>
      <w:r w:rsidRPr="0047609E">
        <w:rPr>
          <w:i/>
          <w:color w:val="000000"/>
          <w:sz w:val="24"/>
          <w:szCs w:val="24"/>
        </w:rPr>
        <w:tab/>
        <w:t>(Ký và ghi họ tên)</w:t>
      </w:r>
    </w:p>
    <w:p w:rsidR="0061359C" w:rsidRPr="0047609E" w:rsidRDefault="0061359C" w:rsidP="0061359C">
      <w:pPr>
        <w:rPr>
          <w:color w:val="000000"/>
          <w:sz w:val="24"/>
          <w:szCs w:val="24"/>
        </w:rPr>
      </w:pPr>
    </w:p>
    <w:p w:rsidR="0061359C" w:rsidRPr="0047609E" w:rsidRDefault="0061359C" w:rsidP="0061359C">
      <w:pPr>
        <w:rPr>
          <w:color w:val="000000"/>
          <w:sz w:val="24"/>
          <w:szCs w:val="24"/>
        </w:rPr>
      </w:pPr>
    </w:p>
    <w:p w:rsidR="0061359C" w:rsidRPr="0047609E" w:rsidRDefault="0061359C" w:rsidP="0061359C">
      <w:pPr>
        <w:rPr>
          <w:color w:val="000000"/>
          <w:sz w:val="24"/>
          <w:szCs w:val="24"/>
        </w:rPr>
      </w:pPr>
    </w:p>
    <w:p w:rsidR="0061359C" w:rsidRPr="0047609E" w:rsidRDefault="0061359C" w:rsidP="0061359C">
      <w:pPr>
        <w:rPr>
          <w:color w:val="000000"/>
          <w:sz w:val="24"/>
          <w:szCs w:val="24"/>
        </w:rPr>
      </w:pPr>
    </w:p>
    <w:p w:rsidR="0061359C" w:rsidRPr="00281747" w:rsidRDefault="0061359C" w:rsidP="0061359C">
      <w:pPr>
        <w:rPr>
          <w:b/>
          <w:i/>
        </w:rPr>
      </w:pPr>
      <w:r w:rsidRPr="0047609E">
        <w:rPr>
          <w:color w:val="000000"/>
          <w:sz w:val="24"/>
          <w:szCs w:val="24"/>
        </w:rPr>
        <w:tab/>
      </w:r>
      <w:r w:rsidRPr="0047609E">
        <w:rPr>
          <w:color w:val="000000"/>
          <w:sz w:val="24"/>
          <w:szCs w:val="24"/>
        </w:rPr>
        <w:tab/>
      </w:r>
      <w:r w:rsidRPr="0047609E">
        <w:rPr>
          <w:color w:val="000000"/>
          <w:sz w:val="24"/>
          <w:szCs w:val="24"/>
        </w:rPr>
        <w:tab/>
      </w:r>
      <w:r w:rsidRPr="0047609E">
        <w:rPr>
          <w:color w:val="000000"/>
          <w:sz w:val="24"/>
          <w:szCs w:val="24"/>
        </w:rPr>
        <w:tab/>
      </w:r>
      <w:r w:rsidRPr="0047609E">
        <w:rPr>
          <w:color w:val="000000"/>
          <w:sz w:val="24"/>
          <w:szCs w:val="24"/>
        </w:rPr>
        <w:tab/>
      </w:r>
      <w:r w:rsidRPr="0047609E">
        <w:rPr>
          <w:color w:val="000000"/>
          <w:sz w:val="24"/>
          <w:szCs w:val="24"/>
        </w:rPr>
        <w:tab/>
      </w:r>
      <w:r w:rsidRPr="0047609E">
        <w:rPr>
          <w:color w:val="000000"/>
          <w:sz w:val="24"/>
          <w:szCs w:val="24"/>
        </w:rPr>
        <w:tab/>
      </w:r>
      <w:r w:rsidRPr="0047609E">
        <w:rPr>
          <w:color w:val="000000"/>
          <w:sz w:val="24"/>
          <w:szCs w:val="24"/>
        </w:rPr>
        <w:tab/>
        <w:t xml:space="preserve">       </w:t>
      </w:r>
      <w:r w:rsidRPr="0047609E">
        <w:rPr>
          <w:b/>
          <w:i/>
          <w:color w:val="000000"/>
          <w:sz w:val="24"/>
          <w:szCs w:val="24"/>
        </w:rPr>
        <w:t>Lê Nhã Uyên</w:t>
      </w:r>
      <w:r w:rsidRPr="00281747">
        <w:rPr>
          <w:b/>
          <w:i/>
          <w:color w:val="000000"/>
        </w:rPr>
        <w:br w:type="page"/>
      </w:r>
    </w:p>
    <w:p w:rsidR="004B5096" w:rsidRDefault="004B5096"/>
    <w:sectPr w:rsidR="004B5096" w:rsidSect="009634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41D"/>
    <w:multiLevelType w:val="hybridMultilevel"/>
    <w:tmpl w:val="DF7AFE8E"/>
    <w:lvl w:ilvl="0" w:tplc="C28031FC">
      <w:start w:val="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DE0B2C"/>
    <w:multiLevelType w:val="hybridMultilevel"/>
    <w:tmpl w:val="95649F7A"/>
    <w:lvl w:ilvl="0" w:tplc="3A8EC330">
      <w:numFmt w:val="bullet"/>
      <w:lvlText w:val=""/>
      <w:legacy w:legacy="1" w:legacySpace="0" w:legacyIndent="0"/>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59C"/>
    <w:rsid w:val="00066990"/>
    <w:rsid w:val="000B5209"/>
    <w:rsid w:val="0047609E"/>
    <w:rsid w:val="004B5096"/>
    <w:rsid w:val="0061359C"/>
    <w:rsid w:val="00782878"/>
    <w:rsid w:val="009634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B53C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9C"/>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1359C"/>
    <w:rPr>
      <w:b/>
      <w:bCs/>
    </w:rPr>
  </w:style>
  <w:style w:type="paragraph" w:styleId="ListParagraph">
    <w:name w:val="List Paragraph"/>
    <w:basedOn w:val="Normal"/>
    <w:uiPriority w:val="34"/>
    <w:qFormat/>
    <w:rsid w:val="0061359C"/>
    <w:pPr>
      <w:ind w:left="720"/>
      <w:contextualSpacing/>
    </w:pPr>
    <w:rPr>
      <w:rFonts w:ascii=".VnTime" w:eastAsia="Calibri" w:hAnsi=".VnTime"/>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59C"/>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1359C"/>
    <w:rPr>
      <w:b/>
      <w:bCs/>
    </w:rPr>
  </w:style>
  <w:style w:type="paragraph" w:styleId="ListParagraph">
    <w:name w:val="List Paragraph"/>
    <w:basedOn w:val="Normal"/>
    <w:uiPriority w:val="34"/>
    <w:qFormat/>
    <w:rsid w:val="0061359C"/>
    <w:pPr>
      <w:ind w:left="720"/>
      <w:contextualSpacing/>
    </w:pPr>
    <w:rPr>
      <w:rFonts w:ascii=".VnTime" w:eastAsia="Calibri" w:hAnsi=".VnTime"/>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1357</Words>
  <Characters>7741</Characters>
  <Application>Microsoft Macintosh Word</Application>
  <DocSecurity>0</DocSecurity>
  <Lines>64</Lines>
  <Paragraphs>18</Paragraphs>
  <ScaleCrop>false</ScaleCrop>
  <Company/>
  <LinksUpToDate>false</LinksUpToDate>
  <CharactersWithSpaces>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UYEN</dc:creator>
  <cp:keywords/>
  <dc:description/>
  <cp:lastModifiedBy>UYEN</cp:lastModifiedBy>
  <cp:revision>1</cp:revision>
  <dcterms:created xsi:type="dcterms:W3CDTF">2017-02-17T02:22:00Z</dcterms:created>
  <dcterms:modified xsi:type="dcterms:W3CDTF">2017-02-17T03:16:00Z</dcterms:modified>
</cp:coreProperties>
</file>