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F4014" w14:textId="77777777" w:rsidR="00075F2E" w:rsidRPr="000260E0" w:rsidRDefault="004F1394" w:rsidP="004F1394">
      <w:pPr>
        <w:spacing w:before="120" w:after="120" w:line="312" w:lineRule="auto"/>
        <w:jc w:val="center"/>
        <w:rPr>
          <w:b/>
          <w:sz w:val="32"/>
          <w:szCs w:val="28"/>
        </w:rPr>
      </w:pPr>
      <w:r w:rsidRPr="000260E0">
        <w:rPr>
          <w:b/>
          <w:sz w:val="32"/>
          <w:szCs w:val="28"/>
        </w:rPr>
        <w:t xml:space="preserve">HƯỚNG DẪN TRÌNH BÀY TIỂU LUẬN </w:t>
      </w:r>
    </w:p>
    <w:p w14:paraId="01215620" w14:textId="74CA307B" w:rsidR="004F1394" w:rsidRPr="000260E0" w:rsidRDefault="004F1394" w:rsidP="004F1394">
      <w:pPr>
        <w:spacing w:before="120" w:after="120" w:line="312" w:lineRule="auto"/>
        <w:jc w:val="center"/>
        <w:rPr>
          <w:b/>
          <w:sz w:val="32"/>
          <w:szCs w:val="28"/>
        </w:rPr>
      </w:pPr>
      <w:r w:rsidRPr="000260E0">
        <w:rPr>
          <w:b/>
          <w:sz w:val="32"/>
          <w:szCs w:val="28"/>
        </w:rPr>
        <w:t>CHUYÊN ĐỀ TỐT NGHIỆP - NGÀNH CNSH</w:t>
      </w:r>
    </w:p>
    <w:p w14:paraId="76F1CCAF" w14:textId="77777777" w:rsidR="004F1394" w:rsidRPr="000260E0" w:rsidRDefault="004F1394" w:rsidP="004F1394">
      <w:pPr>
        <w:spacing w:before="120" w:after="120" w:line="312" w:lineRule="auto"/>
        <w:jc w:val="both"/>
        <w:rPr>
          <w:b/>
          <w:bCs/>
          <w:sz w:val="26"/>
          <w:szCs w:val="26"/>
        </w:rPr>
      </w:pPr>
    </w:p>
    <w:p w14:paraId="35464538" w14:textId="77777777" w:rsidR="004F1394" w:rsidRPr="000260E0" w:rsidRDefault="004F1394" w:rsidP="004F1394">
      <w:pPr>
        <w:spacing w:before="120" w:after="120" w:line="312" w:lineRule="auto"/>
        <w:jc w:val="both"/>
        <w:rPr>
          <w:b/>
          <w:bCs/>
          <w:sz w:val="26"/>
          <w:szCs w:val="26"/>
        </w:rPr>
      </w:pPr>
      <w:r w:rsidRPr="000260E0">
        <w:rPr>
          <w:b/>
          <w:bCs/>
          <w:sz w:val="26"/>
          <w:szCs w:val="26"/>
        </w:rPr>
        <w:t>I. Hình thức trình bày tiểu luận chuyên đề tốt nghiệp</w:t>
      </w:r>
    </w:p>
    <w:p w14:paraId="63DA4D15" w14:textId="38FD3140" w:rsidR="004F1394" w:rsidRPr="000260E0" w:rsidRDefault="004F1394" w:rsidP="004F1394">
      <w:pPr>
        <w:spacing w:before="120" w:after="120" w:line="312" w:lineRule="auto"/>
        <w:ind w:firstLine="720"/>
        <w:jc w:val="both"/>
        <w:rPr>
          <w:b/>
          <w:bCs/>
          <w:sz w:val="26"/>
          <w:szCs w:val="26"/>
        </w:rPr>
      </w:pPr>
      <w:r w:rsidRPr="000260E0">
        <w:rPr>
          <w:color w:val="333333"/>
          <w:sz w:val="26"/>
          <w:szCs w:val="26"/>
        </w:rPr>
        <w:t>- Số trang: nội dung báo cáo tối thiểu 10 trang, tối đa 20 trang không kể phần phụ lục</w:t>
      </w:r>
      <w:r w:rsidR="00BB034E" w:rsidRPr="000260E0">
        <w:rPr>
          <w:sz w:val="26"/>
          <w:szCs w:val="26"/>
        </w:rPr>
        <w:t>.</w:t>
      </w:r>
    </w:p>
    <w:p w14:paraId="48CC135E" w14:textId="77777777" w:rsidR="004F1394" w:rsidRPr="000260E0" w:rsidRDefault="004F1394" w:rsidP="004F1394">
      <w:pPr>
        <w:spacing w:before="120" w:after="120" w:line="312" w:lineRule="auto"/>
        <w:ind w:firstLine="720"/>
        <w:jc w:val="both"/>
        <w:rPr>
          <w:color w:val="333333"/>
          <w:sz w:val="26"/>
          <w:szCs w:val="26"/>
        </w:rPr>
      </w:pPr>
      <w:r w:rsidRPr="000260E0">
        <w:rPr>
          <w:color w:val="333333"/>
          <w:sz w:val="26"/>
          <w:szCs w:val="26"/>
        </w:rPr>
        <w:t xml:space="preserve">- Khổ giấy: A4 (210x297 mm). </w:t>
      </w:r>
    </w:p>
    <w:p w14:paraId="580FD6D6" w14:textId="77777777" w:rsidR="004F1394" w:rsidRPr="000260E0" w:rsidRDefault="004F1394" w:rsidP="004F1394">
      <w:pPr>
        <w:spacing w:before="120" w:after="120" w:line="312" w:lineRule="auto"/>
        <w:ind w:firstLine="720"/>
        <w:jc w:val="both"/>
        <w:rPr>
          <w:b/>
          <w:bCs/>
          <w:sz w:val="26"/>
          <w:szCs w:val="26"/>
        </w:rPr>
      </w:pPr>
      <w:r w:rsidRPr="000260E0">
        <w:rPr>
          <w:color w:val="333333"/>
          <w:sz w:val="26"/>
          <w:szCs w:val="26"/>
        </w:rPr>
        <w:t>- In một mặt.</w:t>
      </w:r>
    </w:p>
    <w:p w14:paraId="72B1B9D6" w14:textId="77777777" w:rsidR="004F1394" w:rsidRPr="000260E0" w:rsidRDefault="004F1394" w:rsidP="004F1394">
      <w:pPr>
        <w:spacing w:before="120" w:after="120" w:line="312" w:lineRule="auto"/>
        <w:ind w:firstLine="720"/>
        <w:jc w:val="both"/>
        <w:rPr>
          <w:b/>
          <w:bCs/>
          <w:sz w:val="26"/>
          <w:szCs w:val="26"/>
        </w:rPr>
      </w:pPr>
      <w:r w:rsidRPr="000260E0">
        <w:rPr>
          <w:color w:val="333333"/>
          <w:sz w:val="26"/>
          <w:szCs w:val="26"/>
        </w:rPr>
        <w:t>- Chữ trong phần nội dung: font: Times New Roman, font size: 13.</w:t>
      </w:r>
    </w:p>
    <w:p w14:paraId="27334EBD" w14:textId="77777777" w:rsidR="004F1394" w:rsidRPr="000260E0" w:rsidRDefault="004F1394" w:rsidP="004F1394">
      <w:pPr>
        <w:spacing w:before="120" w:after="120" w:line="312" w:lineRule="auto"/>
        <w:ind w:firstLine="720"/>
        <w:jc w:val="both"/>
        <w:rPr>
          <w:b/>
          <w:bCs/>
          <w:sz w:val="26"/>
          <w:szCs w:val="26"/>
        </w:rPr>
      </w:pPr>
      <w:r w:rsidRPr="000260E0">
        <w:rPr>
          <w:color w:val="333333"/>
          <w:sz w:val="26"/>
          <w:szCs w:val="26"/>
        </w:rPr>
        <w:t>- Canh lề: trái - left: 3</w:t>
      </w:r>
      <w:proofErr w:type="gramStart"/>
      <w:r w:rsidRPr="000260E0">
        <w:rPr>
          <w:color w:val="333333"/>
          <w:sz w:val="26"/>
          <w:szCs w:val="26"/>
        </w:rPr>
        <w:t>,5</w:t>
      </w:r>
      <w:proofErr w:type="gramEnd"/>
      <w:r w:rsidRPr="000260E0">
        <w:rPr>
          <w:color w:val="333333"/>
          <w:sz w:val="26"/>
          <w:szCs w:val="26"/>
        </w:rPr>
        <w:t xml:space="preserve"> cm; phải - right: 2,00 cm; trên - top: 2,00 cm; dưới - botton: 2,00cm.</w:t>
      </w:r>
    </w:p>
    <w:p w14:paraId="76607635" w14:textId="77777777" w:rsidR="004F1394" w:rsidRPr="000260E0" w:rsidRDefault="004F1394" w:rsidP="004F1394">
      <w:pPr>
        <w:spacing w:before="120" w:after="120" w:line="312" w:lineRule="auto"/>
        <w:ind w:firstLine="720"/>
        <w:jc w:val="both"/>
        <w:rPr>
          <w:color w:val="333333"/>
          <w:sz w:val="26"/>
          <w:szCs w:val="26"/>
        </w:rPr>
      </w:pPr>
      <w:r w:rsidRPr="000260E0">
        <w:rPr>
          <w:color w:val="333333"/>
          <w:sz w:val="26"/>
          <w:szCs w:val="26"/>
        </w:rPr>
        <w:t>- Dãn dòng 1</w:t>
      </w:r>
      <w:proofErr w:type="gramStart"/>
      <w:r w:rsidRPr="000260E0">
        <w:rPr>
          <w:color w:val="333333"/>
          <w:sz w:val="26"/>
          <w:szCs w:val="26"/>
        </w:rPr>
        <w:t>,5</w:t>
      </w:r>
      <w:proofErr w:type="gramEnd"/>
      <w:r w:rsidRPr="000260E0">
        <w:rPr>
          <w:color w:val="333333"/>
          <w:sz w:val="26"/>
          <w:szCs w:val="26"/>
        </w:rPr>
        <w:t xml:space="preserve"> line.</w:t>
      </w:r>
    </w:p>
    <w:p w14:paraId="6DA3CF61" w14:textId="77777777" w:rsidR="004F1394" w:rsidRPr="000260E0" w:rsidRDefault="004F1394" w:rsidP="004F1394">
      <w:pPr>
        <w:spacing w:before="120" w:after="120" w:line="312" w:lineRule="auto"/>
        <w:ind w:firstLine="720"/>
        <w:jc w:val="both"/>
        <w:rPr>
          <w:sz w:val="26"/>
          <w:szCs w:val="26"/>
        </w:rPr>
      </w:pPr>
      <w:r w:rsidRPr="000260E0">
        <w:rPr>
          <w:sz w:val="26"/>
          <w:szCs w:val="26"/>
        </w:rPr>
        <w:t>- Chữ đầu dòng lùi vào 1 – 1</w:t>
      </w:r>
      <w:proofErr w:type="gramStart"/>
      <w:r w:rsidRPr="000260E0">
        <w:rPr>
          <w:sz w:val="26"/>
          <w:szCs w:val="26"/>
        </w:rPr>
        <w:t>,27</w:t>
      </w:r>
      <w:proofErr w:type="gramEnd"/>
      <w:r w:rsidRPr="000260E0">
        <w:rPr>
          <w:sz w:val="26"/>
          <w:szCs w:val="26"/>
        </w:rPr>
        <w:t xml:space="preserve"> cm (1 default tab), khoảng cách giữa các đoạn văn bản (paragraph) là 6 pt. </w:t>
      </w:r>
    </w:p>
    <w:p w14:paraId="4057AD75" w14:textId="77777777" w:rsidR="004F1394" w:rsidRPr="000260E0" w:rsidRDefault="004F1394" w:rsidP="004F1394">
      <w:pPr>
        <w:spacing w:before="120" w:after="120" w:line="312" w:lineRule="auto"/>
        <w:ind w:firstLine="720"/>
        <w:jc w:val="both"/>
        <w:rPr>
          <w:b/>
          <w:bCs/>
          <w:sz w:val="26"/>
          <w:szCs w:val="26"/>
        </w:rPr>
      </w:pPr>
      <w:r w:rsidRPr="000260E0">
        <w:rPr>
          <w:sz w:val="26"/>
          <w:szCs w:val="26"/>
        </w:rPr>
        <w:t>- Số trang được đánh ở giữa, phía dưới mỗi trang giấy.</w:t>
      </w:r>
      <w:r w:rsidRPr="000260E0">
        <w:rPr>
          <w:b/>
          <w:bCs/>
          <w:sz w:val="26"/>
          <w:szCs w:val="26"/>
        </w:rPr>
        <w:t xml:space="preserve"> </w:t>
      </w:r>
      <w:r w:rsidRPr="000260E0">
        <w:rPr>
          <w:color w:val="333333"/>
          <w:sz w:val="26"/>
          <w:szCs w:val="26"/>
        </w:rPr>
        <w:t>Trang số 1 bắt đầu sau phần Mục lục.</w:t>
      </w:r>
    </w:p>
    <w:p w14:paraId="7EA626A9" w14:textId="77777777" w:rsidR="004F1394" w:rsidRPr="000260E0" w:rsidRDefault="004F1394" w:rsidP="004F1394">
      <w:pPr>
        <w:spacing w:before="120" w:after="120" w:line="312" w:lineRule="auto"/>
        <w:ind w:firstLine="720"/>
        <w:jc w:val="both"/>
        <w:rPr>
          <w:sz w:val="26"/>
          <w:szCs w:val="26"/>
        </w:rPr>
      </w:pPr>
      <w:r w:rsidRPr="000260E0">
        <w:rPr>
          <w:color w:val="333333"/>
          <w:sz w:val="26"/>
          <w:szCs w:val="26"/>
        </w:rPr>
        <w:t xml:space="preserve">- Đánh số thứ tự các bảng, hình ảnh, bản đồ/sơ đồ. </w:t>
      </w:r>
      <w:r w:rsidRPr="000260E0">
        <w:rPr>
          <w:sz w:val="26"/>
          <w:szCs w:val="26"/>
        </w:rPr>
        <w:t>Thứ tự của hình vẽ, bảng biểu và công thức là thứ tự của nó trong chương. Ví dụ: Hình 2.3 là hình thứ 3 trong chương 2. Bảng 2.3 là bảng thứ 3 trong chương 2. Công thức 3.1 là công thức thứ nhất trong chương 3.</w:t>
      </w:r>
    </w:p>
    <w:p w14:paraId="47261456" w14:textId="77777777" w:rsidR="004F1394" w:rsidRPr="000260E0" w:rsidRDefault="004F1394" w:rsidP="004F1394">
      <w:pPr>
        <w:spacing w:before="120" w:after="120" w:line="312" w:lineRule="auto"/>
        <w:ind w:firstLine="720"/>
        <w:jc w:val="both"/>
        <w:rPr>
          <w:sz w:val="26"/>
          <w:szCs w:val="26"/>
        </w:rPr>
      </w:pPr>
      <w:r w:rsidRPr="000260E0">
        <w:rPr>
          <w:sz w:val="26"/>
          <w:szCs w:val="26"/>
        </w:rPr>
        <w:t xml:space="preserve">- </w:t>
      </w:r>
      <w:r w:rsidRPr="000260E0">
        <w:rPr>
          <w:color w:val="333333"/>
          <w:sz w:val="26"/>
          <w:szCs w:val="26"/>
        </w:rPr>
        <w:t xml:space="preserve">Tên bảng ở đầu mỗi bảng </w:t>
      </w:r>
      <w:r w:rsidRPr="000260E0">
        <w:rPr>
          <w:sz w:val="26"/>
          <w:szCs w:val="26"/>
        </w:rPr>
        <w:t>và ở bên trái bảng, cỡ chữ 12 in đậm</w:t>
      </w:r>
      <w:r w:rsidRPr="000260E0">
        <w:rPr>
          <w:color w:val="333333"/>
          <w:sz w:val="26"/>
          <w:szCs w:val="26"/>
        </w:rPr>
        <w:t xml:space="preserve">. </w:t>
      </w:r>
      <w:r w:rsidRPr="000260E0">
        <w:rPr>
          <w:sz w:val="26"/>
          <w:szCs w:val="26"/>
        </w:rPr>
        <w:t>Tên của hình để bên dưới và canh giữa hình, cỡ chữ 12 in nghiêng</w:t>
      </w:r>
      <w:r w:rsidRPr="000260E0">
        <w:rPr>
          <w:color w:val="333333"/>
          <w:sz w:val="26"/>
          <w:szCs w:val="26"/>
        </w:rPr>
        <w:t xml:space="preserve">. </w:t>
      </w:r>
      <w:r w:rsidRPr="000260E0">
        <w:rPr>
          <w:sz w:val="26"/>
          <w:szCs w:val="26"/>
        </w:rPr>
        <w:t>Số thứ tự của công thức để cùng hàng với công thức nhưng được canh sát lề bên phải.</w:t>
      </w:r>
    </w:p>
    <w:p w14:paraId="1AE6F34C" w14:textId="77777777" w:rsidR="004F1394" w:rsidRPr="000260E0" w:rsidRDefault="004F1394" w:rsidP="004F1394">
      <w:pPr>
        <w:spacing w:before="120" w:after="120" w:line="312" w:lineRule="auto"/>
        <w:ind w:firstLine="720"/>
        <w:jc w:val="both"/>
        <w:rPr>
          <w:sz w:val="26"/>
          <w:szCs w:val="26"/>
        </w:rPr>
      </w:pPr>
      <w:r w:rsidRPr="000260E0">
        <w:rPr>
          <w:sz w:val="26"/>
          <w:szCs w:val="26"/>
        </w:rPr>
        <w:t>- Trong bài viết, bất cứ dẫn chứng nào cũng phải kèm tên tác giả và thời điểm công bố (xuất bản).</w:t>
      </w:r>
    </w:p>
    <w:p w14:paraId="29106C19" w14:textId="77777777" w:rsidR="004F1394" w:rsidRPr="000260E0" w:rsidRDefault="004F1394" w:rsidP="004F1394">
      <w:pPr>
        <w:spacing w:before="120" w:after="120" w:line="312" w:lineRule="auto"/>
        <w:ind w:firstLine="720"/>
        <w:jc w:val="both"/>
        <w:rPr>
          <w:sz w:val="26"/>
          <w:szCs w:val="26"/>
        </w:rPr>
      </w:pPr>
      <w:r w:rsidRPr="000260E0">
        <w:rPr>
          <w:color w:val="333333"/>
          <w:sz w:val="26"/>
          <w:szCs w:val="26"/>
        </w:rPr>
        <w:t>- Không sử dụng thanh tiêu đề (Header and footer) trong viết báo cáo.</w:t>
      </w:r>
    </w:p>
    <w:p w14:paraId="760FCB7A" w14:textId="77777777" w:rsidR="004F1394" w:rsidRPr="000260E0" w:rsidRDefault="004F1394" w:rsidP="004F1394">
      <w:pPr>
        <w:spacing w:before="120" w:after="120" w:line="312" w:lineRule="auto"/>
        <w:jc w:val="both"/>
        <w:rPr>
          <w:sz w:val="26"/>
          <w:szCs w:val="26"/>
        </w:rPr>
      </w:pPr>
      <w:r w:rsidRPr="000260E0">
        <w:rPr>
          <w:b/>
          <w:sz w:val="26"/>
          <w:szCs w:val="26"/>
        </w:rPr>
        <w:t xml:space="preserve">II. </w:t>
      </w:r>
      <w:r w:rsidRPr="000260E0">
        <w:rPr>
          <w:b/>
          <w:bCs/>
          <w:sz w:val="26"/>
          <w:szCs w:val="26"/>
        </w:rPr>
        <w:t>Qui định thứ tự sắp xếp trong bài báo cáo thực tập tốt nghiệp</w:t>
      </w:r>
    </w:p>
    <w:p w14:paraId="56FE03B3" w14:textId="77777777" w:rsidR="004F1394" w:rsidRPr="000260E0" w:rsidRDefault="004F1394" w:rsidP="004F1394">
      <w:pPr>
        <w:numPr>
          <w:ilvl w:val="0"/>
          <w:numId w:val="1"/>
        </w:numPr>
        <w:spacing w:before="120" w:after="120" w:line="312" w:lineRule="auto"/>
        <w:jc w:val="both"/>
        <w:rPr>
          <w:sz w:val="26"/>
          <w:szCs w:val="26"/>
        </w:rPr>
      </w:pPr>
      <w:r w:rsidRPr="000260E0">
        <w:rPr>
          <w:sz w:val="26"/>
          <w:szCs w:val="26"/>
        </w:rPr>
        <w:t>Trang bìa</w:t>
      </w:r>
    </w:p>
    <w:p w14:paraId="69E0D7F2" w14:textId="77777777" w:rsidR="004F1394" w:rsidRPr="000260E0" w:rsidRDefault="004F1394" w:rsidP="004F1394">
      <w:pPr>
        <w:numPr>
          <w:ilvl w:val="0"/>
          <w:numId w:val="1"/>
        </w:numPr>
        <w:spacing w:before="120" w:after="120" w:line="312" w:lineRule="auto"/>
        <w:jc w:val="both"/>
        <w:rPr>
          <w:sz w:val="26"/>
          <w:szCs w:val="26"/>
        </w:rPr>
      </w:pPr>
      <w:r w:rsidRPr="000260E0">
        <w:rPr>
          <w:sz w:val="26"/>
          <w:szCs w:val="26"/>
        </w:rPr>
        <w:t>Trang bìa phụ</w:t>
      </w:r>
    </w:p>
    <w:p w14:paraId="71C94AA9" w14:textId="77777777" w:rsidR="004F1394" w:rsidRPr="000260E0" w:rsidRDefault="004F1394" w:rsidP="004F1394">
      <w:pPr>
        <w:numPr>
          <w:ilvl w:val="0"/>
          <w:numId w:val="1"/>
        </w:numPr>
        <w:spacing w:before="120" w:after="120" w:line="312" w:lineRule="auto"/>
        <w:jc w:val="both"/>
        <w:rPr>
          <w:sz w:val="26"/>
          <w:szCs w:val="26"/>
        </w:rPr>
      </w:pPr>
      <w:r w:rsidRPr="000260E0">
        <w:rPr>
          <w:sz w:val="26"/>
          <w:szCs w:val="26"/>
        </w:rPr>
        <w:t>Danh mục chữ viết tắt, danh mục hình, danh mục bảng (nếu có)</w:t>
      </w:r>
    </w:p>
    <w:p w14:paraId="524216E0" w14:textId="77777777" w:rsidR="004F1394" w:rsidRPr="000260E0" w:rsidRDefault="004F1394" w:rsidP="004F1394">
      <w:pPr>
        <w:numPr>
          <w:ilvl w:val="0"/>
          <w:numId w:val="1"/>
        </w:numPr>
        <w:spacing w:before="120" w:after="120" w:line="312" w:lineRule="auto"/>
        <w:jc w:val="both"/>
        <w:rPr>
          <w:sz w:val="26"/>
          <w:szCs w:val="26"/>
        </w:rPr>
      </w:pPr>
      <w:r w:rsidRPr="000260E0">
        <w:rPr>
          <w:sz w:val="26"/>
          <w:szCs w:val="26"/>
        </w:rPr>
        <w:lastRenderedPageBreak/>
        <w:t>Mục lục</w:t>
      </w:r>
    </w:p>
    <w:p w14:paraId="4C74755A" w14:textId="77777777" w:rsidR="004F1394" w:rsidRPr="000260E0" w:rsidRDefault="004F1394" w:rsidP="004F1394">
      <w:pPr>
        <w:numPr>
          <w:ilvl w:val="0"/>
          <w:numId w:val="1"/>
        </w:numPr>
        <w:spacing w:before="120" w:after="120" w:line="312" w:lineRule="auto"/>
        <w:jc w:val="both"/>
        <w:rPr>
          <w:sz w:val="26"/>
          <w:szCs w:val="26"/>
        </w:rPr>
      </w:pPr>
      <w:r w:rsidRPr="000260E0">
        <w:rPr>
          <w:sz w:val="26"/>
          <w:szCs w:val="26"/>
        </w:rPr>
        <w:t>Nội dung báo cáo gồm các phần sau đây:</w:t>
      </w:r>
    </w:p>
    <w:p w14:paraId="2AC6DFB4" w14:textId="77777777" w:rsidR="004F1394" w:rsidRPr="000260E0" w:rsidRDefault="004F1394" w:rsidP="004F1394">
      <w:pPr>
        <w:numPr>
          <w:ilvl w:val="1"/>
          <w:numId w:val="1"/>
        </w:numPr>
        <w:spacing w:before="120" w:after="120" w:line="312" w:lineRule="auto"/>
        <w:jc w:val="both"/>
        <w:rPr>
          <w:sz w:val="26"/>
          <w:szCs w:val="26"/>
        </w:rPr>
      </w:pPr>
      <w:r w:rsidRPr="000260E0">
        <w:rPr>
          <w:sz w:val="26"/>
          <w:szCs w:val="26"/>
        </w:rPr>
        <w:t xml:space="preserve">Mở đầu </w:t>
      </w:r>
    </w:p>
    <w:p w14:paraId="2A80C659" w14:textId="77777777" w:rsidR="004F1394" w:rsidRPr="000260E0" w:rsidRDefault="004F1394" w:rsidP="004F1394">
      <w:pPr>
        <w:numPr>
          <w:ilvl w:val="1"/>
          <w:numId w:val="1"/>
        </w:numPr>
        <w:spacing w:before="120" w:after="120" w:line="312" w:lineRule="auto"/>
        <w:jc w:val="both"/>
        <w:rPr>
          <w:sz w:val="26"/>
          <w:szCs w:val="26"/>
        </w:rPr>
      </w:pPr>
      <w:r w:rsidRPr="000260E0">
        <w:rPr>
          <w:sz w:val="26"/>
          <w:szCs w:val="26"/>
        </w:rPr>
        <w:t>Nội dung chuyên đề (các phần tuỳ thuộc vào chủ đề được giao)</w:t>
      </w:r>
    </w:p>
    <w:p w14:paraId="29460286" w14:textId="77777777" w:rsidR="004F1394" w:rsidRPr="000260E0" w:rsidRDefault="004F1394" w:rsidP="004F1394">
      <w:pPr>
        <w:numPr>
          <w:ilvl w:val="1"/>
          <w:numId w:val="1"/>
        </w:numPr>
        <w:spacing w:before="120" w:after="120" w:line="312" w:lineRule="auto"/>
        <w:jc w:val="both"/>
        <w:rPr>
          <w:sz w:val="26"/>
          <w:szCs w:val="26"/>
        </w:rPr>
      </w:pPr>
      <w:r w:rsidRPr="000260E0">
        <w:rPr>
          <w:sz w:val="26"/>
          <w:szCs w:val="26"/>
        </w:rPr>
        <w:t xml:space="preserve">Kết luận </w:t>
      </w:r>
    </w:p>
    <w:p w14:paraId="7DDB9F60" w14:textId="77777777" w:rsidR="004F1394" w:rsidRPr="000260E0" w:rsidRDefault="004F1394" w:rsidP="004F1394">
      <w:pPr>
        <w:spacing w:before="120" w:after="120" w:line="312" w:lineRule="auto"/>
        <w:ind w:left="1080"/>
        <w:jc w:val="both"/>
        <w:rPr>
          <w:sz w:val="26"/>
          <w:szCs w:val="26"/>
        </w:rPr>
      </w:pPr>
      <w:r w:rsidRPr="000260E0">
        <w:rPr>
          <w:sz w:val="26"/>
          <w:szCs w:val="26"/>
        </w:rPr>
        <w:t>d. Tài liệu tham khảo</w:t>
      </w:r>
    </w:p>
    <w:p w14:paraId="6D7E17C3" w14:textId="77777777" w:rsidR="004F1394" w:rsidRPr="000260E0" w:rsidRDefault="004F1394" w:rsidP="004F1394">
      <w:pPr>
        <w:spacing w:before="120" w:after="120" w:line="312" w:lineRule="auto"/>
        <w:ind w:left="360"/>
        <w:jc w:val="both"/>
        <w:rPr>
          <w:sz w:val="26"/>
          <w:szCs w:val="26"/>
        </w:rPr>
      </w:pPr>
      <w:r w:rsidRPr="000260E0">
        <w:rPr>
          <w:sz w:val="26"/>
          <w:szCs w:val="26"/>
        </w:rPr>
        <w:t xml:space="preserve">6. </w:t>
      </w:r>
      <w:r w:rsidRPr="000260E0">
        <w:rPr>
          <w:sz w:val="26"/>
          <w:szCs w:val="26"/>
        </w:rPr>
        <w:tab/>
        <w:t xml:space="preserve">Phần phụ lục (nếu có): </w:t>
      </w:r>
      <w:r w:rsidRPr="000260E0">
        <w:rPr>
          <w:sz w:val="26"/>
          <w:szCs w:val="26"/>
          <w:lang w:val="vi-VN"/>
        </w:rPr>
        <w:t>Phần này bao gồm những nội dung cần thiết nhằm minh họa hoặc bổ trợ cho nội dung báo cáo, như: chương trình tính, kết quả khảo sát trên mô hình số, các số liệu, mẫu biểu, tranh ảnh... Phụ lục không được đánh số trang, không được dày hơn phần chính của báo cáo.</w:t>
      </w:r>
    </w:p>
    <w:p w14:paraId="196297A4" w14:textId="77777777" w:rsidR="004F1394" w:rsidRPr="000260E0" w:rsidRDefault="004F1394" w:rsidP="004F1394">
      <w:pPr>
        <w:spacing w:line="360" w:lineRule="auto"/>
        <w:jc w:val="both"/>
        <w:outlineLvl w:val="0"/>
        <w:rPr>
          <w:b/>
          <w:sz w:val="26"/>
          <w:szCs w:val="26"/>
        </w:rPr>
      </w:pPr>
      <w:r w:rsidRPr="000260E0">
        <w:rPr>
          <w:b/>
          <w:sz w:val="26"/>
          <w:szCs w:val="26"/>
        </w:rPr>
        <w:t>III. Tài liệu tham khảo và cách trích dẫn</w:t>
      </w:r>
    </w:p>
    <w:p w14:paraId="4509EA28" w14:textId="77777777" w:rsidR="00BB034E" w:rsidRPr="000260E0" w:rsidRDefault="004F1394" w:rsidP="00BB034E">
      <w:pPr>
        <w:spacing w:line="360" w:lineRule="auto"/>
        <w:jc w:val="both"/>
        <w:rPr>
          <w:sz w:val="26"/>
          <w:szCs w:val="26"/>
        </w:rPr>
      </w:pPr>
      <w:r w:rsidRPr="000260E0">
        <w:rPr>
          <w:sz w:val="26"/>
          <w:szCs w:val="26"/>
        </w:rPr>
        <w:tab/>
      </w:r>
      <w:r w:rsidR="00BB034E" w:rsidRPr="000260E0">
        <w:rPr>
          <w:sz w:val="26"/>
          <w:szCs w:val="26"/>
        </w:rPr>
        <w:t>Mọi ý kiến, khái niệm, ý nghĩa mang tính chất gợi ý không phải của riêng tác giả và mọi tham khảo khác phải được trích dẫn và chỉ rõ nguồn gốc trong Danh mục tài liệu tham khảo của ĐA.</w:t>
      </w:r>
    </w:p>
    <w:p w14:paraId="2868DAAC" w14:textId="77777777" w:rsidR="00BB034E" w:rsidRPr="000260E0" w:rsidRDefault="00BB034E" w:rsidP="00BB034E">
      <w:pPr>
        <w:spacing w:line="360" w:lineRule="auto"/>
        <w:jc w:val="both"/>
        <w:rPr>
          <w:sz w:val="26"/>
          <w:szCs w:val="26"/>
        </w:rPr>
      </w:pPr>
      <w:r w:rsidRPr="000260E0">
        <w:rPr>
          <w:sz w:val="26"/>
          <w:szCs w:val="26"/>
        </w:rPr>
        <w:tab/>
        <w:t xml:space="preserve">Không trích dẫn những kiến thức phổ biến mọi người đều biết cũng như không làm ĐA nặng nề với những tham khảo, trích dẫn. Việc trích dẫn, tham khảo chủ yếu nhằm thừa nhận nguồn của những ý tưởng có giá trị và giúp người đọc </w:t>
      </w:r>
      <w:proofErr w:type="gramStart"/>
      <w:r w:rsidRPr="000260E0">
        <w:rPr>
          <w:sz w:val="26"/>
          <w:szCs w:val="26"/>
        </w:rPr>
        <w:t>theo</w:t>
      </w:r>
      <w:proofErr w:type="gramEnd"/>
      <w:r w:rsidRPr="000260E0">
        <w:rPr>
          <w:sz w:val="26"/>
          <w:szCs w:val="26"/>
        </w:rPr>
        <w:t xml:space="preserve"> được mạch logic của tác giả, không làm trở ngại cho người đọc.</w:t>
      </w:r>
    </w:p>
    <w:p w14:paraId="5999BFAA" w14:textId="77777777" w:rsidR="00BB034E" w:rsidRPr="000260E0" w:rsidRDefault="00BB034E" w:rsidP="00BB034E">
      <w:pPr>
        <w:spacing w:line="360" w:lineRule="auto"/>
        <w:jc w:val="both"/>
        <w:rPr>
          <w:sz w:val="26"/>
          <w:szCs w:val="26"/>
        </w:rPr>
      </w:pPr>
      <w:r w:rsidRPr="000260E0">
        <w:rPr>
          <w:sz w:val="26"/>
          <w:szCs w:val="26"/>
        </w:rPr>
        <w:tab/>
        <w:t>Nếu không có điều kiện tiếp cận được tài liệu gốc mà phải trích dẫn thông qua một tài liệu khác thì phải nêu rõ cách trích dẫn này, đồng thời tài liệu gốc đó không được liệt kê trong danh mục Tài liệu tham khảo của ĐA.</w:t>
      </w:r>
    </w:p>
    <w:p w14:paraId="7A5ACC06" w14:textId="77777777" w:rsidR="00BB034E" w:rsidRPr="000260E0" w:rsidRDefault="00BB034E" w:rsidP="00BB034E">
      <w:pPr>
        <w:spacing w:line="360" w:lineRule="auto"/>
        <w:jc w:val="both"/>
        <w:rPr>
          <w:sz w:val="26"/>
          <w:szCs w:val="26"/>
        </w:rPr>
      </w:pPr>
      <w:r w:rsidRPr="000260E0">
        <w:rPr>
          <w:sz w:val="26"/>
          <w:szCs w:val="26"/>
        </w:rPr>
        <w:tab/>
        <w:t>Khi cần trích dẫn một đoạn ít hơn hai câu hoặc 4 dòng đánh máy thì có thể sử dụng dấu ngoặc kép để mở đầu và kết thúc phần trích dẫn. Nếu cần trích dẫn đoạn dài hơn thì phải tách phần này thành một đoạn riêng khỏi nội dung phần đang trình bày, với lề trái lùi vào thêm 2,0 cm. Khi này mở đầu và kết thúc đoạn trích này sẽ không phải sử dụng dấu ngoặc kép. Phần trích dẫn nguyên văn cần được in nghiêng.</w:t>
      </w:r>
    </w:p>
    <w:p w14:paraId="0851F845" w14:textId="77777777" w:rsidR="00BB034E" w:rsidRPr="000260E0" w:rsidRDefault="00BB034E" w:rsidP="00BB034E">
      <w:pPr>
        <w:spacing w:line="360" w:lineRule="auto"/>
        <w:jc w:val="both"/>
        <w:rPr>
          <w:sz w:val="26"/>
          <w:szCs w:val="26"/>
        </w:rPr>
      </w:pPr>
      <w:r w:rsidRPr="000260E0">
        <w:rPr>
          <w:sz w:val="26"/>
          <w:szCs w:val="26"/>
        </w:rPr>
        <w:tab/>
        <w:t xml:space="preserve">Cách xếp Danh mục tài liệu tham khảo xem trình bày ở phần dưới. Trích dẫn tài liệu </w:t>
      </w:r>
      <w:proofErr w:type="gramStart"/>
      <w:r w:rsidRPr="000260E0">
        <w:rPr>
          <w:sz w:val="26"/>
          <w:szCs w:val="26"/>
        </w:rPr>
        <w:t>theo</w:t>
      </w:r>
      <w:proofErr w:type="gramEnd"/>
      <w:r w:rsidRPr="000260E0">
        <w:rPr>
          <w:sz w:val="26"/>
          <w:szCs w:val="26"/>
        </w:rPr>
        <w:t xml:space="preserve"> kiểu Harvard (tác giả, năm xuất bản). Tài liệu tiếng nước ngoài nêu Họ và năm xuất bản, ví dụ (Kim and Hwang, 2017). Tài liệu tiếng Việt ghi đầy đủ họ tên (không có học hàm, học vị), </w:t>
      </w:r>
      <w:proofErr w:type="gramStart"/>
      <w:r w:rsidRPr="000260E0">
        <w:rPr>
          <w:sz w:val="26"/>
          <w:szCs w:val="26"/>
        </w:rPr>
        <w:t>vd</w:t>
      </w:r>
      <w:proofErr w:type="gramEnd"/>
      <w:r w:rsidRPr="000260E0">
        <w:rPr>
          <w:sz w:val="26"/>
          <w:szCs w:val="26"/>
        </w:rPr>
        <w:t xml:space="preserve"> (Nguyễn Văn Duy, 2018). Đối với phần được trích dẫn từ nhiều tài liệu khác nhau, các tài liệu được đặt độc lập trong cùng một ngoăc đơn, theo thứ tự tăng dần của năm xuất bản, nếu trong cùng 1 năm có nhiều tài liệu thì xếp theo ABC trong tên </w:t>
      </w:r>
      <w:r w:rsidRPr="000260E0">
        <w:rPr>
          <w:sz w:val="26"/>
          <w:szCs w:val="26"/>
        </w:rPr>
        <w:lastRenderedPageBreak/>
        <w:t>tác giả, ví dụ (Lee et al., 2001; Nguyen et al., 2001; Black et al., 2002). Tài liệu có 2 tác giả thì ghi cả 2, tài liệu có 2 tác giả trở lên thì ghi tác giả đầu tiên “và cs</w:t>
      </w:r>
      <w:proofErr w:type="gramStart"/>
      <w:r w:rsidRPr="000260E0">
        <w:rPr>
          <w:sz w:val="26"/>
          <w:szCs w:val="26"/>
        </w:rPr>
        <w:t>./</w:t>
      </w:r>
      <w:proofErr w:type="gramEnd"/>
      <w:r w:rsidRPr="000260E0">
        <w:rPr>
          <w:sz w:val="26"/>
          <w:szCs w:val="26"/>
        </w:rPr>
        <w:t xml:space="preserve"> et al.”, vd (Kim and Hwang, 2017; Kim et al., 2018; Nguyễn Văn Duy và cs., 2019).</w:t>
      </w:r>
    </w:p>
    <w:p w14:paraId="4BAE2CBB" w14:textId="77777777" w:rsidR="00BB034E" w:rsidRPr="000260E0" w:rsidRDefault="00BB034E" w:rsidP="00BB034E">
      <w:pPr>
        <w:spacing w:line="360" w:lineRule="auto"/>
        <w:jc w:val="both"/>
        <w:rPr>
          <w:sz w:val="26"/>
          <w:szCs w:val="26"/>
        </w:rPr>
      </w:pPr>
      <w:r w:rsidRPr="000260E0">
        <w:rPr>
          <w:sz w:val="26"/>
          <w:szCs w:val="26"/>
        </w:rPr>
        <w:tab/>
        <w:t xml:space="preserve">Cách xếp danh mục Tài liệu tham khảo được xếp riêng </w:t>
      </w:r>
      <w:proofErr w:type="gramStart"/>
      <w:r w:rsidRPr="000260E0">
        <w:rPr>
          <w:sz w:val="26"/>
          <w:szCs w:val="26"/>
        </w:rPr>
        <w:t>theo</w:t>
      </w:r>
      <w:proofErr w:type="gramEnd"/>
      <w:r w:rsidRPr="000260E0">
        <w:rPr>
          <w:sz w:val="26"/>
          <w:szCs w:val="26"/>
        </w:rPr>
        <w:t xml:space="preserve"> từng ngôn ngữ (tiếng Việt, tiếng Anh, tiếng Pháp, tiếng Đức, tiếng Nga, tiếng Trung, tiếng Nhật…). Tài liệu tiếng nước ngoài phải giữ nguyên văn, không phiên âm, phiên dịch.</w:t>
      </w:r>
    </w:p>
    <w:p w14:paraId="73F6EE94" w14:textId="77777777" w:rsidR="00BB034E" w:rsidRPr="000260E0" w:rsidRDefault="00BB034E" w:rsidP="00BB034E">
      <w:pPr>
        <w:spacing w:line="360" w:lineRule="auto"/>
        <w:ind w:firstLine="720"/>
        <w:jc w:val="both"/>
        <w:rPr>
          <w:b/>
          <w:sz w:val="26"/>
          <w:szCs w:val="26"/>
        </w:rPr>
      </w:pPr>
      <w:r w:rsidRPr="000260E0">
        <w:rPr>
          <w:b/>
          <w:sz w:val="26"/>
          <w:szCs w:val="26"/>
        </w:rPr>
        <w:t xml:space="preserve">Tài liệu tham khảo xếp </w:t>
      </w:r>
      <w:proofErr w:type="gramStart"/>
      <w:r w:rsidRPr="000260E0">
        <w:rPr>
          <w:b/>
          <w:sz w:val="26"/>
          <w:szCs w:val="26"/>
        </w:rPr>
        <w:t>theo</w:t>
      </w:r>
      <w:proofErr w:type="gramEnd"/>
      <w:r w:rsidRPr="000260E0">
        <w:rPr>
          <w:b/>
          <w:sz w:val="26"/>
          <w:szCs w:val="26"/>
        </w:rPr>
        <w:t xml:space="preserve"> thứ tự A, B, C họ tên tác giả theo thông lệ sau:</w:t>
      </w:r>
    </w:p>
    <w:p w14:paraId="632B8C24" w14:textId="77777777" w:rsidR="00BB034E" w:rsidRPr="000260E0" w:rsidRDefault="00BB034E" w:rsidP="00BB034E">
      <w:pPr>
        <w:spacing w:line="360" w:lineRule="auto"/>
        <w:ind w:firstLine="720"/>
        <w:jc w:val="both"/>
        <w:rPr>
          <w:sz w:val="26"/>
          <w:szCs w:val="26"/>
        </w:rPr>
      </w:pPr>
      <w:r w:rsidRPr="000260E0">
        <w:rPr>
          <w:sz w:val="26"/>
          <w:szCs w:val="26"/>
        </w:rPr>
        <w:t xml:space="preserve">- Tên tác giả là người Việt Nam: xếp thứ tự A, B, C </w:t>
      </w:r>
      <w:proofErr w:type="gramStart"/>
      <w:r w:rsidRPr="000260E0">
        <w:rPr>
          <w:sz w:val="26"/>
          <w:szCs w:val="26"/>
        </w:rPr>
        <w:t>theo</w:t>
      </w:r>
      <w:proofErr w:type="gramEnd"/>
      <w:r w:rsidRPr="000260E0">
        <w:rPr>
          <w:sz w:val="26"/>
          <w:szCs w:val="26"/>
        </w:rPr>
        <w:t xml:space="preserve"> tên.</w:t>
      </w:r>
    </w:p>
    <w:p w14:paraId="18AC1BF8" w14:textId="77777777" w:rsidR="00BB034E" w:rsidRPr="000260E0" w:rsidRDefault="00BB034E" w:rsidP="00BB034E">
      <w:pPr>
        <w:spacing w:line="360" w:lineRule="auto"/>
        <w:ind w:firstLine="720"/>
        <w:jc w:val="both"/>
        <w:rPr>
          <w:sz w:val="26"/>
          <w:szCs w:val="26"/>
        </w:rPr>
      </w:pPr>
      <w:r w:rsidRPr="000260E0">
        <w:rPr>
          <w:sz w:val="26"/>
          <w:szCs w:val="26"/>
        </w:rPr>
        <w:t xml:space="preserve">- Tên tác giả là người nước ngoài: xếp thứ tự A, B, C </w:t>
      </w:r>
      <w:proofErr w:type="gramStart"/>
      <w:r w:rsidRPr="000260E0">
        <w:rPr>
          <w:sz w:val="26"/>
          <w:szCs w:val="26"/>
        </w:rPr>
        <w:t>theo</w:t>
      </w:r>
      <w:proofErr w:type="gramEnd"/>
      <w:r w:rsidRPr="000260E0">
        <w:rPr>
          <w:sz w:val="26"/>
          <w:szCs w:val="26"/>
        </w:rPr>
        <w:t xml:space="preserve"> họ.</w:t>
      </w:r>
    </w:p>
    <w:p w14:paraId="1DB9B93C" w14:textId="77777777" w:rsidR="00BB034E" w:rsidRPr="000260E0" w:rsidRDefault="00BB034E" w:rsidP="00BB034E">
      <w:pPr>
        <w:spacing w:line="360" w:lineRule="auto"/>
        <w:ind w:firstLine="720"/>
        <w:jc w:val="both"/>
        <w:rPr>
          <w:sz w:val="26"/>
          <w:szCs w:val="26"/>
        </w:rPr>
      </w:pPr>
      <w:r w:rsidRPr="000260E0">
        <w:rPr>
          <w:sz w:val="26"/>
          <w:szCs w:val="26"/>
        </w:rPr>
        <w:t xml:space="preserve">- Tài liệu không có tên tác giả thì xếp </w:t>
      </w:r>
      <w:proofErr w:type="gramStart"/>
      <w:r w:rsidRPr="000260E0">
        <w:rPr>
          <w:sz w:val="26"/>
          <w:szCs w:val="26"/>
        </w:rPr>
        <w:t>theo</w:t>
      </w:r>
      <w:proofErr w:type="gramEnd"/>
      <w:r w:rsidRPr="000260E0">
        <w:rPr>
          <w:sz w:val="26"/>
          <w:szCs w:val="26"/>
        </w:rPr>
        <w:t xml:space="preserve"> thứ tự A, B, C từ đầu tên cơ quan ban hành báo cáo hay ấn phẩm, ví dụ: Tổng cục thống kê xếp vào vần T; Bộ Giáo dục &amp; Đào tạo, xếp vào vần B…</w:t>
      </w:r>
    </w:p>
    <w:p w14:paraId="7903F8DA" w14:textId="77777777" w:rsidR="00BB034E" w:rsidRPr="000260E0" w:rsidRDefault="00BB034E" w:rsidP="00BB034E">
      <w:pPr>
        <w:spacing w:line="360" w:lineRule="auto"/>
        <w:jc w:val="both"/>
        <w:rPr>
          <w:i/>
          <w:sz w:val="26"/>
          <w:szCs w:val="26"/>
        </w:rPr>
      </w:pPr>
      <w:r w:rsidRPr="000260E0">
        <w:rPr>
          <w:i/>
          <w:sz w:val="26"/>
          <w:szCs w:val="26"/>
        </w:rPr>
        <w:tab/>
        <w:t>Tài liệu là sách, luận văn, đồ án, khoá luận phải ghi đầy đủ các thông tin sau:</w:t>
      </w:r>
    </w:p>
    <w:p w14:paraId="286EBD08" w14:textId="77777777" w:rsidR="00BB034E" w:rsidRPr="000260E0" w:rsidRDefault="00BB034E" w:rsidP="00BB034E">
      <w:pPr>
        <w:spacing w:line="360" w:lineRule="auto"/>
        <w:ind w:firstLine="720"/>
        <w:jc w:val="both"/>
        <w:rPr>
          <w:sz w:val="26"/>
          <w:szCs w:val="26"/>
        </w:rPr>
      </w:pPr>
      <w:r w:rsidRPr="000260E0">
        <w:rPr>
          <w:sz w:val="26"/>
          <w:szCs w:val="26"/>
        </w:rPr>
        <w:t>- Tên tác giả/ cơ quan ban hành (không có dấu ngăn cách).</w:t>
      </w:r>
    </w:p>
    <w:p w14:paraId="3B569CDF" w14:textId="77777777" w:rsidR="00BB034E" w:rsidRPr="000260E0" w:rsidRDefault="00BB034E" w:rsidP="00BB034E">
      <w:pPr>
        <w:spacing w:line="360" w:lineRule="auto"/>
        <w:ind w:firstLine="720"/>
        <w:jc w:val="both"/>
        <w:rPr>
          <w:sz w:val="26"/>
          <w:szCs w:val="26"/>
        </w:rPr>
      </w:pPr>
      <w:r w:rsidRPr="000260E0">
        <w:rPr>
          <w:sz w:val="26"/>
          <w:szCs w:val="26"/>
        </w:rPr>
        <w:t>- Năm xuất bản đặt trong ngoặc đơn, dấu phẩy đặt sau ngoặc đơn.</w:t>
      </w:r>
    </w:p>
    <w:p w14:paraId="04CCDD00" w14:textId="77777777" w:rsidR="00BB034E" w:rsidRPr="000260E0" w:rsidRDefault="00BB034E" w:rsidP="00BB034E">
      <w:pPr>
        <w:spacing w:line="360" w:lineRule="auto"/>
        <w:ind w:firstLine="720"/>
        <w:jc w:val="both"/>
        <w:rPr>
          <w:spacing w:val="-2"/>
          <w:sz w:val="26"/>
          <w:szCs w:val="26"/>
        </w:rPr>
      </w:pPr>
      <w:r w:rsidRPr="000260E0">
        <w:rPr>
          <w:spacing w:val="-2"/>
          <w:sz w:val="26"/>
          <w:szCs w:val="26"/>
        </w:rPr>
        <w:t xml:space="preserve">- Tên sách, luận án, đồ </w:t>
      </w:r>
      <w:proofErr w:type="gramStart"/>
      <w:r w:rsidRPr="000260E0">
        <w:rPr>
          <w:spacing w:val="-2"/>
          <w:sz w:val="26"/>
          <w:szCs w:val="26"/>
        </w:rPr>
        <w:t>án</w:t>
      </w:r>
      <w:proofErr w:type="gramEnd"/>
      <w:r w:rsidRPr="000260E0">
        <w:rPr>
          <w:spacing w:val="-2"/>
          <w:sz w:val="26"/>
          <w:szCs w:val="26"/>
        </w:rPr>
        <w:t xml:space="preserve"> hoặc báo cáo: dùng chữ nghiêng, đặt dấu phẩy cuối tên.</w:t>
      </w:r>
    </w:p>
    <w:p w14:paraId="4246EF24" w14:textId="77777777" w:rsidR="00BB034E" w:rsidRPr="000260E0" w:rsidRDefault="00BB034E" w:rsidP="00BB034E">
      <w:pPr>
        <w:spacing w:line="360" w:lineRule="auto"/>
        <w:ind w:firstLine="720"/>
        <w:jc w:val="both"/>
        <w:rPr>
          <w:sz w:val="26"/>
          <w:szCs w:val="26"/>
        </w:rPr>
      </w:pPr>
      <w:r w:rsidRPr="000260E0">
        <w:rPr>
          <w:sz w:val="26"/>
          <w:szCs w:val="26"/>
        </w:rPr>
        <w:t>- Nhà xuất bản, dấu phẩy đặt cuối tên nhà xuất bản.</w:t>
      </w:r>
    </w:p>
    <w:p w14:paraId="3650FD03" w14:textId="77777777" w:rsidR="00BB034E" w:rsidRPr="000260E0" w:rsidRDefault="00BB034E" w:rsidP="00BB034E">
      <w:pPr>
        <w:spacing w:line="360" w:lineRule="auto"/>
        <w:ind w:firstLine="720"/>
        <w:jc w:val="both"/>
        <w:rPr>
          <w:sz w:val="26"/>
          <w:szCs w:val="26"/>
        </w:rPr>
      </w:pPr>
      <w:r w:rsidRPr="000260E0">
        <w:rPr>
          <w:sz w:val="26"/>
          <w:szCs w:val="26"/>
        </w:rPr>
        <w:t>- Nơi xuất bản, đặt dấu chấm kết thúc tài liệu tham khảo.</w:t>
      </w:r>
    </w:p>
    <w:p w14:paraId="5C073A20" w14:textId="77777777" w:rsidR="00BB034E" w:rsidRPr="000260E0" w:rsidRDefault="00BB034E" w:rsidP="00BB034E">
      <w:pPr>
        <w:spacing w:line="360" w:lineRule="auto"/>
        <w:ind w:firstLine="720"/>
        <w:jc w:val="both"/>
        <w:rPr>
          <w:sz w:val="26"/>
          <w:szCs w:val="26"/>
        </w:rPr>
      </w:pPr>
      <w:r w:rsidRPr="000260E0">
        <w:rPr>
          <w:sz w:val="26"/>
          <w:szCs w:val="26"/>
          <w:u w:val="single"/>
        </w:rPr>
        <w:t>Ví dụ</w:t>
      </w:r>
      <w:r w:rsidRPr="000260E0">
        <w:rPr>
          <w:sz w:val="26"/>
          <w:szCs w:val="26"/>
        </w:rPr>
        <w:t>:</w:t>
      </w:r>
    </w:p>
    <w:p w14:paraId="1C4DB5E5" w14:textId="77777777" w:rsidR="00BB034E" w:rsidRPr="000260E0" w:rsidRDefault="00BB034E" w:rsidP="00BB034E">
      <w:pPr>
        <w:spacing w:line="360" w:lineRule="auto"/>
        <w:jc w:val="both"/>
        <w:rPr>
          <w:sz w:val="26"/>
          <w:szCs w:val="26"/>
        </w:rPr>
      </w:pPr>
      <w:r w:rsidRPr="000260E0">
        <w:rPr>
          <w:sz w:val="26"/>
          <w:szCs w:val="26"/>
        </w:rPr>
        <w:t xml:space="preserve">Bộ Nông nghiệp và Phát triển nông thôn (1996), </w:t>
      </w:r>
      <w:r w:rsidRPr="000260E0">
        <w:rPr>
          <w:i/>
          <w:sz w:val="26"/>
          <w:szCs w:val="26"/>
        </w:rPr>
        <w:t xml:space="preserve">Báo cáo tổng kết 5 năm (1992-1996) phát triển lúa lai, </w:t>
      </w:r>
      <w:r w:rsidRPr="000260E0">
        <w:rPr>
          <w:sz w:val="26"/>
          <w:szCs w:val="26"/>
        </w:rPr>
        <w:t>Hà Nội.</w:t>
      </w:r>
    </w:p>
    <w:p w14:paraId="6C47C49E" w14:textId="77777777" w:rsidR="00BB034E" w:rsidRPr="000260E0" w:rsidRDefault="00BB034E" w:rsidP="00BB034E">
      <w:pPr>
        <w:spacing w:line="360" w:lineRule="auto"/>
        <w:jc w:val="both"/>
        <w:rPr>
          <w:sz w:val="26"/>
          <w:szCs w:val="26"/>
        </w:rPr>
      </w:pPr>
      <w:r w:rsidRPr="000260E0">
        <w:rPr>
          <w:sz w:val="26"/>
          <w:szCs w:val="26"/>
        </w:rPr>
        <w:t xml:space="preserve">Võ Thị Kim Huệ (2000), </w:t>
      </w:r>
      <w:r w:rsidRPr="000260E0">
        <w:rPr>
          <w:i/>
          <w:sz w:val="26"/>
          <w:szCs w:val="26"/>
        </w:rPr>
        <w:t xml:space="preserve">Nghiên cứu chẩn đoán và điều trị bệnh …., </w:t>
      </w:r>
      <w:r w:rsidRPr="000260E0">
        <w:rPr>
          <w:sz w:val="26"/>
          <w:szCs w:val="26"/>
        </w:rPr>
        <w:t xml:space="preserve">Luận </w:t>
      </w:r>
      <w:proofErr w:type="gramStart"/>
      <w:r w:rsidRPr="000260E0">
        <w:rPr>
          <w:sz w:val="26"/>
          <w:szCs w:val="26"/>
        </w:rPr>
        <w:t>án</w:t>
      </w:r>
      <w:proofErr w:type="gramEnd"/>
      <w:r w:rsidRPr="000260E0">
        <w:rPr>
          <w:sz w:val="26"/>
          <w:szCs w:val="26"/>
        </w:rPr>
        <w:t xml:space="preserve"> tiến sĩ Y khoa, Trường Đại học Y Hà Nội, Hà Nội.</w:t>
      </w:r>
    </w:p>
    <w:p w14:paraId="184EC49B" w14:textId="77777777" w:rsidR="00BB034E" w:rsidRPr="000260E0" w:rsidRDefault="00BB034E" w:rsidP="00BB034E">
      <w:pPr>
        <w:spacing w:line="360" w:lineRule="auto"/>
        <w:jc w:val="both"/>
        <w:rPr>
          <w:sz w:val="26"/>
          <w:szCs w:val="26"/>
        </w:rPr>
      </w:pPr>
      <w:r w:rsidRPr="000260E0">
        <w:rPr>
          <w:sz w:val="26"/>
          <w:szCs w:val="26"/>
        </w:rPr>
        <w:t xml:space="preserve">Bùi Trang Việt (2001), </w:t>
      </w:r>
      <w:r w:rsidRPr="000260E0">
        <w:rPr>
          <w:i/>
          <w:sz w:val="26"/>
          <w:szCs w:val="26"/>
        </w:rPr>
        <w:t>Sinh lí học thực vật</w:t>
      </w:r>
      <w:r w:rsidRPr="000260E0">
        <w:rPr>
          <w:sz w:val="26"/>
          <w:szCs w:val="26"/>
        </w:rPr>
        <w:t>, NXB ĐH QG TPHCM.</w:t>
      </w:r>
    </w:p>
    <w:p w14:paraId="20D934AB" w14:textId="77777777" w:rsidR="00BB034E" w:rsidRPr="000260E0" w:rsidRDefault="00BB034E" w:rsidP="00BB034E">
      <w:pPr>
        <w:spacing w:line="360" w:lineRule="auto"/>
        <w:ind w:firstLine="720"/>
        <w:jc w:val="both"/>
        <w:rPr>
          <w:sz w:val="26"/>
          <w:szCs w:val="26"/>
        </w:rPr>
      </w:pPr>
    </w:p>
    <w:p w14:paraId="47C64D1A" w14:textId="77777777" w:rsidR="00BB034E" w:rsidRPr="000260E0" w:rsidRDefault="00BB034E" w:rsidP="00BB034E">
      <w:pPr>
        <w:spacing w:line="360" w:lineRule="auto"/>
        <w:ind w:firstLine="720"/>
        <w:jc w:val="both"/>
        <w:rPr>
          <w:i/>
          <w:sz w:val="26"/>
          <w:szCs w:val="26"/>
        </w:rPr>
      </w:pPr>
      <w:r w:rsidRPr="000260E0">
        <w:rPr>
          <w:i/>
          <w:sz w:val="26"/>
          <w:szCs w:val="26"/>
        </w:rPr>
        <w:t>Tài liệu tham khảo là bài báo trong tạp chí:</w:t>
      </w:r>
    </w:p>
    <w:p w14:paraId="1D88B524" w14:textId="77777777" w:rsidR="00BB034E" w:rsidRPr="000260E0" w:rsidRDefault="00BB034E" w:rsidP="00BB034E">
      <w:pPr>
        <w:spacing w:line="360" w:lineRule="auto"/>
        <w:ind w:firstLine="720"/>
        <w:jc w:val="both"/>
        <w:rPr>
          <w:sz w:val="26"/>
          <w:szCs w:val="26"/>
        </w:rPr>
      </w:pPr>
      <w:r w:rsidRPr="000260E0">
        <w:rPr>
          <w:sz w:val="26"/>
          <w:szCs w:val="26"/>
        </w:rPr>
        <w:t>- Tên tác giả (tên các tác giả ngăn cách bằng dấu phẩy). Tên tác giả tài liệu tiếng Việt ghi đầy đủ tên họ (</w:t>
      </w:r>
      <w:proofErr w:type="gramStart"/>
      <w:r w:rsidRPr="000260E0">
        <w:rPr>
          <w:sz w:val="26"/>
          <w:szCs w:val="26"/>
        </w:rPr>
        <w:t>vd</w:t>
      </w:r>
      <w:proofErr w:type="gramEnd"/>
      <w:r w:rsidRPr="000260E0">
        <w:rPr>
          <w:sz w:val="26"/>
          <w:szCs w:val="26"/>
        </w:rPr>
        <w:t xml:space="preserve"> Nguyễn Văn An), tên tác giả tài liệu tiếng nước ngoài ghi đầy đủ Họ, viết tắt tên và tên lót (vd Nguyen VA). Lưu ý: Viết hết tất cả tên của các tác giả, không viết “và cộng sự” hay “et al.” trong Danh mục TLTK.</w:t>
      </w:r>
    </w:p>
    <w:p w14:paraId="2099DFA0" w14:textId="77777777" w:rsidR="00BB034E" w:rsidRPr="000260E0" w:rsidRDefault="00BB034E" w:rsidP="00BB034E">
      <w:pPr>
        <w:spacing w:line="360" w:lineRule="auto"/>
        <w:ind w:firstLine="720"/>
        <w:jc w:val="both"/>
        <w:rPr>
          <w:sz w:val="26"/>
          <w:szCs w:val="26"/>
        </w:rPr>
      </w:pPr>
      <w:r w:rsidRPr="000260E0">
        <w:rPr>
          <w:sz w:val="26"/>
          <w:szCs w:val="26"/>
        </w:rPr>
        <w:t>- Năm công bố, được đặt trong ngoặc đơn, dấu phẩy đặt sau ngoặc đơn.</w:t>
      </w:r>
    </w:p>
    <w:p w14:paraId="4A24C3C8" w14:textId="77777777" w:rsidR="00BB034E" w:rsidRPr="000260E0" w:rsidRDefault="00BB034E" w:rsidP="00BB034E">
      <w:pPr>
        <w:spacing w:line="360" w:lineRule="auto"/>
        <w:ind w:firstLine="720"/>
        <w:jc w:val="both"/>
        <w:rPr>
          <w:sz w:val="26"/>
          <w:szCs w:val="26"/>
        </w:rPr>
      </w:pPr>
      <w:r w:rsidRPr="000260E0">
        <w:rPr>
          <w:sz w:val="26"/>
          <w:szCs w:val="26"/>
        </w:rPr>
        <w:t>- Tên bài báo, được đặt trong ngoặc kép, chữ không nghiêng, dấu phẩy cuối tên.</w:t>
      </w:r>
    </w:p>
    <w:p w14:paraId="7F77B482" w14:textId="77777777" w:rsidR="00BB034E" w:rsidRPr="000260E0" w:rsidRDefault="00BB034E" w:rsidP="00BB034E">
      <w:pPr>
        <w:spacing w:line="360" w:lineRule="auto"/>
        <w:ind w:firstLine="720"/>
        <w:jc w:val="both"/>
        <w:rPr>
          <w:sz w:val="26"/>
          <w:szCs w:val="26"/>
        </w:rPr>
      </w:pPr>
      <w:r w:rsidRPr="000260E0">
        <w:rPr>
          <w:sz w:val="26"/>
          <w:szCs w:val="26"/>
        </w:rPr>
        <w:lastRenderedPageBreak/>
        <w:t>- Tên tạp chí, viết đầy đủ, in nghiêng.</w:t>
      </w:r>
    </w:p>
    <w:p w14:paraId="2E54CBCD" w14:textId="77777777" w:rsidR="00BB034E" w:rsidRPr="000260E0" w:rsidRDefault="00BB034E" w:rsidP="00BB034E">
      <w:pPr>
        <w:spacing w:line="360" w:lineRule="auto"/>
        <w:ind w:firstLine="720"/>
        <w:jc w:val="both"/>
        <w:rPr>
          <w:sz w:val="26"/>
          <w:szCs w:val="26"/>
        </w:rPr>
      </w:pPr>
      <w:r w:rsidRPr="000260E0">
        <w:rPr>
          <w:sz w:val="26"/>
          <w:szCs w:val="26"/>
        </w:rPr>
        <w:t>- Tập, không có dấu ngăn cách.</w:t>
      </w:r>
    </w:p>
    <w:p w14:paraId="061B3298" w14:textId="77777777" w:rsidR="00BB034E" w:rsidRPr="000260E0" w:rsidRDefault="00BB034E" w:rsidP="00BB034E">
      <w:pPr>
        <w:spacing w:line="360" w:lineRule="auto"/>
        <w:ind w:firstLine="720"/>
        <w:jc w:val="both"/>
        <w:rPr>
          <w:sz w:val="26"/>
          <w:szCs w:val="26"/>
        </w:rPr>
      </w:pPr>
      <w:r w:rsidRPr="000260E0">
        <w:rPr>
          <w:sz w:val="26"/>
          <w:szCs w:val="26"/>
        </w:rPr>
        <w:t>- Số (nếu có), đặt trong ngoặc đơn, dấu 2 chấm sau ngoặc đơn.</w:t>
      </w:r>
    </w:p>
    <w:p w14:paraId="5C70B0C2" w14:textId="77777777" w:rsidR="00BB034E" w:rsidRPr="000260E0" w:rsidRDefault="00BB034E" w:rsidP="00BB034E">
      <w:pPr>
        <w:spacing w:line="360" w:lineRule="auto"/>
        <w:ind w:firstLine="720"/>
        <w:jc w:val="both"/>
        <w:rPr>
          <w:sz w:val="26"/>
          <w:szCs w:val="26"/>
        </w:rPr>
      </w:pPr>
      <w:r w:rsidRPr="000260E0">
        <w:rPr>
          <w:sz w:val="26"/>
          <w:szCs w:val="26"/>
        </w:rPr>
        <w:t>- Các số trang, gạch giữa 2 số, có dấu chấm kết thúc.</w:t>
      </w:r>
    </w:p>
    <w:p w14:paraId="6A39DD83" w14:textId="77777777" w:rsidR="00BB034E" w:rsidRPr="000260E0" w:rsidRDefault="00BB034E" w:rsidP="00BB034E">
      <w:pPr>
        <w:spacing w:line="360" w:lineRule="auto"/>
        <w:ind w:firstLine="720"/>
        <w:jc w:val="both"/>
        <w:rPr>
          <w:sz w:val="26"/>
          <w:szCs w:val="26"/>
          <w:u w:val="single"/>
        </w:rPr>
      </w:pPr>
      <w:r w:rsidRPr="000260E0">
        <w:rPr>
          <w:sz w:val="26"/>
          <w:szCs w:val="26"/>
          <w:u w:val="single"/>
        </w:rPr>
        <w:t xml:space="preserve">Ví dụ: </w:t>
      </w:r>
    </w:p>
    <w:p w14:paraId="48F3DF07" w14:textId="77777777" w:rsidR="00BB034E" w:rsidRPr="000260E0" w:rsidRDefault="00BB034E" w:rsidP="00BB034E">
      <w:pPr>
        <w:spacing w:line="360" w:lineRule="auto"/>
        <w:ind w:firstLine="720"/>
        <w:jc w:val="both"/>
        <w:rPr>
          <w:sz w:val="26"/>
          <w:szCs w:val="26"/>
        </w:rPr>
      </w:pPr>
      <w:r w:rsidRPr="000260E0">
        <w:rPr>
          <w:sz w:val="26"/>
          <w:szCs w:val="26"/>
        </w:rPr>
        <w:t xml:space="preserve">Anderson JE (1985), </w:t>
      </w:r>
      <w:proofErr w:type="gramStart"/>
      <w:r w:rsidRPr="000260E0">
        <w:rPr>
          <w:sz w:val="26"/>
          <w:szCs w:val="26"/>
        </w:rPr>
        <w:t>The</w:t>
      </w:r>
      <w:proofErr w:type="gramEnd"/>
      <w:r w:rsidRPr="000260E0">
        <w:rPr>
          <w:sz w:val="26"/>
          <w:szCs w:val="26"/>
        </w:rPr>
        <w:t xml:space="preserve"> relative inefficiency of quota, the cheese case, </w:t>
      </w:r>
      <w:r w:rsidRPr="000260E0">
        <w:rPr>
          <w:i/>
          <w:sz w:val="26"/>
          <w:szCs w:val="26"/>
        </w:rPr>
        <w:t>American economic review</w:t>
      </w:r>
      <w:r w:rsidRPr="000260E0">
        <w:rPr>
          <w:sz w:val="26"/>
          <w:szCs w:val="26"/>
        </w:rPr>
        <w:t xml:space="preserve"> 75(1): 178-190.</w:t>
      </w:r>
    </w:p>
    <w:p w14:paraId="4EBFF3B9" w14:textId="77777777" w:rsidR="00BB034E" w:rsidRPr="000260E0" w:rsidRDefault="00BB034E" w:rsidP="00BB034E">
      <w:pPr>
        <w:spacing w:line="360" w:lineRule="auto"/>
        <w:ind w:firstLine="720"/>
        <w:jc w:val="both"/>
        <w:rPr>
          <w:sz w:val="26"/>
          <w:szCs w:val="26"/>
        </w:rPr>
      </w:pPr>
      <w:r w:rsidRPr="000260E0">
        <w:rPr>
          <w:sz w:val="26"/>
          <w:szCs w:val="26"/>
        </w:rPr>
        <w:t xml:space="preserve">Phạm Thị Minh Thu, Khúc Thị </w:t>
      </w:r>
      <w:proofErr w:type="gramStart"/>
      <w:r w:rsidRPr="000260E0">
        <w:rPr>
          <w:sz w:val="26"/>
          <w:szCs w:val="26"/>
        </w:rPr>
        <w:t>An</w:t>
      </w:r>
      <w:proofErr w:type="gramEnd"/>
      <w:r w:rsidRPr="000260E0">
        <w:rPr>
          <w:sz w:val="26"/>
          <w:szCs w:val="26"/>
        </w:rPr>
        <w:t xml:space="preserve"> (2018), Ảnh hưởng của màng lọc thoáng khí trong nuôi cấy mô tế bào thực vật, </w:t>
      </w:r>
      <w:r w:rsidRPr="000260E0">
        <w:rPr>
          <w:i/>
          <w:sz w:val="26"/>
          <w:szCs w:val="26"/>
        </w:rPr>
        <w:t>Tạp chí Khoa học ngày nay</w:t>
      </w:r>
      <w:r w:rsidRPr="000260E0">
        <w:rPr>
          <w:sz w:val="26"/>
          <w:szCs w:val="26"/>
        </w:rPr>
        <w:t xml:space="preserve"> 1: 5-10.</w:t>
      </w:r>
    </w:p>
    <w:p w14:paraId="34F5D46D" w14:textId="77777777" w:rsidR="00BB034E" w:rsidRPr="000260E0" w:rsidRDefault="00BB034E" w:rsidP="00BB034E">
      <w:pPr>
        <w:spacing w:line="360" w:lineRule="auto"/>
        <w:ind w:firstLine="720"/>
        <w:jc w:val="both"/>
        <w:rPr>
          <w:i/>
          <w:sz w:val="26"/>
          <w:szCs w:val="26"/>
        </w:rPr>
      </w:pPr>
      <w:r w:rsidRPr="000260E0">
        <w:rPr>
          <w:i/>
          <w:sz w:val="26"/>
          <w:szCs w:val="26"/>
        </w:rPr>
        <w:t>Tài liệu là chương sách ghi đầy đủ các thông tin sau:</w:t>
      </w:r>
    </w:p>
    <w:p w14:paraId="55E339BB" w14:textId="77777777" w:rsidR="00BB034E" w:rsidRPr="000260E0" w:rsidRDefault="00BB034E" w:rsidP="00BB034E">
      <w:pPr>
        <w:spacing w:line="360" w:lineRule="auto"/>
        <w:ind w:firstLine="720"/>
        <w:jc w:val="both"/>
        <w:rPr>
          <w:sz w:val="26"/>
          <w:szCs w:val="26"/>
        </w:rPr>
      </w:pPr>
      <w:r w:rsidRPr="000260E0">
        <w:rPr>
          <w:sz w:val="26"/>
          <w:szCs w:val="26"/>
        </w:rPr>
        <w:t xml:space="preserve">- Tên tác giả. </w:t>
      </w:r>
    </w:p>
    <w:p w14:paraId="092A9680" w14:textId="77777777" w:rsidR="00BB034E" w:rsidRPr="000260E0" w:rsidRDefault="00BB034E" w:rsidP="00BB034E">
      <w:pPr>
        <w:spacing w:line="360" w:lineRule="auto"/>
        <w:ind w:firstLine="720"/>
        <w:jc w:val="both"/>
        <w:rPr>
          <w:sz w:val="26"/>
          <w:szCs w:val="26"/>
        </w:rPr>
      </w:pPr>
      <w:r w:rsidRPr="000260E0">
        <w:rPr>
          <w:sz w:val="26"/>
          <w:szCs w:val="26"/>
        </w:rPr>
        <w:t>- Năm công bố.</w:t>
      </w:r>
    </w:p>
    <w:p w14:paraId="41DC5EA1" w14:textId="77777777" w:rsidR="00BB034E" w:rsidRPr="000260E0" w:rsidRDefault="00BB034E" w:rsidP="00BB034E">
      <w:pPr>
        <w:spacing w:line="360" w:lineRule="auto"/>
        <w:ind w:firstLine="720"/>
        <w:jc w:val="both"/>
        <w:rPr>
          <w:sz w:val="26"/>
          <w:szCs w:val="26"/>
        </w:rPr>
      </w:pPr>
      <w:r w:rsidRPr="000260E0">
        <w:rPr>
          <w:sz w:val="26"/>
          <w:szCs w:val="26"/>
        </w:rPr>
        <w:t>- Tên chương sách tham khảo, được đặt trong ngoặc kép, chữ không nghiêng, dấu phẩy cuối tên.</w:t>
      </w:r>
    </w:p>
    <w:p w14:paraId="3E270DD2" w14:textId="77777777" w:rsidR="00BB034E" w:rsidRPr="000260E0" w:rsidRDefault="00BB034E" w:rsidP="00BB034E">
      <w:pPr>
        <w:spacing w:line="360" w:lineRule="auto"/>
        <w:ind w:firstLine="720"/>
        <w:jc w:val="both"/>
        <w:rPr>
          <w:sz w:val="26"/>
          <w:szCs w:val="26"/>
        </w:rPr>
      </w:pPr>
      <w:r w:rsidRPr="000260E0">
        <w:rPr>
          <w:sz w:val="26"/>
          <w:szCs w:val="26"/>
        </w:rPr>
        <w:t>- Tiếp nối bằng từ “In: tên biên tập (ed/eds)”</w:t>
      </w:r>
    </w:p>
    <w:p w14:paraId="7B4A0821" w14:textId="77777777" w:rsidR="00BB034E" w:rsidRPr="000260E0" w:rsidRDefault="00BB034E" w:rsidP="00BB034E">
      <w:pPr>
        <w:spacing w:line="360" w:lineRule="auto"/>
        <w:ind w:firstLine="720"/>
        <w:jc w:val="both"/>
        <w:rPr>
          <w:sz w:val="26"/>
          <w:szCs w:val="26"/>
        </w:rPr>
      </w:pPr>
      <w:r w:rsidRPr="000260E0">
        <w:rPr>
          <w:sz w:val="26"/>
          <w:szCs w:val="26"/>
        </w:rPr>
        <w:t>- Tên sách, in nghiêng.</w:t>
      </w:r>
    </w:p>
    <w:p w14:paraId="6226C7D5" w14:textId="77777777" w:rsidR="00BB034E" w:rsidRPr="000260E0" w:rsidRDefault="00BB034E" w:rsidP="00BB034E">
      <w:pPr>
        <w:spacing w:line="360" w:lineRule="auto"/>
        <w:ind w:firstLine="720"/>
        <w:jc w:val="both"/>
        <w:rPr>
          <w:sz w:val="26"/>
          <w:szCs w:val="26"/>
        </w:rPr>
      </w:pPr>
      <w:r w:rsidRPr="000260E0">
        <w:rPr>
          <w:sz w:val="26"/>
          <w:szCs w:val="26"/>
        </w:rPr>
        <w:t>- Tên NXB.</w:t>
      </w:r>
    </w:p>
    <w:p w14:paraId="04CD1B50" w14:textId="77777777" w:rsidR="00BB034E" w:rsidRPr="000260E0" w:rsidRDefault="00BB034E" w:rsidP="00BB034E">
      <w:pPr>
        <w:spacing w:line="360" w:lineRule="auto"/>
        <w:ind w:firstLine="720"/>
        <w:jc w:val="both"/>
        <w:rPr>
          <w:sz w:val="26"/>
          <w:szCs w:val="26"/>
        </w:rPr>
      </w:pPr>
      <w:r w:rsidRPr="000260E0">
        <w:rPr>
          <w:sz w:val="26"/>
          <w:szCs w:val="26"/>
        </w:rPr>
        <w:t>- Các số trang, gạch giữa 2 số, có dấu chấm kết thúc.</w:t>
      </w:r>
    </w:p>
    <w:p w14:paraId="4B9D72E0" w14:textId="77777777" w:rsidR="00BB034E" w:rsidRPr="000260E0" w:rsidRDefault="00BB034E" w:rsidP="00BB034E">
      <w:pPr>
        <w:spacing w:line="360" w:lineRule="auto"/>
        <w:ind w:firstLine="720"/>
        <w:jc w:val="both"/>
        <w:rPr>
          <w:sz w:val="26"/>
          <w:szCs w:val="26"/>
        </w:rPr>
      </w:pPr>
      <w:r w:rsidRPr="000260E0">
        <w:rPr>
          <w:i/>
          <w:sz w:val="26"/>
          <w:szCs w:val="26"/>
        </w:rPr>
        <w:t xml:space="preserve">Ví dụ: </w:t>
      </w:r>
      <w:r w:rsidRPr="000260E0">
        <w:rPr>
          <w:sz w:val="26"/>
          <w:szCs w:val="26"/>
        </w:rPr>
        <w:t xml:space="preserve">Akoynoglou G (1984), “Blue light effect on chloroplast development in higher plant”, </w:t>
      </w:r>
      <w:proofErr w:type="gramStart"/>
      <w:r w:rsidRPr="000260E0">
        <w:rPr>
          <w:sz w:val="26"/>
          <w:szCs w:val="26"/>
        </w:rPr>
        <w:t>In</w:t>
      </w:r>
      <w:proofErr w:type="gramEnd"/>
      <w:r w:rsidRPr="000260E0">
        <w:rPr>
          <w:sz w:val="26"/>
          <w:szCs w:val="26"/>
        </w:rPr>
        <w:t>: Genger H (ed.)</w:t>
      </w:r>
      <w:r w:rsidRPr="000260E0">
        <w:rPr>
          <w:i/>
          <w:sz w:val="26"/>
          <w:szCs w:val="26"/>
        </w:rPr>
        <w:t xml:space="preserve"> Blue light effects in biological system</w:t>
      </w:r>
      <w:r w:rsidRPr="000260E0">
        <w:rPr>
          <w:sz w:val="26"/>
          <w:szCs w:val="26"/>
        </w:rPr>
        <w:t>, Springer-Verlag: 397-406.</w:t>
      </w:r>
    </w:p>
    <w:p w14:paraId="724CD8A8" w14:textId="77777777" w:rsidR="00BB034E" w:rsidRPr="000260E0" w:rsidRDefault="00BB034E" w:rsidP="00BB034E">
      <w:pPr>
        <w:spacing w:line="360" w:lineRule="auto"/>
        <w:ind w:firstLine="720"/>
        <w:jc w:val="both"/>
        <w:rPr>
          <w:i/>
          <w:sz w:val="26"/>
          <w:szCs w:val="26"/>
        </w:rPr>
      </w:pPr>
      <w:r w:rsidRPr="000260E0">
        <w:rPr>
          <w:i/>
          <w:sz w:val="26"/>
          <w:szCs w:val="26"/>
        </w:rPr>
        <w:t>TLTK là các báo cáo tại hội nghị/hội thảo</w:t>
      </w:r>
    </w:p>
    <w:p w14:paraId="0B8ECA09" w14:textId="0920AAB5" w:rsidR="004F1394" w:rsidRPr="000260E0" w:rsidRDefault="00BB034E" w:rsidP="00BB034E">
      <w:pPr>
        <w:spacing w:line="360" w:lineRule="auto"/>
        <w:jc w:val="both"/>
      </w:pPr>
      <w:r w:rsidRPr="000260E0">
        <w:rPr>
          <w:sz w:val="26"/>
          <w:szCs w:val="26"/>
        </w:rPr>
        <w:t xml:space="preserve">Ví dụ: Pham TMT, Khuc TA (2017), Effects of microfilm on plant cell and tissue culture, </w:t>
      </w:r>
      <w:r w:rsidRPr="000260E0">
        <w:rPr>
          <w:i/>
          <w:sz w:val="26"/>
          <w:szCs w:val="26"/>
        </w:rPr>
        <w:t>International symposium of food and sustainable development</w:t>
      </w:r>
      <w:r w:rsidRPr="000260E0">
        <w:rPr>
          <w:sz w:val="26"/>
          <w:szCs w:val="26"/>
        </w:rPr>
        <w:t>, Hochiminh city, July 2017.</w:t>
      </w:r>
    </w:p>
    <w:p w14:paraId="7FE9812D" w14:textId="77777777" w:rsidR="004F1394" w:rsidRPr="000260E0" w:rsidRDefault="004F1394" w:rsidP="004F1394">
      <w:pPr>
        <w:spacing w:line="360" w:lineRule="auto"/>
        <w:jc w:val="both"/>
        <w:rPr>
          <w:i/>
          <w:sz w:val="26"/>
          <w:szCs w:val="26"/>
        </w:rPr>
      </w:pPr>
      <w:r w:rsidRPr="000260E0">
        <w:rPr>
          <w:i/>
          <w:sz w:val="26"/>
          <w:szCs w:val="26"/>
        </w:rPr>
        <w:t>Tài liệu internet:</w:t>
      </w:r>
    </w:p>
    <w:p w14:paraId="3C0D873F" w14:textId="77777777" w:rsidR="004F1394" w:rsidRPr="000260E0" w:rsidRDefault="004F1394" w:rsidP="004F1394">
      <w:pPr>
        <w:spacing w:line="360" w:lineRule="auto"/>
        <w:jc w:val="both"/>
        <w:rPr>
          <w:sz w:val="26"/>
          <w:szCs w:val="26"/>
        </w:rPr>
      </w:pPr>
      <w:r w:rsidRPr="000260E0">
        <w:rPr>
          <w:sz w:val="26"/>
          <w:szCs w:val="26"/>
        </w:rPr>
        <w:t>1. https://www.who.int/news-room/events/detail/2019/05/19/default-calendar/walk-the-talk-the-health-for-all-challenge-2019 (truy cập 24/4/2019)</w:t>
      </w:r>
    </w:p>
    <w:p w14:paraId="6E0A44F0" w14:textId="77777777" w:rsidR="004F1394" w:rsidRPr="000260E0" w:rsidRDefault="004F1394" w:rsidP="004F1394"/>
    <w:p w14:paraId="1B03AF37" w14:textId="77777777" w:rsidR="004F1394" w:rsidRPr="000260E0" w:rsidRDefault="004F1394" w:rsidP="004F1394"/>
    <w:p w14:paraId="7765868D" w14:textId="77777777" w:rsidR="004F1394" w:rsidRPr="000260E0" w:rsidRDefault="004F1394" w:rsidP="004F1394"/>
    <w:p w14:paraId="0CE7CA8F" w14:textId="77777777" w:rsidR="004F1394" w:rsidRPr="000260E0" w:rsidRDefault="004F1394" w:rsidP="004F1394"/>
    <w:p w14:paraId="335282D4" w14:textId="77777777" w:rsidR="004F1394" w:rsidRPr="000260E0" w:rsidRDefault="004F1394" w:rsidP="004F1394"/>
    <w:p w14:paraId="7F71BF4D" w14:textId="77777777" w:rsidR="004F1394" w:rsidRPr="000260E0" w:rsidRDefault="004F1394" w:rsidP="004F1394"/>
    <w:p w14:paraId="3B64F1BF" w14:textId="25C6E4CB" w:rsidR="00075F2E" w:rsidRPr="000260E0" w:rsidRDefault="004F1394" w:rsidP="00075F2E">
      <w:pPr>
        <w:spacing w:line="360" w:lineRule="auto"/>
        <w:jc w:val="both"/>
        <w:outlineLvl w:val="0"/>
        <w:rPr>
          <w:b/>
          <w:sz w:val="26"/>
          <w:szCs w:val="26"/>
        </w:rPr>
      </w:pPr>
      <w:r w:rsidRPr="000260E0">
        <w:br w:type="page"/>
      </w:r>
      <w:r w:rsidR="00075F2E" w:rsidRPr="000260E0">
        <w:rPr>
          <w:b/>
          <w:sz w:val="26"/>
          <w:szCs w:val="26"/>
        </w:rPr>
        <w:lastRenderedPageBreak/>
        <w:t>Mẫu trang Bìa chính: khổ 210 x297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4"/>
      </w:tblGrid>
      <w:tr w:rsidR="00075F2E" w:rsidRPr="000260E0" w14:paraId="51619F18" w14:textId="77777777" w:rsidTr="00C671E9">
        <w:tc>
          <w:tcPr>
            <w:tcW w:w="9004" w:type="dxa"/>
          </w:tcPr>
          <w:p w14:paraId="2A9AF538" w14:textId="77777777" w:rsidR="00075F2E" w:rsidRPr="000260E0" w:rsidRDefault="00075F2E" w:rsidP="00C671E9">
            <w:pPr>
              <w:spacing w:line="360" w:lineRule="auto"/>
              <w:jc w:val="center"/>
              <w:rPr>
                <w:sz w:val="28"/>
                <w:szCs w:val="28"/>
              </w:rPr>
            </w:pPr>
            <w:r w:rsidRPr="000260E0">
              <w:rPr>
                <w:sz w:val="28"/>
                <w:szCs w:val="28"/>
              </w:rPr>
              <w:t xml:space="preserve">BỘ GIÁO DỤC VÀ ĐÀO TẠO </w:t>
            </w:r>
            <w:r w:rsidRPr="000260E0">
              <w:rPr>
                <w:sz w:val="20"/>
                <w:szCs w:val="20"/>
              </w:rPr>
              <w:t>(size 14)</w:t>
            </w:r>
          </w:p>
          <w:p w14:paraId="15BE2E1A" w14:textId="77777777" w:rsidR="00075F2E" w:rsidRPr="000260E0" w:rsidRDefault="00075F2E" w:rsidP="00C671E9">
            <w:pPr>
              <w:spacing w:line="360" w:lineRule="auto"/>
              <w:jc w:val="center"/>
              <w:rPr>
                <w:b/>
                <w:sz w:val="30"/>
                <w:szCs w:val="30"/>
              </w:rPr>
            </w:pPr>
            <w:r w:rsidRPr="000260E0">
              <w:rPr>
                <w:b/>
                <w:sz w:val="30"/>
                <w:szCs w:val="30"/>
              </w:rPr>
              <w:t xml:space="preserve">TRƯỜNG ĐẠI HỌC NHA TRANG </w:t>
            </w:r>
            <w:r w:rsidRPr="000260E0">
              <w:rPr>
                <w:sz w:val="20"/>
                <w:szCs w:val="20"/>
              </w:rPr>
              <w:t>(15, bold)</w:t>
            </w:r>
          </w:p>
          <w:p w14:paraId="3BFB5D3C" w14:textId="77777777" w:rsidR="00075F2E" w:rsidRPr="000260E0" w:rsidRDefault="00075F2E" w:rsidP="00C671E9">
            <w:pPr>
              <w:spacing w:line="360" w:lineRule="auto"/>
              <w:jc w:val="center"/>
              <w:rPr>
                <w:b/>
                <w:sz w:val="28"/>
                <w:szCs w:val="28"/>
              </w:rPr>
            </w:pPr>
            <w:r w:rsidRPr="000260E0">
              <w:rPr>
                <w:b/>
                <w:sz w:val="28"/>
                <w:szCs w:val="28"/>
              </w:rPr>
              <w:t xml:space="preserve">VIỆN CÔNG NGHỆ SINH HỌC VÀ MÔI TRƯỜNG </w:t>
            </w:r>
            <w:r w:rsidRPr="000260E0">
              <w:rPr>
                <w:sz w:val="20"/>
                <w:szCs w:val="20"/>
              </w:rPr>
              <w:t>(14, bold)</w:t>
            </w:r>
          </w:p>
          <w:p w14:paraId="35348CB5" w14:textId="66CEC776" w:rsidR="00075F2E" w:rsidRPr="000260E0" w:rsidRDefault="00075F2E" w:rsidP="00C671E9">
            <w:pPr>
              <w:spacing w:line="360" w:lineRule="auto"/>
              <w:jc w:val="center"/>
              <w:rPr>
                <w:sz w:val="28"/>
                <w:szCs w:val="28"/>
              </w:rPr>
            </w:pPr>
            <w:r w:rsidRPr="000260E0">
              <w:rPr>
                <w:b/>
                <w:noProof/>
                <w:sz w:val="28"/>
                <w:szCs w:val="28"/>
              </w:rPr>
              <mc:AlternateContent>
                <mc:Choice Requires="wps">
                  <w:drawing>
                    <wp:anchor distT="0" distB="0" distL="114300" distR="114300" simplePos="0" relativeHeight="251660288" behindDoc="0" locked="0" layoutInCell="1" allowOverlap="1" wp14:anchorId="59E37825" wp14:editId="7785E5D3">
                      <wp:simplePos x="0" y="0"/>
                      <wp:positionH relativeFrom="column">
                        <wp:posOffset>1936115</wp:posOffset>
                      </wp:positionH>
                      <wp:positionV relativeFrom="paragraph">
                        <wp:posOffset>14605</wp:posOffset>
                      </wp:positionV>
                      <wp:extent cx="1733550" cy="0"/>
                      <wp:effectExtent l="18415" t="14605" r="26035"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2442E03" id="_x0000_t32" coordsize="21600,21600" o:spt="32" o:oned="t" path="m0,0l21600,21600e" filled="f">
                      <v:path arrowok="t" fillok="f" o:connecttype="none"/>
                      <o:lock v:ext="edit" shapetype="t"/>
                    </v:shapetype>
                    <v:shape id="Straight_x0020_Arrow_x0020_Connector_x0020_4" o:spid="_x0000_s1026" type="#_x0000_t32" style="position:absolute;margin-left:152.45pt;margin-top:1.15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"/>
                  </w:pict>
                </mc:Fallback>
              </mc:AlternateContent>
            </w:r>
          </w:p>
          <w:p w14:paraId="3C06C14A" w14:textId="77777777" w:rsidR="00075F2E" w:rsidRPr="000260E0" w:rsidRDefault="00075F2E" w:rsidP="00C671E9">
            <w:pPr>
              <w:spacing w:line="360" w:lineRule="auto"/>
              <w:jc w:val="center"/>
              <w:rPr>
                <w:sz w:val="28"/>
                <w:szCs w:val="28"/>
              </w:rPr>
            </w:pPr>
          </w:p>
          <w:p w14:paraId="6A31FCF0" w14:textId="77777777" w:rsidR="00075F2E" w:rsidRPr="000260E0" w:rsidRDefault="00075F2E" w:rsidP="00C671E9">
            <w:pPr>
              <w:spacing w:line="360" w:lineRule="auto"/>
              <w:jc w:val="center"/>
              <w:rPr>
                <w:sz w:val="28"/>
                <w:szCs w:val="28"/>
              </w:rPr>
            </w:pPr>
          </w:p>
          <w:p w14:paraId="1AC160DA" w14:textId="77777777" w:rsidR="00075F2E" w:rsidRPr="000260E0" w:rsidRDefault="00075F2E" w:rsidP="00C671E9">
            <w:pPr>
              <w:spacing w:line="360" w:lineRule="auto"/>
              <w:jc w:val="center"/>
              <w:rPr>
                <w:sz w:val="28"/>
                <w:szCs w:val="28"/>
              </w:rPr>
            </w:pPr>
            <w:r w:rsidRPr="000260E0">
              <w:rPr>
                <w:sz w:val="28"/>
                <w:szCs w:val="28"/>
              </w:rPr>
              <w:t>Logo trường</w:t>
            </w:r>
          </w:p>
          <w:p w14:paraId="07AD409F" w14:textId="77777777" w:rsidR="00075F2E" w:rsidRPr="000260E0" w:rsidRDefault="00075F2E" w:rsidP="00C671E9">
            <w:pPr>
              <w:spacing w:line="360" w:lineRule="auto"/>
              <w:jc w:val="center"/>
              <w:rPr>
                <w:sz w:val="28"/>
                <w:szCs w:val="28"/>
              </w:rPr>
            </w:pPr>
          </w:p>
          <w:p w14:paraId="1C94DACC" w14:textId="77777777" w:rsidR="00075F2E" w:rsidRPr="000260E0" w:rsidRDefault="00075F2E" w:rsidP="00C671E9">
            <w:pPr>
              <w:spacing w:line="360" w:lineRule="auto"/>
              <w:jc w:val="center"/>
              <w:rPr>
                <w:sz w:val="28"/>
                <w:szCs w:val="28"/>
              </w:rPr>
            </w:pPr>
          </w:p>
          <w:p w14:paraId="159A7F15" w14:textId="77777777" w:rsidR="00075F2E" w:rsidRPr="000260E0" w:rsidRDefault="00075F2E" w:rsidP="00C671E9">
            <w:pPr>
              <w:spacing w:line="360" w:lineRule="auto"/>
              <w:jc w:val="center"/>
              <w:rPr>
                <w:sz w:val="28"/>
                <w:szCs w:val="28"/>
              </w:rPr>
            </w:pPr>
          </w:p>
          <w:p w14:paraId="6309FA3B" w14:textId="3FC4E823" w:rsidR="00075F2E" w:rsidRPr="000260E0" w:rsidRDefault="00075F2E" w:rsidP="00C671E9">
            <w:pPr>
              <w:spacing w:line="360" w:lineRule="auto"/>
              <w:jc w:val="center"/>
              <w:rPr>
                <w:sz w:val="32"/>
                <w:szCs w:val="28"/>
              </w:rPr>
            </w:pPr>
            <w:r w:rsidRPr="000260E0">
              <w:rPr>
                <w:b/>
                <w:sz w:val="32"/>
                <w:szCs w:val="28"/>
              </w:rPr>
              <w:t xml:space="preserve">CHUYÊN ĐỀ TỐT NGHIỆP </w:t>
            </w:r>
            <w:r w:rsidRPr="000260E0">
              <w:rPr>
                <w:sz w:val="32"/>
                <w:szCs w:val="28"/>
              </w:rPr>
              <w:t>(16, Bold)</w:t>
            </w:r>
          </w:p>
          <w:p w14:paraId="10D18CB7" w14:textId="2F00763E" w:rsidR="00075F2E" w:rsidRPr="000260E0" w:rsidRDefault="00075F2E" w:rsidP="00C671E9">
            <w:pPr>
              <w:spacing w:line="360" w:lineRule="auto"/>
              <w:jc w:val="center"/>
              <w:rPr>
                <w:b/>
                <w:sz w:val="30"/>
                <w:szCs w:val="28"/>
              </w:rPr>
            </w:pPr>
            <w:r w:rsidRPr="000260E0">
              <w:rPr>
                <w:b/>
                <w:sz w:val="30"/>
                <w:szCs w:val="28"/>
              </w:rPr>
              <w:t xml:space="preserve">TÊN CĐ </w:t>
            </w:r>
            <w:r w:rsidRPr="000260E0">
              <w:rPr>
                <w:sz w:val="30"/>
                <w:szCs w:val="28"/>
              </w:rPr>
              <w:t>(15, bold)</w:t>
            </w:r>
          </w:p>
          <w:p w14:paraId="521015CE" w14:textId="77777777" w:rsidR="00075F2E" w:rsidRPr="000260E0" w:rsidRDefault="00075F2E" w:rsidP="00C671E9">
            <w:pPr>
              <w:spacing w:line="360" w:lineRule="auto"/>
              <w:jc w:val="center"/>
              <w:rPr>
                <w:sz w:val="28"/>
                <w:szCs w:val="28"/>
              </w:rPr>
            </w:pPr>
          </w:p>
          <w:p w14:paraId="4E216B0F" w14:textId="77777777" w:rsidR="00075F2E" w:rsidRPr="000260E0" w:rsidRDefault="00075F2E" w:rsidP="00C671E9">
            <w:pPr>
              <w:spacing w:line="360" w:lineRule="auto"/>
              <w:jc w:val="center"/>
              <w:rPr>
                <w:sz w:val="28"/>
                <w:szCs w:val="28"/>
              </w:rPr>
            </w:pPr>
          </w:p>
          <w:p w14:paraId="7314F583" w14:textId="77777777" w:rsidR="00075F2E" w:rsidRPr="000260E0" w:rsidRDefault="00075F2E" w:rsidP="00C671E9">
            <w:pPr>
              <w:spacing w:line="360" w:lineRule="auto"/>
              <w:jc w:val="center"/>
              <w:rPr>
                <w:sz w:val="28"/>
                <w:szCs w:val="28"/>
              </w:rPr>
            </w:pPr>
          </w:p>
          <w:p w14:paraId="061BA558" w14:textId="77777777" w:rsidR="00075F2E" w:rsidRPr="000260E0" w:rsidRDefault="00075F2E" w:rsidP="00C671E9">
            <w:pPr>
              <w:spacing w:line="360" w:lineRule="auto"/>
              <w:jc w:val="center"/>
              <w:rPr>
                <w:sz w:val="28"/>
                <w:szCs w:val="28"/>
              </w:rPr>
            </w:pPr>
          </w:p>
          <w:p w14:paraId="6DA2D318" w14:textId="77777777" w:rsidR="00075F2E" w:rsidRPr="000260E0" w:rsidRDefault="00075F2E" w:rsidP="00C671E9">
            <w:pPr>
              <w:widowControl w:val="0"/>
              <w:autoSpaceDE w:val="0"/>
              <w:autoSpaceDN w:val="0"/>
              <w:adjustRightInd w:val="0"/>
              <w:spacing w:after="240"/>
              <w:ind w:left="851"/>
              <w:rPr>
                <w:rFonts w:ascii="Times" w:hAnsi="Times" w:cs="Times"/>
                <w:b/>
                <w:bCs/>
                <w:sz w:val="28"/>
                <w:szCs w:val="28"/>
              </w:rPr>
            </w:pPr>
            <w:r w:rsidRPr="000260E0">
              <w:rPr>
                <w:rFonts w:ascii="Times" w:hAnsi="Times" w:cs="Times"/>
                <w:b/>
                <w:bCs/>
                <w:sz w:val="28"/>
                <w:szCs w:val="28"/>
              </w:rPr>
              <w:t xml:space="preserve">Giảng viên hướng dẫn:  TS. Nguyễn Văn A </w:t>
            </w:r>
            <w:r w:rsidRPr="000260E0">
              <w:rPr>
                <w:rFonts w:ascii="Times" w:hAnsi="Times" w:cs="Times"/>
                <w:sz w:val="28"/>
                <w:szCs w:val="28"/>
              </w:rPr>
              <w:t>(14, Bold)</w:t>
            </w:r>
          </w:p>
          <w:p w14:paraId="1A892D6B" w14:textId="77777777" w:rsidR="00075F2E" w:rsidRPr="000260E0" w:rsidRDefault="00075F2E" w:rsidP="00C671E9">
            <w:pPr>
              <w:widowControl w:val="0"/>
              <w:autoSpaceDE w:val="0"/>
              <w:autoSpaceDN w:val="0"/>
              <w:adjustRightInd w:val="0"/>
              <w:spacing w:after="240"/>
              <w:ind w:left="851"/>
              <w:rPr>
                <w:rFonts w:ascii="Times" w:hAnsi="Times" w:cs="Times"/>
                <w:b/>
                <w:bCs/>
                <w:sz w:val="28"/>
                <w:szCs w:val="28"/>
              </w:rPr>
            </w:pPr>
            <w:r w:rsidRPr="000260E0">
              <w:rPr>
                <w:rFonts w:ascii="Times" w:hAnsi="Times" w:cs="Times"/>
                <w:b/>
                <w:bCs/>
                <w:sz w:val="28"/>
                <w:szCs w:val="28"/>
              </w:rPr>
              <w:t xml:space="preserve">Sinh viên thực hiện:        Trần Văn B </w:t>
            </w:r>
            <w:r w:rsidRPr="000260E0">
              <w:rPr>
                <w:rFonts w:ascii="Times" w:hAnsi="Times" w:cs="Times"/>
                <w:sz w:val="28"/>
                <w:szCs w:val="28"/>
              </w:rPr>
              <w:t>(14, Bold)</w:t>
            </w:r>
          </w:p>
          <w:p w14:paraId="1BA0125A" w14:textId="77777777" w:rsidR="00075F2E" w:rsidRPr="000260E0" w:rsidRDefault="00075F2E" w:rsidP="00C671E9">
            <w:pPr>
              <w:widowControl w:val="0"/>
              <w:autoSpaceDE w:val="0"/>
              <w:autoSpaceDN w:val="0"/>
              <w:adjustRightInd w:val="0"/>
              <w:spacing w:after="240"/>
              <w:ind w:left="851"/>
              <w:rPr>
                <w:rFonts w:ascii="Times" w:hAnsi="Times" w:cs="Times"/>
                <w:sz w:val="28"/>
                <w:szCs w:val="28"/>
              </w:rPr>
            </w:pPr>
            <w:r w:rsidRPr="000260E0">
              <w:rPr>
                <w:rFonts w:ascii="Times" w:hAnsi="Times" w:cs="Times"/>
                <w:b/>
                <w:bCs/>
                <w:sz w:val="28"/>
                <w:szCs w:val="28"/>
              </w:rPr>
              <w:t xml:space="preserve">Mã số sinh viên:               5713... </w:t>
            </w:r>
            <w:r w:rsidRPr="000260E0">
              <w:rPr>
                <w:rFonts w:ascii="Times" w:hAnsi="Times" w:cs="Times"/>
                <w:sz w:val="28"/>
                <w:szCs w:val="28"/>
              </w:rPr>
              <w:t xml:space="preserve">(14, Bold) </w:t>
            </w:r>
          </w:p>
          <w:p w14:paraId="66ECCE2D" w14:textId="77777777" w:rsidR="00075F2E" w:rsidRPr="000260E0" w:rsidRDefault="00075F2E" w:rsidP="00C671E9">
            <w:pPr>
              <w:spacing w:line="360" w:lineRule="auto"/>
              <w:jc w:val="center"/>
              <w:rPr>
                <w:sz w:val="28"/>
                <w:szCs w:val="28"/>
              </w:rPr>
            </w:pPr>
          </w:p>
          <w:p w14:paraId="25AE7921" w14:textId="77777777" w:rsidR="00075F2E" w:rsidRPr="000260E0" w:rsidRDefault="00075F2E" w:rsidP="00C671E9">
            <w:pPr>
              <w:spacing w:line="360" w:lineRule="auto"/>
              <w:rPr>
                <w:sz w:val="28"/>
                <w:szCs w:val="28"/>
              </w:rPr>
            </w:pPr>
          </w:p>
          <w:p w14:paraId="3169A63B" w14:textId="77777777" w:rsidR="00075F2E" w:rsidRPr="000260E0" w:rsidRDefault="00075F2E" w:rsidP="00C671E9">
            <w:pPr>
              <w:spacing w:line="360" w:lineRule="auto"/>
              <w:rPr>
                <w:sz w:val="28"/>
                <w:szCs w:val="28"/>
              </w:rPr>
            </w:pPr>
          </w:p>
          <w:p w14:paraId="3D1AE499" w14:textId="77777777" w:rsidR="00075F2E" w:rsidRPr="000260E0" w:rsidRDefault="00075F2E" w:rsidP="00C671E9">
            <w:pPr>
              <w:spacing w:line="360" w:lineRule="auto"/>
              <w:rPr>
                <w:sz w:val="28"/>
                <w:szCs w:val="28"/>
              </w:rPr>
            </w:pPr>
          </w:p>
          <w:p w14:paraId="4BC0A024" w14:textId="77777777" w:rsidR="00075F2E" w:rsidRPr="000260E0" w:rsidRDefault="00075F2E" w:rsidP="00C671E9">
            <w:pPr>
              <w:spacing w:line="360" w:lineRule="auto"/>
              <w:rPr>
                <w:sz w:val="28"/>
                <w:szCs w:val="28"/>
              </w:rPr>
            </w:pPr>
          </w:p>
          <w:p w14:paraId="37CC67C2" w14:textId="77777777" w:rsidR="00075F2E" w:rsidRPr="000260E0" w:rsidRDefault="00075F2E" w:rsidP="00C671E9">
            <w:pPr>
              <w:spacing w:line="360" w:lineRule="auto"/>
              <w:rPr>
                <w:sz w:val="28"/>
                <w:szCs w:val="28"/>
              </w:rPr>
            </w:pPr>
          </w:p>
          <w:p w14:paraId="37B55FC9" w14:textId="77777777" w:rsidR="00075F2E" w:rsidRPr="000260E0" w:rsidRDefault="00075F2E" w:rsidP="00C671E9">
            <w:pPr>
              <w:spacing w:line="360" w:lineRule="auto"/>
              <w:rPr>
                <w:sz w:val="28"/>
                <w:szCs w:val="28"/>
              </w:rPr>
            </w:pPr>
          </w:p>
          <w:p w14:paraId="4428617C" w14:textId="77777777" w:rsidR="00075F2E" w:rsidRPr="000260E0" w:rsidRDefault="00075F2E" w:rsidP="00C671E9">
            <w:pPr>
              <w:spacing w:line="360" w:lineRule="auto"/>
              <w:jc w:val="center"/>
              <w:rPr>
                <w:sz w:val="28"/>
                <w:szCs w:val="28"/>
              </w:rPr>
            </w:pPr>
          </w:p>
          <w:p w14:paraId="5C30A61D" w14:textId="77777777" w:rsidR="00075F2E" w:rsidRPr="000260E0" w:rsidRDefault="00075F2E" w:rsidP="00C671E9">
            <w:pPr>
              <w:spacing w:line="360" w:lineRule="auto"/>
              <w:jc w:val="center"/>
              <w:rPr>
                <w:sz w:val="28"/>
                <w:szCs w:val="28"/>
              </w:rPr>
            </w:pPr>
            <w:r w:rsidRPr="000260E0">
              <w:rPr>
                <w:sz w:val="28"/>
                <w:szCs w:val="28"/>
              </w:rPr>
              <w:t>Khánh Hoà – 20</w:t>
            </w:r>
            <w:proofErr w:type="gramStart"/>
            <w:r w:rsidRPr="000260E0">
              <w:rPr>
                <w:sz w:val="28"/>
                <w:szCs w:val="28"/>
              </w:rPr>
              <w:t>..</w:t>
            </w:r>
            <w:proofErr w:type="gramEnd"/>
            <w:r w:rsidRPr="000260E0">
              <w:rPr>
                <w:sz w:val="28"/>
                <w:szCs w:val="28"/>
              </w:rPr>
              <w:t xml:space="preserve"> (size 14)</w:t>
            </w:r>
          </w:p>
        </w:tc>
      </w:tr>
    </w:tbl>
    <w:p w14:paraId="29213F86" w14:textId="77777777" w:rsidR="00075F2E" w:rsidRPr="000260E0" w:rsidRDefault="00075F2E" w:rsidP="00075F2E">
      <w:pPr>
        <w:spacing w:line="360" w:lineRule="auto"/>
        <w:jc w:val="both"/>
        <w:outlineLvl w:val="0"/>
        <w:rPr>
          <w:b/>
          <w:sz w:val="26"/>
          <w:szCs w:val="26"/>
        </w:rPr>
      </w:pPr>
      <w:r w:rsidRPr="000260E0">
        <w:rPr>
          <w:b/>
        </w:rPr>
        <w:lastRenderedPageBreak/>
        <w:t>Mẫu trang Bìa phụ ĐA:</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075F2E" w:rsidRPr="00073FEB" w14:paraId="1A077B24" w14:textId="77777777" w:rsidTr="00C671E9">
        <w:tc>
          <w:tcPr>
            <w:tcW w:w="9004" w:type="dxa"/>
          </w:tcPr>
          <w:p w14:paraId="7B8ECF6B" w14:textId="77777777" w:rsidR="00075F2E" w:rsidRPr="000260E0" w:rsidRDefault="00075F2E" w:rsidP="00C671E9">
            <w:pPr>
              <w:widowControl w:val="0"/>
              <w:autoSpaceDE w:val="0"/>
              <w:autoSpaceDN w:val="0"/>
              <w:adjustRightInd w:val="0"/>
              <w:spacing w:before="120" w:after="120"/>
              <w:jc w:val="center"/>
              <w:rPr>
                <w:sz w:val="26"/>
                <w:szCs w:val="26"/>
              </w:rPr>
            </w:pPr>
            <w:r w:rsidRPr="000260E0">
              <w:rPr>
                <w:sz w:val="28"/>
                <w:szCs w:val="28"/>
              </w:rPr>
              <w:t>TRƯỜNG ĐẠI HỌC NHA TRANG</w:t>
            </w:r>
            <w:r w:rsidRPr="000260E0">
              <w:rPr>
                <w:sz w:val="38"/>
                <w:szCs w:val="38"/>
              </w:rPr>
              <w:t xml:space="preserve"> </w:t>
            </w:r>
            <w:r w:rsidRPr="000260E0">
              <w:rPr>
                <w:sz w:val="26"/>
                <w:szCs w:val="26"/>
              </w:rPr>
              <w:t>(14)</w:t>
            </w:r>
          </w:p>
          <w:p w14:paraId="30B8309C" w14:textId="77777777" w:rsidR="00075F2E" w:rsidRPr="000260E0" w:rsidRDefault="00075F2E" w:rsidP="00C671E9">
            <w:pPr>
              <w:widowControl w:val="0"/>
              <w:autoSpaceDE w:val="0"/>
              <w:autoSpaceDN w:val="0"/>
              <w:adjustRightInd w:val="0"/>
              <w:spacing w:before="120" w:after="120"/>
              <w:jc w:val="center"/>
            </w:pPr>
            <w:r w:rsidRPr="000260E0">
              <w:rPr>
                <w:b/>
                <w:bCs/>
                <w:sz w:val="30"/>
                <w:szCs w:val="30"/>
              </w:rPr>
              <w:t>VIỆN CÔNG NGHỆ SINH HỌC VÀ MÔI TRƯỜNG</w:t>
            </w:r>
            <w:r w:rsidRPr="000260E0">
              <w:rPr>
                <w:b/>
                <w:bCs/>
                <w:sz w:val="40"/>
                <w:szCs w:val="40"/>
              </w:rPr>
              <w:t xml:space="preserve"> </w:t>
            </w:r>
            <w:r w:rsidRPr="000260E0">
              <w:rPr>
                <w:sz w:val="26"/>
                <w:szCs w:val="26"/>
              </w:rPr>
              <w:t>(15, Bold)</w:t>
            </w:r>
          </w:p>
          <w:p w14:paraId="252DAA83" w14:textId="77777777" w:rsidR="00075F2E" w:rsidRPr="000260E0" w:rsidRDefault="00075F2E" w:rsidP="00C671E9">
            <w:pPr>
              <w:widowControl w:val="0"/>
              <w:autoSpaceDE w:val="0"/>
              <w:autoSpaceDN w:val="0"/>
              <w:adjustRightInd w:val="0"/>
              <w:spacing w:before="120" w:after="120"/>
              <w:jc w:val="center"/>
            </w:pPr>
            <w:r w:rsidRPr="000260E0">
              <w:rPr>
                <w:b/>
                <w:bCs/>
                <w:sz w:val="28"/>
                <w:szCs w:val="28"/>
              </w:rPr>
              <w:t>BỘ MÔN CÔNG NGHỆ SINH HỌC</w:t>
            </w:r>
            <w:r w:rsidRPr="000260E0">
              <w:rPr>
                <w:b/>
                <w:bCs/>
                <w:sz w:val="38"/>
                <w:szCs w:val="38"/>
              </w:rPr>
              <w:t xml:space="preserve"> </w:t>
            </w:r>
            <w:r w:rsidRPr="000260E0">
              <w:rPr>
                <w:sz w:val="26"/>
                <w:szCs w:val="26"/>
              </w:rPr>
              <w:t>(Times New Roman 14, Bold)</w:t>
            </w:r>
          </w:p>
          <w:p w14:paraId="63F33543" w14:textId="38575764" w:rsidR="00075F2E" w:rsidRPr="000260E0" w:rsidRDefault="00075F2E" w:rsidP="00C671E9">
            <w:pPr>
              <w:spacing w:before="120" w:after="120"/>
              <w:jc w:val="center"/>
              <w:rPr>
                <w:sz w:val="28"/>
                <w:szCs w:val="28"/>
              </w:rPr>
            </w:pPr>
            <w:r w:rsidRPr="000260E0">
              <w:rPr>
                <w:noProof/>
                <w:sz w:val="28"/>
                <w:szCs w:val="28"/>
              </w:rPr>
              <mc:AlternateContent>
                <mc:Choice Requires="wps">
                  <w:drawing>
                    <wp:anchor distT="0" distB="0" distL="114300" distR="114300" simplePos="0" relativeHeight="251659264" behindDoc="0" locked="0" layoutInCell="1" allowOverlap="1" wp14:anchorId="06851AE2" wp14:editId="773B4873">
                      <wp:simplePos x="0" y="0"/>
                      <wp:positionH relativeFrom="column">
                        <wp:posOffset>1980565</wp:posOffset>
                      </wp:positionH>
                      <wp:positionV relativeFrom="paragraph">
                        <wp:posOffset>6985</wp:posOffset>
                      </wp:positionV>
                      <wp:extent cx="1733550" cy="0"/>
                      <wp:effectExtent l="12700" t="18415" r="19050"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C9C44F" id="Straight_x0020_Arrow_x0020_Connector_x0020_3" o:spid="_x0000_s1026" type="#_x0000_t32" style="position:absolute;margin-left:155.95pt;margin-top:.55pt;width:1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"/>
                  </w:pict>
                </mc:Fallback>
              </mc:AlternateContent>
            </w:r>
          </w:p>
          <w:p w14:paraId="044F24BC" w14:textId="77777777" w:rsidR="00075F2E" w:rsidRPr="000260E0" w:rsidRDefault="00075F2E" w:rsidP="00C671E9">
            <w:pPr>
              <w:spacing w:before="120" w:after="120"/>
              <w:jc w:val="center"/>
              <w:rPr>
                <w:sz w:val="28"/>
                <w:szCs w:val="28"/>
              </w:rPr>
            </w:pPr>
          </w:p>
          <w:p w14:paraId="6B40E828" w14:textId="77777777" w:rsidR="00075F2E" w:rsidRPr="000260E0" w:rsidRDefault="00075F2E" w:rsidP="00C671E9">
            <w:pPr>
              <w:spacing w:before="120" w:after="120"/>
              <w:jc w:val="center"/>
              <w:rPr>
                <w:sz w:val="28"/>
                <w:szCs w:val="28"/>
              </w:rPr>
            </w:pPr>
            <w:r w:rsidRPr="000260E0">
              <w:rPr>
                <w:sz w:val="28"/>
                <w:szCs w:val="28"/>
              </w:rPr>
              <w:t>Logo trường</w:t>
            </w:r>
          </w:p>
          <w:p w14:paraId="341738A6" w14:textId="77777777" w:rsidR="00075F2E" w:rsidRPr="000260E0" w:rsidRDefault="00075F2E" w:rsidP="00C671E9">
            <w:pPr>
              <w:spacing w:before="120" w:after="120"/>
              <w:jc w:val="center"/>
              <w:rPr>
                <w:sz w:val="28"/>
                <w:szCs w:val="28"/>
              </w:rPr>
            </w:pPr>
          </w:p>
          <w:p w14:paraId="79E5045B" w14:textId="77777777" w:rsidR="00075F2E" w:rsidRPr="000260E0" w:rsidRDefault="00075F2E" w:rsidP="00C671E9">
            <w:pPr>
              <w:spacing w:before="120" w:after="120"/>
              <w:jc w:val="center"/>
              <w:rPr>
                <w:sz w:val="28"/>
                <w:szCs w:val="28"/>
              </w:rPr>
            </w:pPr>
          </w:p>
          <w:p w14:paraId="61E4FEE8" w14:textId="77777777" w:rsidR="00075F2E" w:rsidRPr="000260E0" w:rsidRDefault="00075F2E" w:rsidP="00C671E9">
            <w:pPr>
              <w:spacing w:before="120" w:after="120"/>
              <w:jc w:val="center"/>
              <w:rPr>
                <w:sz w:val="28"/>
                <w:szCs w:val="28"/>
              </w:rPr>
            </w:pPr>
          </w:p>
          <w:p w14:paraId="29140132" w14:textId="77777777" w:rsidR="00075F2E" w:rsidRPr="000260E0" w:rsidRDefault="00075F2E" w:rsidP="00C671E9">
            <w:pPr>
              <w:spacing w:before="120" w:after="120"/>
              <w:jc w:val="center"/>
              <w:rPr>
                <w:sz w:val="28"/>
                <w:szCs w:val="28"/>
              </w:rPr>
            </w:pPr>
          </w:p>
          <w:p w14:paraId="7F7E98C0" w14:textId="77777777" w:rsidR="00075F2E" w:rsidRPr="000260E0" w:rsidRDefault="00075F2E" w:rsidP="00C671E9">
            <w:pPr>
              <w:spacing w:before="120" w:after="120"/>
              <w:jc w:val="center"/>
              <w:rPr>
                <w:sz w:val="28"/>
                <w:szCs w:val="28"/>
              </w:rPr>
            </w:pPr>
          </w:p>
          <w:p w14:paraId="36B709CB" w14:textId="77777777" w:rsidR="00075F2E" w:rsidRPr="000260E0" w:rsidRDefault="00075F2E" w:rsidP="00C671E9">
            <w:pPr>
              <w:spacing w:before="120" w:after="120"/>
              <w:jc w:val="center"/>
              <w:rPr>
                <w:sz w:val="28"/>
                <w:szCs w:val="28"/>
              </w:rPr>
            </w:pPr>
          </w:p>
          <w:p w14:paraId="26FF76F5" w14:textId="4B304873" w:rsidR="00075F2E" w:rsidRPr="000260E0" w:rsidRDefault="00075F2E" w:rsidP="00C671E9">
            <w:pPr>
              <w:widowControl w:val="0"/>
              <w:autoSpaceDE w:val="0"/>
              <w:autoSpaceDN w:val="0"/>
              <w:adjustRightInd w:val="0"/>
              <w:spacing w:before="120" w:after="120" w:line="360" w:lineRule="auto"/>
              <w:jc w:val="center"/>
              <w:rPr>
                <w:sz w:val="26"/>
                <w:szCs w:val="26"/>
              </w:rPr>
            </w:pPr>
            <w:r w:rsidRPr="000260E0">
              <w:rPr>
                <w:b/>
                <w:bCs/>
                <w:sz w:val="32"/>
                <w:szCs w:val="32"/>
              </w:rPr>
              <w:t>CHUYÊN ĐỀ TỐT NGHIỆP</w:t>
            </w:r>
            <w:r w:rsidRPr="000260E0">
              <w:rPr>
                <w:b/>
                <w:bCs/>
                <w:sz w:val="42"/>
                <w:szCs w:val="42"/>
              </w:rPr>
              <w:t xml:space="preserve"> </w:t>
            </w:r>
            <w:r w:rsidRPr="000260E0">
              <w:rPr>
                <w:sz w:val="26"/>
                <w:szCs w:val="26"/>
              </w:rPr>
              <w:t>(Times New Roman 16, Bold)</w:t>
            </w:r>
          </w:p>
          <w:p w14:paraId="3183500C" w14:textId="52ED204F" w:rsidR="00075F2E" w:rsidRPr="000260E0" w:rsidRDefault="00075F2E" w:rsidP="00C671E9">
            <w:pPr>
              <w:widowControl w:val="0"/>
              <w:autoSpaceDE w:val="0"/>
              <w:autoSpaceDN w:val="0"/>
              <w:adjustRightInd w:val="0"/>
              <w:spacing w:before="120" w:after="120" w:line="360" w:lineRule="auto"/>
              <w:jc w:val="center"/>
            </w:pPr>
            <w:r w:rsidRPr="000260E0">
              <w:rPr>
                <w:b/>
                <w:bCs/>
                <w:sz w:val="30"/>
                <w:szCs w:val="30"/>
              </w:rPr>
              <w:t xml:space="preserve">TÊN CỦA CĐ </w:t>
            </w:r>
            <w:r w:rsidRPr="000260E0">
              <w:rPr>
                <w:sz w:val="26"/>
                <w:szCs w:val="26"/>
              </w:rPr>
              <w:t>(Times New Roman 15, Bold)</w:t>
            </w:r>
          </w:p>
          <w:p w14:paraId="15A2BB4C" w14:textId="77777777" w:rsidR="00075F2E" w:rsidRPr="000260E0" w:rsidRDefault="00075F2E" w:rsidP="00C671E9">
            <w:pPr>
              <w:spacing w:before="120" w:after="120"/>
              <w:jc w:val="center"/>
              <w:rPr>
                <w:sz w:val="28"/>
                <w:szCs w:val="28"/>
              </w:rPr>
            </w:pPr>
          </w:p>
          <w:p w14:paraId="1EF80B68" w14:textId="77777777" w:rsidR="00075F2E" w:rsidRPr="000260E0" w:rsidRDefault="00075F2E" w:rsidP="00C671E9">
            <w:pPr>
              <w:spacing w:before="120" w:after="120"/>
              <w:jc w:val="center"/>
              <w:rPr>
                <w:sz w:val="28"/>
                <w:szCs w:val="28"/>
              </w:rPr>
            </w:pPr>
          </w:p>
          <w:p w14:paraId="2CDA627C" w14:textId="77777777" w:rsidR="00075F2E" w:rsidRPr="000260E0" w:rsidRDefault="00075F2E" w:rsidP="00C671E9">
            <w:pPr>
              <w:spacing w:before="120" w:after="120"/>
              <w:jc w:val="center"/>
              <w:rPr>
                <w:sz w:val="28"/>
                <w:szCs w:val="28"/>
              </w:rPr>
            </w:pPr>
          </w:p>
          <w:p w14:paraId="5100F062" w14:textId="77777777" w:rsidR="00075F2E" w:rsidRPr="000260E0" w:rsidRDefault="00075F2E" w:rsidP="00C671E9">
            <w:pPr>
              <w:spacing w:before="120" w:after="120"/>
              <w:jc w:val="center"/>
              <w:rPr>
                <w:sz w:val="28"/>
                <w:szCs w:val="28"/>
              </w:rPr>
            </w:pPr>
          </w:p>
          <w:p w14:paraId="2C12C86E" w14:textId="77777777" w:rsidR="00075F2E" w:rsidRPr="000260E0" w:rsidRDefault="00075F2E" w:rsidP="00C671E9">
            <w:pPr>
              <w:spacing w:before="120" w:after="120"/>
              <w:jc w:val="center"/>
              <w:rPr>
                <w:sz w:val="28"/>
                <w:szCs w:val="28"/>
              </w:rPr>
            </w:pPr>
          </w:p>
          <w:p w14:paraId="679FDBDB" w14:textId="77777777" w:rsidR="00075F2E" w:rsidRPr="000260E0" w:rsidRDefault="00075F2E" w:rsidP="00C671E9">
            <w:pPr>
              <w:spacing w:before="120" w:after="120"/>
              <w:ind w:left="4678"/>
              <w:jc w:val="center"/>
              <w:rPr>
                <w:sz w:val="28"/>
                <w:szCs w:val="28"/>
              </w:rPr>
            </w:pPr>
          </w:p>
          <w:p w14:paraId="7AC24DBA" w14:textId="77777777" w:rsidR="00075F2E" w:rsidRPr="000260E0" w:rsidRDefault="00075F2E" w:rsidP="00C671E9">
            <w:pPr>
              <w:widowControl w:val="0"/>
              <w:autoSpaceDE w:val="0"/>
              <w:autoSpaceDN w:val="0"/>
              <w:adjustRightInd w:val="0"/>
              <w:spacing w:before="120" w:after="120"/>
              <w:ind w:left="4678"/>
              <w:rPr>
                <w:sz w:val="28"/>
                <w:szCs w:val="28"/>
              </w:rPr>
            </w:pPr>
            <w:r w:rsidRPr="000260E0">
              <w:rPr>
                <w:sz w:val="28"/>
                <w:szCs w:val="28"/>
              </w:rPr>
              <w:t xml:space="preserve">GVHD: TS. Nguyễn Văn B (14) </w:t>
            </w:r>
          </w:p>
          <w:p w14:paraId="0B2CCB5D" w14:textId="77777777" w:rsidR="00075F2E" w:rsidRPr="000260E0" w:rsidRDefault="00075F2E" w:rsidP="00C671E9">
            <w:pPr>
              <w:widowControl w:val="0"/>
              <w:autoSpaceDE w:val="0"/>
              <w:autoSpaceDN w:val="0"/>
              <w:adjustRightInd w:val="0"/>
              <w:spacing w:before="120" w:after="120"/>
              <w:ind w:left="4678"/>
              <w:rPr>
                <w:sz w:val="28"/>
                <w:szCs w:val="28"/>
              </w:rPr>
            </w:pPr>
            <w:r w:rsidRPr="000260E0">
              <w:rPr>
                <w:sz w:val="28"/>
                <w:szCs w:val="28"/>
              </w:rPr>
              <w:t xml:space="preserve">SVTH: Nguyễn Mạnh A (14) </w:t>
            </w:r>
          </w:p>
          <w:p w14:paraId="50826CC0" w14:textId="77777777" w:rsidR="00075F2E" w:rsidRPr="000260E0" w:rsidRDefault="00075F2E" w:rsidP="00C671E9">
            <w:pPr>
              <w:widowControl w:val="0"/>
              <w:autoSpaceDE w:val="0"/>
              <w:autoSpaceDN w:val="0"/>
              <w:adjustRightInd w:val="0"/>
              <w:spacing w:before="120" w:after="120"/>
              <w:ind w:left="4678"/>
              <w:rPr>
                <w:sz w:val="28"/>
                <w:szCs w:val="28"/>
              </w:rPr>
            </w:pPr>
            <w:r w:rsidRPr="000260E0">
              <w:rPr>
                <w:sz w:val="28"/>
                <w:szCs w:val="28"/>
              </w:rPr>
              <w:t xml:space="preserve">MSSV: 55131001 (14) </w:t>
            </w:r>
          </w:p>
          <w:p w14:paraId="3692E3E8" w14:textId="77777777" w:rsidR="00075F2E" w:rsidRPr="000260E0" w:rsidRDefault="00075F2E" w:rsidP="00C671E9">
            <w:pPr>
              <w:widowControl w:val="0"/>
              <w:autoSpaceDE w:val="0"/>
              <w:autoSpaceDN w:val="0"/>
              <w:adjustRightInd w:val="0"/>
              <w:spacing w:before="120" w:after="120"/>
              <w:rPr>
                <w:sz w:val="38"/>
                <w:szCs w:val="38"/>
              </w:rPr>
            </w:pPr>
          </w:p>
          <w:p w14:paraId="3C3E132C" w14:textId="77777777" w:rsidR="00075F2E" w:rsidRPr="000260E0" w:rsidRDefault="00075F2E" w:rsidP="00C671E9">
            <w:pPr>
              <w:widowControl w:val="0"/>
              <w:autoSpaceDE w:val="0"/>
              <w:autoSpaceDN w:val="0"/>
              <w:adjustRightInd w:val="0"/>
              <w:spacing w:before="120" w:after="120"/>
              <w:rPr>
                <w:sz w:val="38"/>
                <w:szCs w:val="38"/>
              </w:rPr>
            </w:pPr>
          </w:p>
          <w:p w14:paraId="34725B4C" w14:textId="77777777" w:rsidR="00075F2E" w:rsidRPr="000260E0" w:rsidRDefault="00075F2E" w:rsidP="00C671E9">
            <w:pPr>
              <w:widowControl w:val="0"/>
              <w:autoSpaceDE w:val="0"/>
              <w:autoSpaceDN w:val="0"/>
              <w:adjustRightInd w:val="0"/>
              <w:spacing w:before="120" w:after="120"/>
              <w:rPr>
                <w:sz w:val="38"/>
                <w:szCs w:val="38"/>
              </w:rPr>
            </w:pPr>
          </w:p>
          <w:p w14:paraId="2225440F" w14:textId="77777777" w:rsidR="00075F2E" w:rsidRPr="000260E0" w:rsidRDefault="00075F2E" w:rsidP="00C671E9">
            <w:pPr>
              <w:widowControl w:val="0"/>
              <w:autoSpaceDE w:val="0"/>
              <w:autoSpaceDN w:val="0"/>
              <w:adjustRightInd w:val="0"/>
              <w:spacing w:before="120" w:after="120"/>
              <w:rPr>
                <w:sz w:val="38"/>
                <w:szCs w:val="38"/>
              </w:rPr>
            </w:pPr>
          </w:p>
          <w:p w14:paraId="0AB0B7F0" w14:textId="77777777" w:rsidR="00075F2E" w:rsidRPr="00073FEB" w:rsidRDefault="00075F2E" w:rsidP="00C671E9">
            <w:pPr>
              <w:widowControl w:val="0"/>
              <w:autoSpaceDE w:val="0"/>
              <w:autoSpaceDN w:val="0"/>
              <w:adjustRightInd w:val="0"/>
              <w:spacing w:before="120" w:after="120"/>
              <w:jc w:val="center"/>
              <w:rPr>
                <w:sz w:val="28"/>
                <w:szCs w:val="28"/>
              </w:rPr>
            </w:pPr>
            <w:r w:rsidRPr="000260E0">
              <w:rPr>
                <w:sz w:val="28"/>
                <w:szCs w:val="28"/>
              </w:rPr>
              <w:t>Khánh Hòa, tháng .../20...(14)</w:t>
            </w:r>
            <w:bookmarkStart w:id="0" w:name="_GoBack"/>
            <w:bookmarkEnd w:id="0"/>
          </w:p>
          <w:p w14:paraId="388D266A" w14:textId="77777777" w:rsidR="00075F2E" w:rsidRPr="00073FEB" w:rsidRDefault="00075F2E" w:rsidP="00C671E9">
            <w:pPr>
              <w:spacing w:before="120" w:after="120"/>
              <w:jc w:val="center"/>
              <w:rPr>
                <w:b/>
              </w:rPr>
            </w:pPr>
          </w:p>
        </w:tc>
      </w:tr>
    </w:tbl>
    <w:p w14:paraId="169577EB" w14:textId="0BB2CA22" w:rsidR="00263AAE" w:rsidRPr="004F1394" w:rsidRDefault="00263AAE" w:rsidP="00075F2E">
      <w:pPr>
        <w:spacing w:line="360" w:lineRule="auto"/>
        <w:jc w:val="both"/>
        <w:outlineLvl w:val="0"/>
        <w:rPr>
          <w:i/>
          <w:sz w:val="26"/>
          <w:szCs w:val="26"/>
        </w:rPr>
      </w:pPr>
    </w:p>
    <w:sectPr w:rsidR="00263AAE" w:rsidRPr="004F1394" w:rsidSect="00075F2E">
      <w:footerReference w:type="default" r:id="rId7"/>
      <w:pgSz w:w="11900" w:h="16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D0026" w14:textId="77777777" w:rsidR="009B426B" w:rsidRDefault="009B426B">
      <w:r>
        <w:separator/>
      </w:r>
    </w:p>
  </w:endnote>
  <w:endnote w:type="continuationSeparator" w:id="0">
    <w:p w14:paraId="06781803" w14:textId="77777777" w:rsidR="009B426B" w:rsidRDefault="009B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199D" w14:textId="77777777" w:rsidR="00597D88" w:rsidRDefault="009B426B" w:rsidP="00994B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446B0" w14:textId="77777777" w:rsidR="009B426B" w:rsidRDefault="009B426B">
      <w:r>
        <w:separator/>
      </w:r>
    </w:p>
  </w:footnote>
  <w:footnote w:type="continuationSeparator" w:id="0">
    <w:p w14:paraId="6886B58F" w14:textId="77777777" w:rsidR="009B426B" w:rsidRDefault="009B4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E4645"/>
    <w:multiLevelType w:val="hybridMultilevel"/>
    <w:tmpl w:val="2FA2C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4"/>
    <w:rsid w:val="000260E0"/>
    <w:rsid w:val="00075F2E"/>
    <w:rsid w:val="001072F4"/>
    <w:rsid w:val="00263AAE"/>
    <w:rsid w:val="004F1394"/>
    <w:rsid w:val="00731EDD"/>
    <w:rsid w:val="009B426B"/>
    <w:rsid w:val="00B5668F"/>
    <w:rsid w:val="00BB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15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1394"/>
    <w:pPr>
      <w:tabs>
        <w:tab w:val="center" w:pos="4680"/>
        <w:tab w:val="right" w:pos="9360"/>
      </w:tabs>
    </w:pPr>
  </w:style>
  <w:style w:type="character" w:customStyle="1" w:styleId="FooterChar">
    <w:name w:val="Footer Char"/>
    <w:basedOn w:val="DefaultParagraphFont"/>
    <w:link w:val="Footer"/>
    <w:rsid w:val="004F1394"/>
    <w:rPr>
      <w:rFonts w:ascii="Times New Roman" w:eastAsia="Times New Roman" w:hAnsi="Times New Roman" w:cs="Times New Roman"/>
    </w:rPr>
  </w:style>
  <w:style w:type="paragraph" w:styleId="ListParagraph">
    <w:name w:val="List Paragraph"/>
    <w:basedOn w:val="Normal"/>
    <w:uiPriority w:val="34"/>
    <w:qFormat/>
    <w:rsid w:val="004F1394"/>
    <w:pPr>
      <w:ind w:left="720"/>
      <w:contextualSpacing/>
    </w:pPr>
  </w:style>
  <w:style w:type="character" w:styleId="Hyperlink">
    <w:name w:val="Hyperlink"/>
    <w:basedOn w:val="DefaultParagraphFont"/>
    <w:uiPriority w:val="99"/>
    <w:unhideWhenUsed/>
    <w:rsid w:val="004F1394"/>
    <w:rPr>
      <w:color w:val="0563C1" w:themeColor="hyperlink"/>
      <w:u w:val="single"/>
    </w:rPr>
  </w:style>
  <w:style w:type="character" w:styleId="CommentReference">
    <w:name w:val="annotation reference"/>
    <w:rsid w:val="00BB034E"/>
    <w:rPr>
      <w:sz w:val="16"/>
      <w:szCs w:val="16"/>
    </w:rPr>
  </w:style>
  <w:style w:type="paragraph" w:styleId="CommentText">
    <w:name w:val="annotation text"/>
    <w:basedOn w:val="Normal"/>
    <w:link w:val="CommentTextChar"/>
    <w:rsid w:val="00BB034E"/>
    <w:rPr>
      <w:sz w:val="20"/>
      <w:szCs w:val="20"/>
    </w:rPr>
  </w:style>
  <w:style w:type="character" w:customStyle="1" w:styleId="CommentTextChar">
    <w:name w:val="Comment Text Char"/>
    <w:basedOn w:val="DefaultParagraphFont"/>
    <w:link w:val="CommentText"/>
    <w:rsid w:val="00BB034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034E"/>
    <w:rPr>
      <w:sz w:val="18"/>
      <w:szCs w:val="18"/>
    </w:rPr>
  </w:style>
  <w:style w:type="character" w:customStyle="1" w:styleId="BalloonTextChar">
    <w:name w:val="Balloon Text Char"/>
    <w:basedOn w:val="DefaultParagraphFont"/>
    <w:link w:val="BalloonText"/>
    <w:uiPriority w:val="99"/>
    <w:semiHidden/>
    <w:rsid w:val="00BB03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TB</cp:lastModifiedBy>
  <cp:revision>5</cp:revision>
  <dcterms:created xsi:type="dcterms:W3CDTF">2019-04-19T01:39:00Z</dcterms:created>
  <dcterms:modified xsi:type="dcterms:W3CDTF">2019-05-05T00:46:00Z</dcterms:modified>
</cp:coreProperties>
</file>