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654" w:rsidRPr="00026654" w:rsidRDefault="00026654" w:rsidP="00026654">
      <w:pPr>
        <w:spacing w:before="60"/>
        <w:jc w:val="both"/>
        <w:rPr>
          <w:rFonts w:ascii="Times New Roman" w:hAnsi="Times New Roman" w:cs="Times New Roman"/>
          <w:b/>
          <w:color w:val="000000"/>
        </w:rPr>
      </w:pPr>
      <w:r w:rsidRPr="00026654">
        <w:rPr>
          <w:rFonts w:ascii="Times New Roman" w:hAnsi="Times New Roman" w:cs="Times New Roman"/>
          <w:b/>
          <w:color w:val="000000"/>
        </w:rPr>
        <w:t>TRƯỜNG ĐẠI HỌC NHA TRANG</w:t>
      </w:r>
    </w:p>
    <w:p w:rsidR="00026654" w:rsidRPr="00026654" w:rsidRDefault="00026654" w:rsidP="00026654">
      <w:pPr>
        <w:spacing w:before="60"/>
        <w:jc w:val="both"/>
        <w:rPr>
          <w:rFonts w:ascii="Times New Roman" w:hAnsi="Times New Roman" w:cs="Times New Roman"/>
          <w:b/>
          <w:color w:val="000000"/>
        </w:rPr>
      </w:pPr>
      <w:r w:rsidRPr="00026654">
        <w:rPr>
          <w:rFonts w:ascii="Times New Roman" w:hAnsi="Times New Roman" w:cs="Times New Roman"/>
          <w:color w:val="000000"/>
        </w:rPr>
        <w:t xml:space="preserve"> Khoa </w:t>
      </w:r>
      <w:r w:rsidRPr="00026654">
        <w:rPr>
          <w:rFonts w:ascii="Times New Roman" w:hAnsi="Times New Roman" w:cs="Times New Roman"/>
          <w:b/>
          <w:color w:val="000000"/>
        </w:rPr>
        <w:t xml:space="preserve">KH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Xã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hội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 xml:space="preserve"> &amp;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Nhân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văn</w:t>
      </w:r>
      <w:proofErr w:type="spellEnd"/>
    </w:p>
    <w:p w:rsidR="00026654" w:rsidRPr="00026654" w:rsidRDefault="00026654" w:rsidP="00026654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026654">
        <w:rPr>
          <w:rFonts w:ascii="Times New Roman" w:hAnsi="Times New Roman" w:cs="Times New Roman"/>
          <w:color w:val="000000"/>
        </w:rPr>
        <w:t>Bộ</w:t>
      </w:r>
      <w:proofErr w:type="spellEnd"/>
      <w:r w:rsidRPr="000266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</w:rPr>
        <w:t>môn</w:t>
      </w:r>
      <w:proofErr w:type="spellEnd"/>
      <w:r w:rsidRPr="00026654">
        <w:rPr>
          <w:rFonts w:ascii="Times New Roman" w:hAnsi="Times New Roman" w:cs="Times New Roman"/>
          <w:color w:val="000000"/>
        </w:rPr>
        <w:t xml:space="preserve">:  KH </w:t>
      </w:r>
      <w:proofErr w:type="spellStart"/>
      <w:r w:rsidRPr="00026654">
        <w:rPr>
          <w:rFonts w:ascii="Times New Roman" w:hAnsi="Times New Roman" w:cs="Times New Roman"/>
          <w:color w:val="000000"/>
        </w:rPr>
        <w:t>Xã</w:t>
      </w:r>
      <w:proofErr w:type="spellEnd"/>
      <w:r w:rsidRPr="000266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</w:rPr>
        <w:t>hội</w:t>
      </w:r>
      <w:proofErr w:type="spellEnd"/>
      <w:r w:rsidRPr="00026654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026654">
        <w:rPr>
          <w:rFonts w:ascii="Times New Roman" w:hAnsi="Times New Roman" w:cs="Times New Roman"/>
          <w:color w:val="000000"/>
        </w:rPr>
        <w:t>Nhân</w:t>
      </w:r>
      <w:proofErr w:type="spellEnd"/>
      <w:r w:rsidRPr="000266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</w:rPr>
        <w:t>văn</w:t>
      </w:r>
      <w:proofErr w:type="spellEnd"/>
    </w:p>
    <w:p w:rsidR="00026654" w:rsidRPr="00026654" w:rsidRDefault="00026654" w:rsidP="00026654">
      <w:pPr>
        <w:spacing w:before="60"/>
        <w:jc w:val="both"/>
        <w:rPr>
          <w:rFonts w:ascii="Times New Roman" w:hAnsi="Times New Roman" w:cs="Times New Roman"/>
          <w:color w:val="000000"/>
        </w:rPr>
      </w:pPr>
      <w:r w:rsidRPr="00026654">
        <w:rPr>
          <w:rFonts w:ascii="Times New Roman" w:hAnsi="Times New Roman" w:cs="Times New Roman"/>
          <w:color w:val="000000"/>
        </w:rPr>
        <w:tab/>
      </w:r>
    </w:p>
    <w:p w:rsidR="00026654" w:rsidRPr="00026654" w:rsidRDefault="00026654" w:rsidP="00026654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26654">
        <w:rPr>
          <w:rFonts w:ascii="Times New Roman" w:hAnsi="Times New Roman" w:cs="Times New Roman"/>
          <w:b/>
          <w:color w:val="000000"/>
          <w:sz w:val="32"/>
          <w:szCs w:val="32"/>
        </w:rPr>
        <w:t>ĐỀ CƯƠNG CHI TIẾT HỌC PHẦN</w:t>
      </w:r>
    </w:p>
    <w:p w:rsidR="00026654" w:rsidRPr="00026654" w:rsidRDefault="00026654" w:rsidP="00026654">
      <w:pPr>
        <w:spacing w:before="12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1.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Thông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tin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về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phần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>:</w:t>
      </w:r>
    </w:p>
    <w:p w:rsidR="00026654" w:rsidRPr="00026654" w:rsidRDefault="00026654" w:rsidP="00026654">
      <w:pPr>
        <w:spacing w:before="12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Tên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phần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>:</w:t>
      </w:r>
      <w:r w:rsidRPr="0002665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26654">
        <w:rPr>
          <w:rFonts w:ascii="Times New Roman" w:hAnsi="Times New Roman" w:cs="Times New Roman"/>
          <w:b/>
          <w:color w:val="000000"/>
          <w:szCs w:val="32"/>
        </w:rPr>
        <w:t>TÂM LÍ HỌC ĐẠI CƯƠNG</w:t>
      </w:r>
    </w:p>
    <w:p w:rsidR="00026654" w:rsidRPr="00026654" w:rsidRDefault="00B700DC" w:rsidP="00026654">
      <w:pPr>
        <w:spacing w:before="120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Cs w:val="24"/>
        </w:rPr>
        <w:t>Số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tín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chỉ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: 02</w:t>
      </w:r>
      <w:r w:rsidR="00026654" w:rsidRPr="00026654">
        <w:rPr>
          <w:rFonts w:ascii="Times New Roman" w:hAnsi="Times New Roman" w:cs="Times New Roman"/>
          <w:color w:val="000000"/>
          <w:szCs w:val="24"/>
        </w:rPr>
        <w:tab/>
      </w:r>
    </w:p>
    <w:p w:rsidR="00026654" w:rsidRPr="00026654" w:rsidRDefault="00026654" w:rsidP="00026654">
      <w:pPr>
        <w:spacing w:before="120"/>
        <w:rPr>
          <w:rFonts w:ascii="Times New Roman" w:hAnsi="Times New Roman" w:cs="Times New Roman"/>
          <w:color w:val="000000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Mã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phần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>:</w:t>
      </w:r>
      <w:r w:rsidRPr="00026654">
        <w:rPr>
          <w:rFonts w:ascii="Times New Roman" w:hAnsi="Times New Roman" w:cs="Times New Roman"/>
          <w:color w:val="000000"/>
          <w:szCs w:val="24"/>
        </w:rPr>
        <w:tab/>
      </w:r>
      <w:r w:rsidR="00B700DC">
        <w:rPr>
          <w:rFonts w:ascii="Times New Roman" w:hAnsi="Times New Roman" w:cs="Times New Roman"/>
          <w:color w:val="000000"/>
          <w:szCs w:val="24"/>
        </w:rPr>
        <w:t>SSH316</w:t>
      </w:r>
      <w:r w:rsidRPr="00026654">
        <w:rPr>
          <w:rFonts w:ascii="Times New Roman" w:hAnsi="Times New Roman" w:cs="Times New Roman"/>
          <w:color w:val="0000FF"/>
        </w:rPr>
        <w:tab/>
      </w:r>
    </w:p>
    <w:p w:rsidR="00026654" w:rsidRPr="00026654" w:rsidRDefault="00026654" w:rsidP="00026654">
      <w:pPr>
        <w:spacing w:before="120"/>
        <w:rPr>
          <w:rFonts w:ascii="Times New Roman" w:hAnsi="Times New Roman" w:cs="Times New Roman"/>
          <w:color w:val="000000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Đào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tạo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trình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độ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>: ĐH, CĐ</w:t>
      </w:r>
      <w:r w:rsidRPr="00026654">
        <w:rPr>
          <w:rFonts w:ascii="Times New Roman" w:hAnsi="Times New Roman" w:cs="Times New Roman"/>
          <w:color w:val="000000"/>
          <w:szCs w:val="24"/>
        </w:rPr>
        <w:tab/>
      </w:r>
      <w:r w:rsidRPr="00026654">
        <w:rPr>
          <w:rFonts w:ascii="Times New Roman" w:hAnsi="Times New Roman" w:cs="Times New Roman"/>
          <w:color w:val="000000"/>
          <w:szCs w:val="24"/>
        </w:rPr>
        <w:tab/>
      </w:r>
      <w:r w:rsidRPr="00026654">
        <w:rPr>
          <w:rFonts w:ascii="Times New Roman" w:hAnsi="Times New Roman" w:cs="Times New Roman"/>
          <w:color w:val="000000"/>
          <w:szCs w:val="24"/>
        </w:rPr>
        <w:tab/>
      </w:r>
      <w:r w:rsidRPr="00026654">
        <w:rPr>
          <w:rFonts w:ascii="Times New Roman" w:hAnsi="Times New Roman" w:cs="Times New Roman"/>
          <w:color w:val="000000"/>
          <w:szCs w:val="24"/>
        </w:rPr>
        <w:tab/>
      </w:r>
      <w:r w:rsidRPr="00026654">
        <w:rPr>
          <w:rFonts w:ascii="Times New Roman" w:hAnsi="Times New Roman" w:cs="Times New Roman"/>
          <w:color w:val="000000"/>
          <w:szCs w:val="24"/>
        </w:rPr>
        <w:tab/>
      </w:r>
      <w:r w:rsidRPr="00026654">
        <w:rPr>
          <w:rFonts w:ascii="Times New Roman" w:hAnsi="Times New Roman" w:cs="Times New Roman"/>
          <w:color w:val="000000"/>
          <w:szCs w:val="24"/>
        </w:rPr>
        <w:tab/>
      </w:r>
      <w:r w:rsidRPr="00026654">
        <w:rPr>
          <w:rFonts w:ascii="Times New Roman" w:hAnsi="Times New Roman" w:cs="Times New Roman"/>
          <w:color w:val="0000FF"/>
        </w:rPr>
        <w:tab/>
      </w:r>
    </w:p>
    <w:p w:rsidR="00B700DC" w:rsidRDefault="00026654" w:rsidP="00026654">
      <w:pPr>
        <w:spacing w:before="120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phần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tiên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quyết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>:</w:t>
      </w:r>
      <w:r w:rsidRPr="00026654">
        <w:rPr>
          <w:rFonts w:ascii="Times New Roman" w:hAnsi="Times New Roman" w:cs="Times New Roman"/>
          <w:color w:val="000000"/>
          <w:szCs w:val="24"/>
        </w:rPr>
        <w:tab/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Không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ab/>
      </w:r>
    </w:p>
    <w:p w:rsidR="00026654" w:rsidRPr="00026654" w:rsidRDefault="00026654" w:rsidP="00026654">
      <w:pPr>
        <w:spacing w:before="120"/>
        <w:jc w:val="both"/>
        <w:rPr>
          <w:rFonts w:ascii="Times New Roman" w:hAnsi="Times New Roman" w:cs="Times New Roman"/>
          <w:i/>
          <w:color w:val="000000"/>
        </w:rPr>
      </w:pPr>
      <w:r w:rsidRPr="00026654">
        <w:rPr>
          <w:rFonts w:ascii="Times New Roman" w:hAnsi="Times New Roman" w:cs="Times New Roman"/>
          <w:b/>
          <w:color w:val="000000"/>
        </w:rPr>
        <w:t xml:space="preserve">2.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Thông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 xml:space="preserve"> tin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về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giảng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viên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>:</w:t>
      </w:r>
      <w:r w:rsidRPr="00026654">
        <w:rPr>
          <w:rFonts w:ascii="Times New Roman" w:hAnsi="Times New Roman" w:cs="Times New Roman"/>
          <w:i/>
          <w:color w:val="000000"/>
        </w:rPr>
        <w:tab/>
      </w:r>
    </w:p>
    <w:p w:rsidR="00026654" w:rsidRPr="00026654" w:rsidRDefault="00D14641" w:rsidP="00026654">
      <w:pPr>
        <w:spacing w:before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trách</w:t>
      </w:r>
      <w:proofErr w:type="spellEnd"/>
      <w:r w:rsidR="00026654" w:rsidRPr="00026654">
        <w:rPr>
          <w:rFonts w:ascii="Times New Roman" w:hAnsi="Times New Roman" w:cs="Times New Roman"/>
        </w:rPr>
        <w:tab/>
      </w:r>
    </w:p>
    <w:p w:rsidR="00026654" w:rsidRPr="00026654" w:rsidRDefault="00026654" w:rsidP="00D1464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6654">
        <w:rPr>
          <w:rFonts w:ascii="Times New Roman" w:hAnsi="Times New Roman" w:cs="Times New Roman"/>
        </w:rPr>
        <w:t>ThS</w:t>
      </w:r>
      <w:proofErr w:type="spellEnd"/>
      <w:r w:rsidRPr="00026654">
        <w:rPr>
          <w:rFonts w:ascii="Times New Roman" w:hAnsi="Times New Roman" w:cs="Times New Roman"/>
        </w:rPr>
        <w:t xml:space="preserve">. GV. </w:t>
      </w:r>
      <w:proofErr w:type="spellStart"/>
      <w:r w:rsidRPr="00026654">
        <w:rPr>
          <w:rFonts w:ascii="Times New Roman" w:hAnsi="Times New Roman" w:cs="Times New Roman"/>
        </w:rPr>
        <w:t>Đinh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Thi</w:t>
      </w:r>
      <w:proofErr w:type="spellEnd"/>
      <w:r w:rsidRPr="00026654">
        <w:rPr>
          <w:rFonts w:ascii="Times New Roman" w:hAnsi="Times New Roman" w:cs="Times New Roman"/>
        </w:rPr>
        <w:t>̣ Sen</w:t>
      </w:r>
      <w:r w:rsidRPr="00026654">
        <w:rPr>
          <w:rFonts w:ascii="Times New Roman" w:hAnsi="Times New Roman" w:cs="Times New Roman"/>
        </w:rPr>
        <w:tab/>
      </w:r>
      <w:r w:rsidRPr="00026654">
        <w:rPr>
          <w:rFonts w:ascii="Times New Roman" w:hAnsi="Times New Roman" w:cs="Times New Roman"/>
        </w:rPr>
        <w:tab/>
      </w:r>
    </w:p>
    <w:p w:rsidR="00026654" w:rsidRPr="00B700DC" w:rsidRDefault="00026654" w:rsidP="00D14641">
      <w:pPr>
        <w:spacing w:before="120"/>
        <w:jc w:val="both"/>
        <w:rPr>
          <w:rFonts w:ascii="Times New Roman" w:hAnsi="Times New Roman" w:cs="Times New Roman"/>
        </w:rPr>
      </w:pPr>
      <w:r w:rsidRPr="00026654">
        <w:rPr>
          <w:rFonts w:ascii="Times New Roman" w:hAnsi="Times New Roman" w:cs="Times New Roman"/>
        </w:rPr>
        <w:t xml:space="preserve">ĐT: </w:t>
      </w:r>
      <w:r w:rsidRPr="00026654">
        <w:rPr>
          <w:rFonts w:ascii="Times New Roman" w:hAnsi="Times New Roman" w:cs="Times New Roman"/>
        </w:rPr>
        <w:tab/>
      </w:r>
      <w:r w:rsidR="005D4826">
        <w:rPr>
          <w:rFonts w:ascii="Times New Roman" w:hAnsi="Times New Roman" w:cs="Times New Roman"/>
        </w:rPr>
        <w:t>0934 834 246</w:t>
      </w:r>
      <w:r w:rsidRPr="00026654">
        <w:rPr>
          <w:rFonts w:ascii="Times New Roman" w:hAnsi="Times New Roman" w:cs="Times New Roman"/>
        </w:rPr>
        <w:tab/>
      </w:r>
      <w:r w:rsidRPr="00026654">
        <w:rPr>
          <w:rFonts w:ascii="Times New Roman" w:hAnsi="Times New Roman" w:cs="Times New Roman"/>
        </w:rPr>
        <w:tab/>
      </w:r>
      <w:r w:rsidRPr="00026654">
        <w:rPr>
          <w:rFonts w:ascii="Times New Roman" w:hAnsi="Times New Roman" w:cs="Times New Roman"/>
        </w:rPr>
        <w:tab/>
      </w:r>
      <w:r w:rsidRPr="00026654">
        <w:rPr>
          <w:rFonts w:ascii="Times New Roman" w:hAnsi="Times New Roman" w:cs="Times New Roman"/>
        </w:rPr>
        <w:tab/>
        <w:t>Email: sendt@ntu.edu.vn</w:t>
      </w:r>
      <w:r w:rsidRPr="00026654">
        <w:rPr>
          <w:rFonts w:ascii="Times New Roman" w:hAnsi="Times New Roman" w:cs="Times New Roman"/>
          <w:color w:val="0000FF"/>
        </w:rPr>
        <w:tab/>
      </w:r>
    </w:p>
    <w:p w:rsidR="00026654" w:rsidRPr="00026654" w:rsidRDefault="00026654" w:rsidP="00026654">
      <w:pPr>
        <w:spacing w:before="120"/>
        <w:jc w:val="both"/>
        <w:rPr>
          <w:rFonts w:ascii="Times New Roman" w:hAnsi="Times New Roman" w:cs="Times New Roman"/>
          <w:i/>
          <w:color w:val="000000"/>
        </w:rPr>
      </w:pPr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3.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Mô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tả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tóm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tắt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phần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 w:rsidRPr="00026654">
        <w:rPr>
          <w:rFonts w:ascii="Times New Roman" w:hAnsi="Times New Roman" w:cs="Times New Roman"/>
          <w:color w:val="000000"/>
          <w:szCs w:val="24"/>
        </w:rPr>
        <w:tab/>
      </w:r>
    </w:p>
    <w:p w:rsidR="00026654" w:rsidRPr="005C73CE" w:rsidRDefault="00026654" w:rsidP="005C73CE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phần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cung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cấp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cho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người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những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kiến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khái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quát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khoa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bản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chất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hiện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tượng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tâm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lí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người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sự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hình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thành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phát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triển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tâm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lí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, ý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quá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trình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nhận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trí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nhớ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ngôn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ngữ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nhận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thức,các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phẩm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chất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thuộc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tính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tâm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lí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điển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hình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nhân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cách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con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đường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hình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thành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phát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triển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tâm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lí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yếu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tố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lệch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chuẩn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>.</w:t>
      </w:r>
    </w:p>
    <w:p w:rsidR="00026654" w:rsidRPr="00026654" w:rsidRDefault="00026654" w:rsidP="00026654">
      <w:pPr>
        <w:spacing w:before="120"/>
        <w:jc w:val="both"/>
        <w:rPr>
          <w:rFonts w:ascii="Times New Roman" w:hAnsi="Times New Roman" w:cs="Times New Roman"/>
        </w:rPr>
      </w:pPr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4.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Mục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tiêu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>:</w:t>
      </w:r>
      <w:r w:rsidRPr="00026654">
        <w:rPr>
          <w:rFonts w:ascii="Times New Roman" w:hAnsi="Times New Roman" w:cs="Times New Roman"/>
        </w:rPr>
        <w:t xml:space="preserve"> </w:t>
      </w:r>
    </w:p>
    <w:p w:rsidR="00026654" w:rsidRPr="00026654" w:rsidRDefault="00026654" w:rsidP="00026654">
      <w:pPr>
        <w:spacing w:before="12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026654">
        <w:rPr>
          <w:rFonts w:ascii="Times New Roman" w:hAnsi="Times New Roman" w:cs="Times New Roman"/>
        </w:rPr>
        <w:tab/>
      </w:r>
      <w:proofErr w:type="spellStart"/>
      <w:r w:rsidRPr="00026654">
        <w:rPr>
          <w:rFonts w:ascii="Times New Roman" w:hAnsi="Times New Roman" w:cs="Times New Roman"/>
        </w:rPr>
        <w:t>Học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phần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giúp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sinh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viên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có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nhận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thức</w:t>
      </w:r>
      <w:proofErr w:type="spellEnd"/>
      <w:r w:rsidRPr="00026654">
        <w:rPr>
          <w:rFonts w:ascii="Times New Roman" w:hAnsi="Times New Roman" w:cs="Times New Roman"/>
        </w:rPr>
        <w:t xml:space="preserve"> khoa </w:t>
      </w:r>
      <w:proofErr w:type="spellStart"/>
      <w:r w:rsidRPr="00026654">
        <w:rPr>
          <w:rFonts w:ascii="Times New Roman" w:hAnsi="Times New Roman" w:cs="Times New Roman"/>
        </w:rPr>
        <w:t>học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về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các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yếu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tố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tạo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nên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bản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chất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tâm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lí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người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các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quá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trình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hình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thành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phát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triển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mang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tính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quy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luật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của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các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hiện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tượng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tâm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lí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người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các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phẩm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chất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và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thuộc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tính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tâm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lí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nổi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bật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các</w:t>
      </w:r>
      <w:proofErr w:type="spellEnd"/>
      <w:r w:rsidRPr="00026654">
        <w:rPr>
          <w:rFonts w:ascii="Times New Roman" w:hAnsi="Times New Roman" w:cs="Times New Roman"/>
        </w:rPr>
        <w:t xml:space="preserve"> con </w:t>
      </w:r>
      <w:proofErr w:type="spellStart"/>
      <w:r w:rsidRPr="00026654">
        <w:rPr>
          <w:rFonts w:ascii="Times New Roman" w:hAnsi="Times New Roman" w:cs="Times New Roman"/>
        </w:rPr>
        <w:t>đường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hình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thành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và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phát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triển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nhân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cách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và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các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yếu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tố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tác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động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đến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quá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trình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lệch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chuẩn</w:t>
      </w:r>
      <w:proofErr w:type="spellEnd"/>
      <w:r w:rsidRPr="00026654">
        <w:rPr>
          <w:rFonts w:ascii="Times New Roman" w:hAnsi="Times New Roman" w:cs="Times New Roman"/>
        </w:rPr>
        <w:t xml:space="preserve"> ở </w:t>
      </w:r>
      <w:proofErr w:type="spellStart"/>
      <w:r w:rsidRPr="00026654">
        <w:rPr>
          <w:rFonts w:ascii="Times New Roman" w:hAnsi="Times New Roman" w:cs="Times New Roman"/>
        </w:rPr>
        <w:t>mỗi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người</w:t>
      </w:r>
      <w:proofErr w:type="spellEnd"/>
      <w:r w:rsidRPr="00026654">
        <w:rPr>
          <w:rFonts w:ascii="Times New Roman" w:hAnsi="Times New Roman" w:cs="Times New Roman"/>
        </w:rPr>
        <w:t xml:space="preserve">; </w:t>
      </w:r>
      <w:proofErr w:type="spellStart"/>
      <w:r w:rsidRPr="00026654">
        <w:rPr>
          <w:rFonts w:ascii="Times New Roman" w:hAnsi="Times New Roman" w:cs="Times New Roman"/>
        </w:rPr>
        <w:t>hình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thành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cho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sinh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viên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thái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độ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sống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tích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cực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chủ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động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sáng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tạo</w:t>
      </w:r>
      <w:proofErr w:type="spellEnd"/>
      <w:r w:rsidRPr="00026654">
        <w:rPr>
          <w:rFonts w:ascii="Times New Roman" w:hAnsi="Times New Roman" w:cs="Times New Roman"/>
        </w:rPr>
        <w:t xml:space="preserve">. </w:t>
      </w:r>
      <w:proofErr w:type="spellStart"/>
      <w:r w:rsidRPr="00026654">
        <w:rPr>
          <w:rFonts w:ascii="Times New Roman" w:hAnsi="Times New Roman" w:cs="Times New Roman"/>
        </w:rPr>
        <w:t>Trên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cơ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sở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kiến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thức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thái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độ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đó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sinh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viên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có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năng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lực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làm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chủ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cảm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xúc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của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bản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thân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có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năng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lực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phân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tích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đánh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giá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các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hiện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tượng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tâm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lí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người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trong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từng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hoàn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cảnh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cụ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thể</w:t>
      </w:r>
      <w:proofErr w:type="spellEnd"/>
      <w:r w:rsidRPr="00026654">
        <w:rPr>
          <w:rFonts w:ascii="Times New Roman" w:hAnsi="Times New Roman" w:cs="Times New Roman"/>
        </w:rPr>
        <w:t>.</w:t>
      </w:r>
    </w:p>
    <w:p w:rsidR="00026654" w:rsidRPr="00026654" w:rsidRDefault="00026654" w:rsidP="00026654">
      <w:pPr>
        <w:spacing w:before="120"/>
        <w:jc w:val="both"/>
        <w:rPr>
          <w:rFonts w:ascii="Times New Roman" w:hAnsi="Times New Roman" w:cs="Times New Roman"/>
          <w:color w:val="000000"/>
          <w:szCs w:val="24"/>
        </w:rPr>
      </w:pPr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5.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Kết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quả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tập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mong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  <w:szCs w:val="24"/>
        </w:rPr>
        <w:t>đợi</w:t>
      </w:r>
      <w:proofErr w:type="spellEnd"/>
      <w:r w:rsidRPr="00026654">
        <w:rPr>
          <w:rFonts w:ascii="Times New Roman" w:hAnsi="Times New Roman" w:cs="Times New Roman"/>
          <w:b/>
          <w:color w:val="000000"/>
          <w:szCs w:val="24"/>
        </w:rPr>
        <w:t xml:space="preserve"> (KQHT): </w:t>
      </w:r>
      <w:r w:rsidRPr="00026654">
        <w:rPr>
          <w:rFonts w:ascii="Times New Roman" w:hAnsi="Times New Roman" w:cs="Times New Roman"/>
          <w:color w:val="000000"/>
          <w:szCs w:val="24"/>
        </w:rPr>
        <w:t xml:space="preserve">Sau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khi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xong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phần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sinh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viên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có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thể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>:</w:t>
      </w:r>
    </w:p>
    <w:p w:rsidR="00026654" w:rsidRPr="00026654" w:rsidRDefault="00026654" w:rsidP="0002665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Nhận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</w:p>
    <w:p w:rsidR="00026654" w:rsidRPr="00026654" w:rsidRDefault="00026654" w:rsidP="0002665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Có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nhận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khoa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hiện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tượng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tâm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lí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người</w:t>
      </w:r>
      <w:proofErr w:type="spellEnd"/>
    </w:p>
    <w:p w:rsidR="00026654" w:rsidRPr="00026654" w:rsidRDefault="00026654" w:rsidP="0002665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Nhận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khoa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sự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hình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thành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phát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triển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tâm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lí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, ý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</w:p>
    <w:p w:rsidR="00026654" w:rsidRPr="00026654" w:rsidRDefault="00026654" w:rsidP="0002665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Nhận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khoa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quá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trình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nhận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</w:p>
    <w:p w:rsidR="00026654" w:rsidRPr="00026654" w:rsidRDefault="00026654" w:rsidP="0002665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Nhận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khoa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phẩm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chất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thuộc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tính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tâm</w:t>
      </w:r>
      <w:proofErr w:type="spellEnd"/>
      <w:r w:rsidRPr="0002665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026654">
        <w:rPr>
          <w:rFonts w:ascii="Times New Roman" w:hAnsi="Times New Roman" w:cs="Times New Roman"/>
          <w:color w:val="000000"/>
          <w:szCs w:val="24"/>
        </w:rPr>
        <w:t>lí</w:t>
      </w:r>
      <w:proofErr w:type="spellEnd"/>
    </w:p>
    <w:p w:rsidR="00026654" w:rsidRPr="009C28F9" w:rsidRDefault="00026654" w:rsidP="00026654">
      <w:pPr>
        <w:pStyle w:val="u1"/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sz w:val="26"/>
          <w:szCs w:val="26"/>
        </w:rPr>
      </w:pP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lastRenderedPageBreak/>
        <w:t>Nhận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thức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khoa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học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về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các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con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đường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hình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thành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và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phát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triển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tâm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lí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cũng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026654">
        <w:rPr>
          <w:rFonts w:ascii="Times New Roman" w:hAnsi="Times New Roman"/>
          <w:b w:val="0"/>
          <w:sz w:val="26"/>
          <w:szCs w:val="26"/>
        </w:rPr>
        <w:t>như</w:t>
      </w:r>
      <w:proofErr w:type="spellEnd"/>
      <w:r w:rsidRPr="0002665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các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yếu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tố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tác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động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đến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việc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lệch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chuẩn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cá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C28F9">
        <w:rPr>
          <w:rFonts w:ascii="Times New Roman" w:hAnsi="Times New Roman"/>
          <w:b w:val="0"/>
          <w:sz w:val="26"/>
          <w:szCs w:val="26"/>
        </w:rPr>
        <w:t>nhân</w:t>
      </w:r>
      <w:proofErr w:type="spellEnd"/>
      <w:r w:rsidRPr="009C28F9">
        <w:rPr>
          <w:rFonts w:ascii="Times New Roman" w:hAnsi="Times New Roman"/>
          <w:b w:val="0"/>
          <w:sz w:val="26"/>
          <w:szCs w:val="26"/>
        </w:rPr>
        <w:t>.</w:t>
      </w:r>
    </w:p>
    <w:p w:rsidR="00026654" w:rsidRPr="00026654" w:rsidRDefault="00026654" w:rsidP="00026654">
      <w:pPr>
        <w:numPr>
          <w:ilvl w:val="0"/>
          <w:numId w:val="3"/>
        </w:numPr>
        <w:spacing w:before="120" w:after="0" w:line="360" w:lineRule="exact"/>
        <w:ind w:left="714" w:hanging="357"/>
        <w:jc w:val="both"/>
        <w:rPr>
          <w:rFonts w:ascii="Times New Roman" w:hAnsi="Times New Roman" w:cs="Times New Roman"/>
          <w:b/>
          <w:i/>
        </w:rPr>
      </w:pPr>
      <w:proofErr w:type="spellStart"/>
      <w:r w:rsidRPr="00026654">
        <w:rPr>
          <w:rFonts w:ascii="Times New Roman" w:hAnsi="Times New Roman" w:cs="Times New Roman"/>
          <w:b/>
          <w:i/>
        </w:rPr>
        <w:t>Thái</w:t>
      </w:r>
      <w:proofErr w:type="spellEnd"/>
      <w:r w:rsidRPr="000266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i/>
        </w:rPr>
        <w:t>độ</w:t>
      </w:r>
      <w:proofErr w:type="spellEnd"/>
    </w:p>
    <w:p w:rsidR="00026654" w:rsidRPr="00026654" w:rsidRDefault="00026654" w:rsidP="00026654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026654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026654">
        <w:rPr>
          <w:rFonts w:ascii="Times New Roman" w:hAnsi="Times New Roman" w:cs="Times New Roman"/>
        </w:rPr>
        <w:t>Có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thái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độ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học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tập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tích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cực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chủ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động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tiếp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thu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kiến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thức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cho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bản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thân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và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nghề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nghiệp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tương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lai</w:t>
      </w:r>
      <w:proofErr w:type="spellEnd"/>
      <w:r w:rsidRPr="00026654">
        <w:rPr>
          <w:rFonts w:ascii="Times New Roman" w:hAnsi="Times New Roman" w:cs="Times New Roman"/>
        </w:rPr>
        <w:t>.</w:t>
      </w:r>
    </w:p>
    <w:p w:rsidR="00026654" w:rsidRPr="00026654" w:rsidRDefault="00026654" w:rsidP="00026654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026654">
        <w:rPr>
          <w:rFonts w:ascii="Times New Roman" w:hAnsi="Times New Roman" w:cs="Times New Roman"/>
        </w:rPr>
        <w:t xml:space="preserve">- </w:t>
      </w:r>
      <w:proofErr w:type="spellStart"/>
      <w:r w:rsidRPr="00026654">
        <w:rPr>
          <w:rFonts w:ascii="Times New Roman" w:hAnsi="Times New Roman" w:cs="Times New Roman"/>
        </w:rPr>
        <w:t>Có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lối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sống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tích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cực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lành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mạnh</w:t>
      </w:r>
      <w:proofErr w:type="spellEnd"/>
      <w:r w:rsidRPr="00026654">
        <w:rPr>
          <w:rFonts w:ascii="Times New Roman" w:hAnsi="Times New Roman" w:cs="Times New Roman"/>
        </w:rPr>
        <w:t>.</w:t>
      </w:r>
    </w:p>
    <w:p w:rsidR="00026654" w:rsidRPr="00026654" w:rsidRDefault="00026654" w:rsidP="00026654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026654">
        <w:rPr>
          <w:rFonts w:ascii="Times New Roman" w:hAnsi="Times New Roman" w:cs="Times New Roman"/>
        </w:rPr>
        <w:t xml:space="preserve">-  </w:t>
      </w:r>
      <w:proofErr w:type="spellStart"/>
      <w:r w:rsidRPr="00026654">
        <w:rPr>
          <w:rFonts w:ascii="Times New Roman" w:hAnsi="Times New Roman" w:cs="Times New Roman"/>
        </w:rPr>
        <w:t>Có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thái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độ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chân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thành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hợp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tác</w:t>
      </w:r>
      <w:proofErr w:type="spellEnd"/>
      <w:r w:rsidRPr="00026654">
        <w:rPr>
          <w:rFonts w:ascii="Times New Roman" w:hAnsi="Times New Roman" w:cs="Times New Roman"/>
        </w:rPr>
        <w:t xml:space="preserve">, chia </w:t>
      </w:r>
      <w:proofErr w:type="spellStart"/>
      <w:r w:rsidRPr="00026654">
        <w:rPr>
          <w:rFonts w:ascii="Times New Roman" w:hAnsi="Times New Roman" w:cs="Times New Roman"/>
        </w:rPr>
        <w:t>sẻ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và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giúp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đỡ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người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khác</w:t>
      </w:r>
      <w:proofErr w:type="spellEnd"/>
      <w:r w:rsidRPr="00026654">
        <w:rPr>
          <w:rFonts w:ascii="Times New Roman" w:hAnsi="Times New Roman" w:cs="Times New Roman"/>
        </w:rPr>
        <w:t>.</w:t>
      </w:r>
    </w:p>
    <w:p w:rsidR="00026654" w:rsidRPr="00026654" w:rsidRDefault="00026654" w:rsidP="00026654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026654">
        <w:rPr>
          <w:rFonts w:ascii="Times New Roman" w:hAnsi="Times New Roman" w:cs="Times New Roman"/>
          <w:b/>
          <w:i/>
        </w:rPr>
        <w:t>Kĩ</w:t>
      </w:r>
      <w:proofErr w:type="spellEnd"/>
      <w:r w:rsidRPr="000266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i/>
        </w:rPr>
        <w:t>năng</w:t>
      </w:r>
      <w:proofErr w:type="spellEnd"/>
    </w:p>
    <w:p w:rsidR="00026654" w:rsidRPr="00026654" w:rsidRDefault="00026654" w:rsidP="00026654">
      <w:pPr>
        <w:spacing w:before="120" w:after="120"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026654">
        <w:rPr>
          <w:rFonts w:ascii="Times New Roman" w:hAnsi="Times New Roman" w:cs="Times New Roman"/>
          <w:iCs/>
          <w:color w:val="000000"/>
        </w:rPr>
        <w:t xml:space="preserve">-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Có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năng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lực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tìm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kiếm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và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lựa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chọn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kiến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thức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đã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học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nhằm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vận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dụng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để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giải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quyết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các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tình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huống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cụ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thể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trong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đời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sống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tâm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lí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của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người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>.</w:t>
      </w:r>
    </w:p>
    <w:p w:rsidR="00026654" w:rsidRPr="00026654" w:rsidRDefault="00026654" w:rsidP="00026654">
      <w:pPr>
        <w:spacing w:after="120"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026654">
        <w:rPr>
          <w:rFonts w:ascii="Times New Roman" w:hAnsi="Times New Roman" w:cs="Times New Roman"/>
          <w:iCs/>
          <w:color w:val="000000"/>
        </w:rPr>
        <w:t xml:space="preserve">-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Thực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hiện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các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quá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trình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quan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sát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tư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duy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tưởng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tượng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hiệu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quả</w:t>
      </w:r>
      <w:proofErr w:type="spellEnd"/>
    </w:p>
    <w:p w:rsidR="00026654" w:rsidRPr="00026654" w:rsidRDefault="00026654" w:rsidP="00026654">
      <w:pPr>
        <w:spacing w:after="120"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026654">
        <w:rPr>
          <w:rFonts w:ascii="Times New Roman" w:hAnsi="Times New Roman" w:cs="Times New Roman"/>
          <w:iCs/>
          <w:color w:val="000000"/>
        </w:rPr>
        <w:t xml:space="preserve">- 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Phân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tích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được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những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biểu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hiện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của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tâm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lí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người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và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l‎í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giải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nó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trong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từng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tình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huống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cụ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iCs/>
          <w:color w:val="000000"/>
        </w:rPr>
        <w:t>thể</w:t>
      </w:r>
      <w:proofErr w:type="spellEnd"/>
      <w:r w:rsidRPr="00026654">
        <w:rPr>
          <w:rFonts w:ascii="Times New Roman" w:hAnsi="Times New Roman" w:cs="Times New Roman"/>
          <w:iCs/>
          <w:color w:val="000000"/>
        </w:rPr>
        <w:t>.</w:t>
      </w:r>
    </w:p>
    <w:p w:rsidR="00026654" w:rsidRPr="00026654" w:rsidRDefault="00026654" w:rsidP="00026654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26654">
        <w:rPr>
          <w:rFonts w:ascii="Times New Roman" w:hAnsi="Times New Roman" w:cs="Times New Roman"/>
        </w:rPr>
        <w:t xml:space="preserve">- </w:t>
      </w:r>
      <w:proofErr w:type="spellStart"/>
      <w:r w:rsidRPr="00026654">
        <w:rPr>
          <w:rFonts w:ascii="Times New Roman" w:hAnsi="Times New Roman" w:cs="Times New Roman"/>
        </w:rPr>
        <w:t>Có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năng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lực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làm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chủ</w:t>
      </w:r>
      <w:proofErr w:type="spellEnd"/>
      <w:r w:rsidRPr="00026654">
        <w:rPr>
          <w:rFonts w:ascii="Times New Roman" w:hAnsi="Times New Roman" w:cs="Times New Roman"/>
        </w:rPr>
        <w:t xml:space="preserve">, </w:t>
      </w:r>
      <w:proofErr w:type="spellStart"/>
      <w:r w:rsidRPr="00026654">
        <w:rPr>
          <w:rFonts w:ascii="Times New Roman" w:hAnsi="Times New Roman" w:cs="Times New Roman"/>
        </w:rPr>
        <w:t>thích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ứng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và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quản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lí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cảm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xúc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của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bản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thân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để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thực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hiện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tốt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hoạt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động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học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tập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và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nghề</w:t>
      </w:r>
      <w:proofErr w:type="spellEnd"/>
      <w:r w:rsidRPr="00026654">
        <w:rPr>
          <w:rFonts w:ascii="Times New Roman" w:hAnsi="Times New Roman" w:cs="Times New Roman"/>
        </w:rPr>
        <w:t xml:space="preserve"> </w:t>
      </w:r>
      <w:proofErr w:type="spellStart"/>
      <w:r w:rsidRPr="00026654">
        <w:rPr>
          <w:rFonts w:ascii="Times New Roman" w:hAnsi="Times New Roman" w:cs="Times New Roman"/>
        </w:rPr>
        <w:t>nghiệp</w:t>
      </w:r>
      <w:proofErr w:type="spellEnd"/>
      <w:r w:rsidRPr="00026654">
        <w:rPr>
          <w:rFonts w:ascii="Times New Roman" w:hAnsi="Times New Roman" w:cs="Times New Roman"/>
        </w:rPr>
        <w:t>.</w:t>
      </w:r>
    </w:p>
    <w:p w:rsidR="00026654" w:rsidRDefault="00026654" w:rsidP="00026654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  <w:r w:rsidRPr="00026654">
        <w:rPr>
          <w:rFonts w:ascii="Times New Roman" w:hAnsi="Times New Roman" w:cs="Times New Roman"/>
          <w:b/>
          <w:color w:val="000000"/>
        </w:rPr>
        <w:t xml:space="preserve">6.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Kế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hoạch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dạy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6654">
        <w:rPr>
          <w:rFonts w:ascii="Times New Roman" w:hAnsi="Times New Roman" w:cs="Times New Roman"/>
          <w:b/>
          <w:color w:val="000000"/>
        </w:rPr>
        <w:t>học</w:t>
      </w:r>
      <w:proofErr w:type="spellEnd"/>
      <w:r w:rsidRPr="00026654">
        <w:rPr>
          <w:rFonts w:ascii="Times New Roman" w:hAnsi="Times New Roman" w:cs="Times New Roman"/>
          <w:b/>
          <w:color w:val="000000"/>
        </w:rPr>
        <w:t>:</w:t>
      </w:r>
      <w:r w:rsidRPr="00026654">
        <w:rPr>
          <w:rFonts w:ascii="Times New Roman" w:hAnsi="Times New Roman" w:cs="Times New Roman"/>
          <w:color w:val="000000"/>
        </w:rPr>
        <w:tab/>
      </w:r>
      <w:r w:rsidRPr="00026654">
        <w:rPr>
          <w:rFonts w:ascii="Times New Roman" w:hAnsi="Times New Roman" w:cs="Times New Roman"/>
          <w:color w:val="000000"/>
        </w:rPr>
        <w:tab/>
      </w:r>
    </w:p>
    <w:p w:rsidR="005C73CE" w:rsidRDefault="005C73CE" w:rsidP="00026654">
      <w:pPr>
        <w:spacing w:before="120" w:after="60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proofErr w:type="spellStart"/>
      <w:r>
        <w:rPr>
          <w:rFonts w:ascii="Times New Roman" w:hAnsi="Times New Roman" w:cs="Times New Roman"/>
          <w:color w:val="000000"/>
        </w:rPr>
        <w:t>Kế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hoạch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dạy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học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theo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tuần</w:t>
      </w:r>
      <w:proofErr w:type="spellEnd"/>
      <w:r w:rsidR="00E72F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861FE9" w:rsidRPr="00861FE9">
        <w:rPr>
          <w:rFonts w:ascii="Times New Roman" w:hAnsi="Times New Roman" w:cs="Times New Roman"/>
          <w:b/>
          <w:color w:val="000000"/>
          <w:u w:val="single"/>
        </w:rPr>
        <w:t>Thực</w:t>
      </w:r>
      <w:proofErr w:type="spellEnd"/>
      <w:r w:rsidR="00861FE9" w:rsidRPr="00861FE9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="00861FE9" w:rsidRPr="00861FE9">
        <w:rPr>
          <w:rFonts w:ascii="Times New Roman" w:hAnsi="Times New Roman" w:cs="Times New Roman"/>
          <w:b/>
          <w:color w:val="000000"/>
          <w:u w:val="single"/>
        </w:rPr>
        <w:t>hiện</w:t>
      </w:r>
      <w:proofErr w:type="spellEnd"/>
      <w:r w:rsidR="00861FE9" w:rsidRPr="00861FE9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="00861FE9" w:rsidRPr="00861FE9">
        <w:rPr>
          <w:rFonts w:ascii="Times New Roman" w:hAnsi="Times New Roman" w:cs="Times New Roman"/>
          <w:b/>
          <w:color w:val="000000"/>
          <w:u w:val="single"/>
        </w:rPr>
        <w:t>theo</w:t>
      </w:r>
      <w:proofErr w:type="spellEnd"/>
      <w:r w:rsidR="00861F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61FE9">
        <w:rPr>
          <w:rFonts w:ascii="Times New Roman" w:hAnsi="Times New Roman" w:cs="Times New Roman"/>
          <w:b/>
          <w:color w:val="000000"/>
          <w:u w:val="single"/>
        </w:rPr>
        <w:t>c</w:t>
      </w:r>
      <w:r w:rsidR="00E72F57" w:rsidRPr="00E72F57">
        <w:rPr>
          <w:rFonts w:ascii="Times New Roman" w:hAnsi="Times New Roman" w:cs="Times New Roman"/>
          <w:b/>
          <w:color w:val="000000"/>
          <w:u w:val="single"/>
        </w:rPr>
        <w:t>ách</w:t>
      </w:r>
      <w:proofErr w:type="spellEnd"/>
      <w:r w:rsidR="00E72F57" w:rsidRPr="00E72F57">
        <w:rPr>
          <w:rFonts w:ascii="Times New Roman" w:hAnsi="Times New Roman" w:cs="Times New Roman"/>
          <w:b/>
          <w:color w:val="000000"/>
          <w:u w:val="single"/>
        </w:rPr>
        <w:t xml:space="preserve"> 2</w:t>
      </w:r>
    </w:p>
    <w:p w:rsidR="00436022" w:rsidRPr="00026654" w:rsidRDefault="00436022" w:rsidP="00026654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LiBang"/>
        <w:tblW w:w="10980" w:type="dxa"/>
        <w:tblInd w:w="-635" w:type="dxa"/>
        <w:tblLook w:val="04A0" w:firstRow="1" w:lastRow="0" w:firstColumn="1" w:lastColumn="0" w:noHBand="0" w:noVBand="1"/>
      </w:tblPr>
      <w:tblGrid>
        <w:gridCol w:w="772"/>
        <w:gridCol w:w="4088"/>
        <w:gridCol w:w="3060"/>
        <w:gridCol w:w="3060"/>
      </w:tblGrid>
      <w:tr w:rsidR="00FC30CB" w:rsidTr="00415534">
        <w:tc>
          <w:tcPr>
            <w:tcW w:w="772" w:type="dxa"/>
          </w:tcPr>
          <w:p w:rsidR="00FC30CB" w:rsidRDefault="00FC30CB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4088" w:type="dxa"/>
          </w:tcPr>
          <w:p w:rsidR="00FC30CB" w:rsidRDefault="00FC30C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3060" w:type="dxa"/>
          </w:tcPr>
          <w:p w:rsidR="00FC30CB" w:rsidRDefault="00FC30C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60" w:type="dxa"/>
          </w:tcPr>
          <w:p w:rsidR="00FC30CB" w:rsidRDefault="00FC30C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8B6230" w:rsidTr="00415534">
        <w:tc>
          <w:tcPr>
            <w:tcW w:w="772" w:type="dxa"/>
          </w:tcPr>
          <w:p w:rsidR="008B6230" w:rsidRDefault="008B6230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8B6230" w:rsidRDefault="008B623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trình;Hình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60" w:type="dxa"/>
          </w:tcPr>
          <w:p w:rsidR="008B6230" w:rsidRDefault="008B623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8B6230" w:rsidRDefault="008B623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 w:rsidR="005D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82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5D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826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="005D4826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="005D4826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="005D48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0" w:type="dxa"/>
          </w:tcPr>
          <w:p w:rsidR="008B6230" w:rsidRDefault="005D4826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</w:tc>
      </w:tr>
      <w:tr w:rsidR="005D4826" w:rsidTr="00415534">
        <w:tc>
          <w:tcPr>
            <w:tcW w:w="772" w:type="dxa"/>
          </w:tcPr>
          <w:p w:rsidR="005D4826" w:rsidRDefault="005D4826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5D4826" w:rsidRDefault="005D4826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học-Phần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060" w:type="dxa"/>
          </w:tcPr>
          <w:p w:rsidR="005D4826" w:rsidRDefault="005D4826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5D4826" w:rsidRDefault="005D4826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60" w:type="dxa"/>
          </w:tcPr>
          <w:p w:rsidR="005C73CE" w:rsidRDefault="005C73C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5C73CE" w:rsidRDefault="005C73C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tr6-24; </w:t>
            </w:r>
          </w:p>
          <w:p w:rsidR="005C73CE" w:rsidRDefault="005C73C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:rsidR="005C73CE" w:rsidRDefault="000D29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155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5C73CE" w:rsidTr="00415534">
        <w:tc>
          <w:tcPr>
            <w:tcW w:w="772" w:type="dxa"/>
          </w:tcPr>
          <w:p w:rsidR="005C73CE" w:rsidRDefault="005C73CE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5C73CE" w:rsidRDefault="005C73C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060" w:type="dxa"/>
          </w:tcPr>
          <w:p w:rsidR="005C73CE" w:rsidRDefault="005C73C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5C73CE" w:rsidRDefault="005C73C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5C73CE" w:rsidRDefault="005C73C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60" w:type="dxa"/>
          </w:tcPr>
          <w:p w:rsidR="00E72F57" w:rsidRDefault="00E72F5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E72F57" w:rsidRDefault="00E72F5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 31-51</w:t>
            </w:r>
          </w:p>
          <w:p w:rsidR="00836231" w:rsidRDefault="00E72F5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</w:t>
            </w:r>
            <w:r w:rsidR="0033473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E72F57" w:rsidRDefault="00E72F5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</w:t>
            </w:r>
            <w:r w:rsidR="00C139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83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0A4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0A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068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155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E72F57" w:rsidRPr="00E72F57" w:rsidRDefault="00E72F5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</w:tr>
      <w:tr w:rsidR="00E72F57" w:rsidTr="00415534">
        <w:tc>
          <w:tcPr>
            <w:tcW w:w="772" w:type="dxa"/>
          </w:tcPr>
          <w:p w:rsidR="00E72F57" w:rsidRDefault="00E72F57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8" w:type="dxa"/>
          </w:tcPr>
          <w:p w:rsidR="00E72F57" w:rsidRDefault="00E72F5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="00767E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3060" w:type="dxa"/>
          </w:tcPr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E72F5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060" w:type="dxa"/>
          </w:tcPr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tr53-59</w:t>
            </w:r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0A4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0A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068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155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E72F5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-Quan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quanh</w:t>
            </w:r>
            <w:proofErr w:type="spellEnd"/>
          </w:p>
        </w:tc>
      </w:tr>
      <w:tr w:rsidR="00767E47" w:rsidTr="00415534">
        <w:tc>
          <w:tcPr>
            <w:tcW w:w="772" w:type="dxa"/>
          </w:tcPr>
          <w:p w:rsidR="00767E47" w:rsidRDefault="00767E47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</w:tcPr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3060" w:type="dxa"/>
          </w:tcPr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060" w:type="dxa"/>
          </w:tcPr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tr60-70</w:t>
            </w:r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 w:rsidR="00334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155D73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0A4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0A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068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="000A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767E47" w:rsidRDefault="00767E47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D814D9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-Quan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</w:t>
            </w:r>
            <w:r w:rsidR="00A736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A7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</w:p>
        </w:tc>
      </w:tr>
      <w:tr w:rsidR="00F45E22" w:rsidTr="00415534">
        <w:tc>
          <w:tcPr>
            <w:tcW w:w="772" w:type="dxa"/>
          </w:tcPr>
          <w:p w:rsidR="00F45E22" w:rsidRDefault="00F45E22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</w:tcPr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giác</w:t>
            </w:r>
            <w:proofErr w:type="spellEnd"/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giác</w:t>
            </w:r>
            <w:proofErr w:type="spellEnd"/>
          </w:p>
        </w:tc>
        <w:tc>
          <w:tcPr>
            <w:tcW w:w="3060" w:type="dxa"/>
          </w:tcPr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060" w:type="dxa"/>
          </w:tcPr>
          <w:p w:rsidR="00F45E22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45E22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="00F4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E22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="00F4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E22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="00F4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E22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="00F4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E22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="00F4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E22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="00F4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E22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F4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E22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00F4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E22"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tr73-80</w:t>
            </w:r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 w:rsidR="00334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0A4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0A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068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155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  <w:p w:rsidR="00F45E22" w:rsidRDefault="00F45E2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DB" w:rsidTr="00415534">
        <w:tc>
          <w:tcPr>
            <w:tcW w:w="772" w:type="dxa"/>
          </w:tcPr>
          <w:p w:rsidR="00A736DB" w:rsidRDefault="00A736DB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giác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giác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</w:t>
            </w:r>
            <w:r w:rsidR="00D814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814D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060" w:type="dxa"/>
          </w:tcPr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tr82-90</w:t>
            </w:r>
          </w:p>
          <w:p w:rsidR="00334738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 w:rsidR="00334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0A4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0A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068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155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DB" w:rsidTr="00415534">
        <w:tc>
          <w:tcPr>
            <w:tcW w:w="772" w:type="dxa"/>
          </w:tcPr>
          <w:p w:rsidR="00A736DB" w:rsidRDefault="00A736DB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8" w:type="dxa"/>
          </w:tcPr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</w:p>
        </w:tc>
        <w:tc>
          <w:tcPr>
            <w:tcW w:w="3060" w:type="dxa"/>
          </w:tcPr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</w:t>
            </w:r>
            <w:r w:rsidR="00D814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814D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060" w:type="dxa"/>
          </w:tcPr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tr92-103</w:t>
            </w:r>
          </w:p>
          <w:p w:rsidR="00334738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4A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4A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347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155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  <w:p w:rsidR="00A736DB" w:rsidRDefault="00A736DB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D9" w:rsidTr="00415534">
        <w:tc>
          <w:tcPr>
            <w:tcW w:w="772" w:type="dxa"/>
          </w:tcPr>
          <w:p w:rsidR="00D814D9" w:rsidRDefault="00D814D9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</w:tcPr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3060" w:type="dxa"/>
          </w:tcPr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</w:t>
            </w:r>
            <w:r w:rsidR="008428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8428C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060" w:type="dxa"/>
          </w:tcPr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tr103-109</w:t>
            </w:r>
          </w:p>
          <w:p w:rsidR="00334738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khảoGV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4A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4A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347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155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D814D9" w:rsidRDefault="00D814D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</w:tr>
      <w:tr w:rsidR="00D814D9" w:rsidTr="00415534">
        <w:tc>
          <w:tcPr>
            <w:tcW w:w="772" w:type="dxa"/>
          </w:tcPr>
          <w:p w:rsidR="00D814D9" w:rsidRDefault="00D814D9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8" w:type="dxa"/>
          </w:tcPr>
          <w:p w:rsidR="00D814D9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nhớ</w:t>
            </w:r>
            <w:proofErr w:type="spellEnd"/>
          </w:p>
          <w:p w:rsidR="008428C3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nhớ</w:t>
            </w:r>
            <w:proofErr w:type="spellEnd"/>
          </w:p>
          <w:p w:rsidR="008428C3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nhớ</w:t>
            </w:r>
            <w:proofErr w:type="spellEnd"/>
          </w:p>
          <w:p w:rsidR="008428C3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3060" w:type="dxa"/>
          </w:tcPr>
          <w:p w:rsidR="008428C3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8428C3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D814D9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060" w:type="dxa"/>
          </w:tcPr>
          <w:p w:rsidR="008428C3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8428C3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tr111-127</w:t>
            </w:r>
          </w:p>
          <w:p w:rsidR="00334738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 w:rsidR="00334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8428C3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4A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4A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347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155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D814D9" w:rsidRDefault="008428C3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3D0" w:rsidTr="00415534">
        <w:tc>
          <w:tcPr>
            <w:tcW w:w="772" w:type="dxa"/>
          </w:tcPr>
          <w:p w:rsidR="004533D0" w:rsidRDefault="004533D0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8" w:type="dxa"/>
          </w:tcPr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</w:p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</w:p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</w:p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</w:p>
        </w:tc>
        <w:tc>
          <w:tcPr>
            <w:tcW w:w="3060" w:type="dxa"/>
          </w:tcPr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060" w:type="dxa"/>
          </w:tcPr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tr129-143</w:t>
            </w:r>
          </w:p>
          <w:p w:rsidR="00334738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4A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4A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347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155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5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D7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4533D0" w:rsidRDefault="004533D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0" w:rsidTr="00415534">
        <w:tc>
          <w:tcPr>
            <w:tcW w:w="772" w:type="dxa"/>
          </w:tcPr>
          <w:p w:rsidR="004533D0" w:rsidRDefault="004533D0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8" w:type="dxa"/>
          </w:tcPr>
          <w:p w:rsidR="004533D0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575B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F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5B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4533D0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060" w:type="dxa"/>
          </w:tcPr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6E" w:rsidRDefault="00307B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307B6E" w:rsidRDefault="00307B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tr165-180</w:t>
            </w:r>
          </w:p>
          <w:p w:rsidR="00307B6E" w:rsidRDefault="00307B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r w:rsidR="00334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307B6E" w:rsidRDefault="00307B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r w:rsidR="004A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4A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347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2C22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307B6E" w:rsidRDefault="00307B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</w:p>
          <w:p w:rsidR="00307B6E" w:rsidRDefault="00307B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D2" w:rsidTr="00415534">
        <w:tc>
          <w:tcPr>
            <w:tcW w:w="772" w:type="dxa"/>
          </w:tcPr>
          <w:p w:rsidR="00CE7BD2" w:rsidRDefault="00FC0AC1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8" w:type="dxa"/>
          </w:tcPr>
          <w:p w:rsidR="00F53D11" w:rsidRDefault="00F53D1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="00F5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D1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F5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D11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F5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D11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</w:p>
          <w:p w:rsidR="00CE7BD2" w:rsidRDefault="00F53D1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3060" w:type="dxa"/>
          </w:tcPr>
          <w:p w:rsidR="00307B6E" w:rsidRDefault="00307B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22255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22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55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22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55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22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55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307B6E" w:rsidRDefault="00307B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CE7BD2" w:rsidRDefault="00307B6E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</w:t>
            </w:r>
            <w:r w:rsidR="009E31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E31C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060" w:type="dxa"/>
          </w:tcPr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tr181-195</w:t>
            </w:r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F649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F6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959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2C22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D2" w:rsidTr="00415534">
        <w:tc>
          <w:tcPr>
            <w:tcW w:w="772" w:type="dxa"/>
          </w:tcPr>
          <w:p w:rsidR="00CE7BD2" w:rsidRDefault="00FC0AC1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8" w:type="dxa"/>
          </w:tcPr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="00F5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D11" w:rsidRDefault="00F53D1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Lệch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mực</w:t>
            </w:r>
            <w:proofErr w:type="spellEnd"/>
          </w:p>
          <w:p w:rsidR="00F53D11" w:rsidRDefault="00F53D1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lệch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3060" w:type="dxa"/>
          </w:tcPr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22255A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="0022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55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22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55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22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55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CE7BD2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060" w:type="dxa"/>
          </w:tcPr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tr195-208</w:t>
            </w:r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F649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F6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959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2C22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2C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2E8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CE7BD2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54208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="00C5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208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="00C5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208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C5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208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C5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208">
              <w:rPr>
                <w:rFonts w:ascii="Times New Roman" w:hAnsi="Times New Roman" w:cs="Times New Roman"/>
                <w:sz w:val="24"/>
                <w:szCs w:val="24"/>
              </w:rPr>
              <w:t>mực</w:t>
            </w:r>
            <w:proofErr w:type="spellEnd"/>
            <w:r w:rsidR="00C5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208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C5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208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C5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208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C5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BD2" w:rsidTr="00415534">
        <w:tc>
          <w:tcPr>
            <w:tcW w:w="772" w:type="dxa"/>
          </w:tcPr>
          <w:p w:rsidR="00CE7BD2" w:rsidRDefault="00FC0AC1" w:rsidP="0002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88" w:type="dxa"/>
          </w:tcPr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Lệch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F53D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53D11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F53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lệch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</w:p>
          <w:p w:rsidR="00CE7BD2" w:rsidRDefault="00CE7BD2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lệch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</w:p>
          <w:p w:rsidR="00CE7BD2" w:rsidRDefault="00F53D1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</w:p>
          <w:p w:rsidR="00B85F50" w:rsidRDefault="00B85F5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  <w:p w:rsidR="00B85F50" w:rsidRDefault="00B85F5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  <w:p w:rsidR="00B85F50" w:rsidRDefault="00B85F50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060" w:type="dxa"/>
          </w:tcPr>
          <w:p w:rsidR="009E31C9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</w:t>
            </w:r>
            <w:r w:rsidR="007B186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7B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6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007B186A">
              <w:rPr>
                <w:rFonts w:ascii="Times New Roman" w:hAnsi="Times New Roman" w:cs="Times New Roman"/>
                <w:sz w:val="24"/>
                <w:szCs w:val="24"/>
              </w:rPr>
              <w:t xml:space="preserve"> zoom </w:t>
            </w:r>
            <w:proofErr w:type="spellStart"/>
            <w:r w:rsidR="007B186A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7B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6A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7B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6A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7B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86A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  <w:p w:rsidR="00C54208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CE7BD2" w:rsidRDefault="009E31C9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</w:t>
            </w:r>
            <w:r w:rsidR="00C542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542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C54208" w:rsidRDefault="00C54208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C54208" w:rsidRDefault="00C54208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tr208-216</w:t>
            </w:r>
          </w:p>
          <w:p w:rsidR="00C54208" w:rsidRDefault="00C54208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31" w:rsidRDefault="00836231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CE7BD2" w:rsidRDefault="00C54208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mực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33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738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334738" w:rsidRDefault="00334738" w:rsidP="0041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</w:p>
        </w:tc>
      </w:tr>
    </w:tbl>
    <w:p w:rsidR="009D7DB7" w:rsidRDefault="009D7DB7" w:rsidP="00026654">
      <w:pPr>
        <w:jc w:val="center"/>
        <w:rPr>
          <w:rFonts w:ascii="Times New Roman" w:hAnsi="Times New Roman" w:cs="Times New Roman"/>
          <w:color w:val="000000"/>
        </w:rPr>
      </w:pPr>
    </w:p>
    <w:p w:rsidR="009D7DB7" w:rsidRPr="009D7DB7" w:rsidRDefault="009D7DB7" w:rsidP="009D7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B7">
        <w:rPr>
          <w:rFonts w:ascii="Times New Roman" w:hAnsi="Times New Roman" w:cs="Times New Roman"/>
          <w:b/>
          <w:color w:val="000000"/>
        </w:rPr>
        <w:t xml:space="preserve">6.2. </w:t>
      </w:r>
      <w:proofErr w:type="spellStart"/>
      <w:r w:rsidRPr="009D7DB7">
        <w:rPr>
          <w:rFonts w:ascii="Times New Roman" w:hAnsi="Times New Roman" w:cs="Times New Roman"/>
          <w:b/>
          <w:color w:val="000000"/>
        </w:rPr>
        <w:t>Kế</w:t>
      </w:r>
      <w:proofErr w:type="spellEnd"/>
      <w:r w:rsidRPr="009D7DB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D7DB7">
        <w:rPr>
          <w:rFonts w:ascii="Times New Roman" w:hAnsi="Times New Roman" w:cs="Times New Roman"/>
          <w:b/>
          <w:color w:val="000000"/>
        </w:rPr>
        <w:t>hoạch</w:t>
      </w:r>
      <w:proofErr w:type="spellEnd"/>
      <w:r w:rsidRPr="009D7DB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D7DB7">
        <w:rPr>
          <w:rFonts w:ascii="Times New Roman" w:hAnsi="Times New Roman" w:cs="Times New Roman"/>
          <w:b/>
          <w:color w:val="000000"/>
        </w:rPr>
        <w:t>dạy</w:t>
      </w:r>
      <w:proofErr w:type="spellEnd"/>
      <w:r w:rsidRPr="009D7DB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D7DB7">
        <w:rPr>
          <w:rFonts w:ascii="Times New Roman" w:hAnsi="Times New Roman" w:cs="Times New Roman"/>
          <w:b/>
          <w:color w:val="000000"/>
        </w:rPr>
        <w:t>học</w:t>
      </w:r>
      <w:proofErr w:type="spellEnd"/>
      <w:r w:rsidRPr="009D7DB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D7DB7">
        <w:rPr>
          <w:rFonts w:ascii="Times New Roman" w:hAnsi="Times New Roman" w:cs="Times New Roman"/>
          <w:b/>
          <w:color w:val="000000"/>
        </w:rPr>
        <w:t>theo</w:t>
      </w:r>
      <w:proofErr w:type="spellEnd"/>
      <w:r w:rsidRPr="009D7DB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D7DB7">
        <w:rPr>
          <w:rFonts w:ascii="Times New Roman" w:hAnsi="Times New Roman" w:cs="Times New Roman"/>
          <w:b/>
          <w:color w:val="000000"/>
        </w:rPr>
        <w:t>chủ</w:t>
      </w:r>
      <w:proofErr w:type="spellEnd"/>
      <w:r w:rsidRPr="009D7DB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D7DB7">
        <w:rPr>
          <w:rFonts w:ascii="Times New Roman" w:hAnsi="Times New Roman" w:cs="Times New Roman"/>
          <w:b/>
          <w:color w:val="000000"/>
        </w:rPr>
        <w:t>đề</w:t>
      </w:r>
      <w:proofErr w:type="spellEnd"/>
    </w:p>
    <w:tbl>
      <w:tblPr>
        <w:tblStyle w:val="LiBang"/>
        <w:tblW w:w="11160" w:type="dxa"/>
        <w:tblInd w:w="-725" w:type="dxa"/>
        <w:tblLook w:val="04A0" w:firstRow="1" w:lastRow="0" w:firstColumn="1" w:lastColumn="0" w:noHBand="0" w:noVBand="1"/>
      </w:tblPr>
      <w:tblGrid>
        <w:gridCol w:w="670"/>
        <w:gridCol w:w="2750"/>
        <w:gridCol w:w="2160"/>
        <w:gridCol w:w="720"/>
        <w:gridCol w:w="2227"/>
        <w:gridCol w:w="2633"/>
      </w:tblGrid>
      <w:tr w:rsidR="009D7DB7" w:rsidTr="00017FEF">
        <w:tc>
          <w:tcPr>
            <w:tcW w:w="670" w:type="dxa"/>
          </w:tcPr>
          <w:p w:rsidR="009D7DB7" w:rsidRDefault="009D7DB7" w:rsidP="009D7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750" w:type="dxa"/>
          </w:tcPr>
          <w:p w:rsidR="009D7DB7" w:rsidRDefault="00970D9D" w:rsidP="0097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2160" w:type="dxa"/>
          </w:tcPr>
          <w:p w:rsidR="009D7DB7" w:rsidRPr="006A458F" w:rsidRDefault="00970D9D" w:rsidP="00970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58F">
              <w:rPr>
                <w:rFonts w:ascii="Times New Roman" w:hAnsi="Times New Roman" w:cs="Times New Roman"/>
                <w:b/>
                <w:sz w:val="24"/>
                <w:szCs w:val="24"/>
              </w:rPr>
              <w:t>Nhằm</w:t>
            </w:r>
            <w:proofErr w:type="spellEnd"/>
            <w:r w:rsidRPr="006A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b/>
                <w:sz w:val="24"/>
                <w:szCs w:val="24"/>
              </w:rPr>
              <w:t>đạt</w:t>
            </w:r>
            <w:proofErr w:type="spellEnd"/>
            <w:r w:rsidRPr="006A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KQHT</w:t>
            </w:r>
          </w:p>
        </w:tc>
        <w:tc>
          <w:tcPr>
            <w:tcW w:w="720" w:type="dxa"/>
          </w:tcPr>
          <w:p w:rsidR="009D7DB7" w:rsidRDefault="00970D9D" w:rsidP="009D7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227" w:type="dxa"/>
          </w:tcPr>
          <w:p w:rsidR="009D7DB7" w:rsidRDefault="00970D9D" w:rsidP="009D7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633" w:type="dxa"/>
          </w:tcPr>
          <w:p w:rsidR="009D7DB7" w:rsidRDefault="00970D9D" w:rsidP="009D7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  <w:p w:rsidR="00970D9D" w:rsidRDefault="00970D9D" w:rsidP="009D7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D9D" w:rsidTr="00017FEF">
        <w:tc>
          <w:tcPr>
            <w:tcW w:w="670" w:type="dxa"/>
          </w:tcPr>
          <w:p w:rsidR="00970D9D" w:rsidRPr="00970D9D" w:rsidRDefault="00970D9D" w:rsidP="009D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970D9D" w:rsidRDefault="00970D9D" w:rsidP="009D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9D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  <w:p w:rsidR="00737660" w:rsidRPr="00737660" w:rsidRDefault="00737660" w:rsidP="00737660">
            <w:pPr>
              <w:widowControl w:val="0"/>
              <w:autoSpaceDE w:val="0"/>
              <w:autoSpaceDN w:val="0"/>
              <w:adjustRightInd w:val="0"/>
              <w:spacing w:before="87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7376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Khái</w:t>
            </w:r>
            <w:proofErr w:type="spellEnd"/>
            <w:r w:rsidRPr="007376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niệm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737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ứ</w:t>
            </w:r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37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7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7376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phânloại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7376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376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â</w:t>
            </w:r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7376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737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76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ười</w:t>
            </w:r>
            <w:proofErr w:type="spellEnd"/>
          </w:p>
          <w:p w:rsidR="00737660" w:rsidRDefault="00737660" w:rsidP="00737660">
            <w:pPr>
              <w:widowControl w:val="0"/>
              <w:autoSpaceDE w:val="0"/>
              <w:autoSpaceDN w:val="0"/>
              <w:adjustRightInd w:val="0"/>
              <w:spacing w:before="87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  <w:p w:rsidR="00737660" w:rsidRPr="00737660" w:rsidRDefault="00737660" w:rsidP="00737660">
            <w:pPr>
              <w:widowControl w:val="0"/>
              <w:autoSpaceDE w:val="0"/>
              <w:autoSpaceDN w:val="0"/>
              <w:adjustRightInd w:val="0"/>
              <w:spacing w:before="87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37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r w:rsidRPr="00737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ê</w:t>
            </w:r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  <w:p w:rsidR="00737660" w:rsidRPr="00970D9D" w:rsidRDefault="00737660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737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376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ộ</w:t>
            </w:r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37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ủa</w:t>
            </w:r>
            <w:proofErr w:type="spellEnd"/>
            <w:r w:rsidRPr="007376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7376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76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ười</w:t>
            </w:r>
            <w:proofErr w:type="spellEnd"/>
          </w:p>
        </w:tc>
        <w:tc>
          <w:tcPr>
            <w:tcW w:w="2160" w:type="dxa"/>
          </w:tcPr>
          <w:p w:rsidR="006A458F" w:rsidRPr="006A458F" w:rsidRDefault="006A458F" w:rsidP="006A458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Phân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biệt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tâm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hoạt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sinh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</w:p>
          <w:p w:rsidR="006A458F" w:rsidRPr="006A458F" w:rsidRDefault="006A458F" w:rsidP="006A458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biết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vai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trò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tâm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đối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hoạt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con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người</w:t>
            </w:r>
            <w:proofErr w:type="spellEnd"/>
          </w:p>
          <w:p w:rsidR="006A458F" w:rsidRPr="006A458F" w:rsidRDefault="006A458F" w:rsidP="006A458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diện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yếu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tố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ảnh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hưởng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đến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não-thần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kinh-tâm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vệ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sinh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tâm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970D9D" w:rsidRPr="006A458F" w:rsidRDefault="006A458F" w:rsidP="006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Xác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định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cơ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mục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đích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cho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từng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hoạt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cụ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thể</w:t>
            </w:r>
            <w:proofErr w:type="spellEnd"/>
          </w:p>
        </w:tc>
        <w:tc>
          <w:tcPr>
            <w:tcW w:w="720" w:type="dxa"/>
          </w:tcPr>
          <w:p w:rsidR="00970D9D" w:rsidRDefault="00017FEF" w:rsidP="009D7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970D9D" w:rsidRPr="009346B6" w:rsidRDefault="009346B6" w:rsidP="009D7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6B6">
              <w:rPr>
                <w:rFonts w:ascii="Times New Roman" w:hAnsi="Times New Roman" w:cs="Times New Roman"/>
                <w:color w:val="000000"/>
              </w:rPr>
              <w:t>Diễn</w:t>
            </w:r>
            <w:proofErr w:type="spellEnd"/>
            <w:r w:rsidRPr="009346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46B6">
              <w:rPr>
                <w:rFonts w:ascii="Times New Roman" w:hAnsi="Times New Roman" w:cs="Times New Roman"/>
                <w:color w:val="000000"/>
              </w:rPr>
              <w:t>giả</w:t>
            </w:r>
            <w:r>
              <w:rPr>
                <w:rFonts w:ascii="Times New Roman" w:hAnsi="Times New Roman" w:cs="Times New Roman"/>
                <w:color w:val="000000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46B6">
              <w:rPr>
                <w:rFonts w:ascii="Times New Roman" w:hAnsi="Times New Roman" w:cs="Times New Roman"/>
                <w:color w:val="000000"/>
              </w:rPr>
              <w:t>tự</w:t>
            </w:r>
            <w:proofErr w:type="spellEnd"/>
            <w:r w:rsidRPr="009346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46B6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9346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46B6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9346B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46B6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9346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46B6">
              <w:rPr>
                <w:rFonts w:ascii="Times New Roman" w:hAnsi="Times New Roman" w:cs="Times New Roman"/>
                <w:color w:val="000000"/>
              </w:rPr>
              <w:t>luận</w:t>
            </w:r>
            <w:proofErr w:type="spellEnd"/>
            <w:r w:rsidRPr="009346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46B6">
              <w:rPr>
                <w:rFonts w:ascii="Times New Roman" w:hAnsi="Times New Roman" w:cs="Times New Roman"/>
                <w:color w:val="000000"/>
              </w:rPr>
              <w:t>cặp</w:t>
            </w:r>
            <w:proofErr w:type="spellEnd"/>
            <w:r w:rsidRPr="009346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46B6">
              <w:rPr>
                <w:rFonts w:ascii="Times New Roman" w:hAnsi="Times New Roman" w:cs="Times New Roman"/>
                <w:color w:val="000000"/>
              </w:rPr>
              <w:t>đôi</w:t>
            </w:r>
            <w:proofErr w:type="spellEnd"/>
          </w:p>
        </w:tc>
        <w:tc>
          <w:tcPr>
            <w:tcW w:w="2633" w:type="dxa"/>
          </w:tcPr>
          <w:p w:rsidR="00970D9D" w:rsidRDefault="00002A27" w:rsidP="009D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0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A27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</w:p>
          <w:p w:rsidR="00002A27" w:rsidRDefault="00002A27" w:rsidP="009D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tr5-52</w:t>
            </w:r>
          </w:p>
          <w:p w:rsidR="00737660" w:rsidRDefault="00737660" w:rsidP="009D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002A27" w:rsidRDefault="00737660" w:rsidP="009D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</w:p>
          <w:p w:rsidR="00737660" w:rsidRPr="00002A27" w:rsidRDefault="00737660" w:rsidP="009D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60" w:rsidTr="00017FEF">
        <w:tc>
          <w:tcPr>
            <w:tcW w:w="670" w:type="dxa"/>
          </w:tcPr>
          <w:p w:rsidR="00737660" w:rsidRPr="00970D9D" w:rsidRDefault="00737660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737660" w:rsidRDefault="00737660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lí,ý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</w:p>
          <w:p w:rsidR="001E41B3" w:rsidRDefault="001E41B3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B3" w:rsidRDefault="001E41B3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</w:p>
          <w:p w:rsidR="001E41B3" w:rsidRPr="00970D9D" w:rsidRDefault="001E41B3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2160" w:type="dxa"/>
          </w:tcPr>
          <w:p w:rsidR="006A458F" w:rsidRPr="006A458F" w:rsidRDefault="006A458F" w:rsidP="006A458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Xác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định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hoạt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chủ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đạo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vai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trò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nó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đối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sự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phát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triển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tâm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cá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nhân</w:t>
            </w:r>
            <w:proofErr w:type="spellEnd"/>
          </w:p>
          <w:p w:rsidR="006A458F" w:rsidRPr="006A458F" w:rsidRDefault="006A458F" w:rsidP="006A458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Phân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biệt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đặc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trưng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tâm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từng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lứa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tuổi</w:t>
            </w:r>
            <w:proofErr w:type="spellEnd"/>
          </w:p>
          <w:p w:rsidR="006A458F" w:rsidRPr="006A458F" w:rsidRDefault="006A458F" w:rsidP="006A458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-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Phân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biệt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ý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hiện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tượng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tâm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khác</w:t>
            </w:r>
            <w:proofErr w:type="spellEnd"/>
          </w:p>
          <w:p w:rsidR="00737660" w:rsidRPr="006A458F" w:rsidRDefault="006A458F" w:rsidP="006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Phân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biệt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ý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ở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cấp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độ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khác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nhau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có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khả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năng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điều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chỉnh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tâm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trong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hoạt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tập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nghề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nghiệp</w:t>
            </w:r>
            <w:proofErr w:type="spellEnd"/>
          </w:p>
        </w:tc>
        <w:tc>
          <w:tcPr>
            <w:tcW w:w="720" w:type="dxa"/>
          </w:tcPr>
          <w:p w:rsidR="00737660" w:rsidRDefault="00017FEF" w:rsidP="00737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27" w:type="dxa"/>
          </w:tcPr>
          <w:p w:rsidR="00737660" w:rsidRPr="00E31FDD" w:rsidRDefault="00737660" w:rsidP="00737660">
            <w:pPr>
              <w:rPr>
                <w:sz w:val="24"/>
                <w:szCs w:val="24"/>
              </w:rPr>
            </w:pP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Nêu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luận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nhóm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tự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luận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cặp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đôi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7660">
              <w:rPr>
                <w:rFonts w:ascii="Times New Roman" w:hAnsi="Times New Roman" w:cs="Times New Roman"/>
                <w:color w:val="000000"/>
              </w:rPr>
              <w:t>nêu</w:t>
            </w:r>
            <w:proofErr w:type="spellEnd"/>
            <w:r w:rsidRPr="007376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, TT,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60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633" w:type="dxa"/>
          </w:tcPr>
          <w:p w:rsidR="00737660" w:rsidRDefault="00737660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B3" w:rsidRDefault="001E41B3" w:rsidP="001E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1E41B3" w:rsidRDefault="001E41B3" w:rsidP="001E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tr60-70</w:t>
            </w:r>
          </w:p>
          <w:p w:rsidR="001E41B3" w:rsidRDefault="001E41B3" w:rsidP="001E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1E41B3" w:rsidRDefault="001E41B3" w:rsidP="001E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1E41B3" w:rsidRDefault="001E41B3" w:rsidP="001E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nghiệm;Làm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B3" w:rsidRDefault="001E41B3" w:rsidP="001E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660" w:rsidRDefault="001E41B3" w:rsidP="001E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-Quan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</w:t>
            </w:r>
          </w:p>
          <w:p w:rsidR="00737660" w:rsidRPr="00737660" w:rsidRDefault="00737660" w:rsidP="0073766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B3" w:rsidTr="00017FEF">
        <w:tc>
          <w:tcPr>
            <w:tcW w:w="670" w:type="dxa"/>
          </w:tcPr>
          <w:p w:rsidR="001E41B3" w:rsidRDefault="001E41B3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0" w:type="dxa"/>
          </w:tcPr>
          <w:p w:rsidR="001E41B3" w:rsidRDefault="001E41B3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</w:p>
          <w:p w:rsidR="001E41B3" w:rsidRDefault="001E41B3" w:rsidP="001E41B3">
            <w:pPr>
              <w:pStyle w:val="oancuaDanhsac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giác</w:t>
            </w:r>
            <w:proofErr w:type="spellEnd"/>
          </w:p>
          <w:p w:rsidR="001E41B3" w:rsidRDefault="001E41B3" w:rsidP="001E41B3">
            <w:pPr>
              <w:pStyle w:val="oancuaDanhsac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giác</w:t>
            </w:r>
            <w:proofErr w:type="spellEnd"/>
          </w:p>
          <w:p w:rsidR="001E41B3" w:rsidRDefault="001E41B3" w:rsidP="001E41B3">
            <w:pPr>
              <w:pStyle w:val="oancuaDanhsac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</w:p>
          <w:p w:rsidR="001E41B3" w:rsidRPr="001E41B3" w:rsidRDefault="001E41B3" w:rsidP="001E41B3">
            <w:pPr>
              <w:pStyle w:val="oancuaDanhsac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2160" w:type="dxa"/>
          </w:tcPr>
          <w:p w:rsidR="006A458F" w:rsidRPr="006A458F" w:rsidRDefault="006A458F" w:rsidP="006A458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Phân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biệt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quá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trình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vai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trò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nó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đối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hoạt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tập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giao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tiếp</w:t>
            </w:r>
            <w:proofErr w:type="spellEnd"/>
          </w:p>
          <w:p w:rsidR="006A458F" w:rsidRPr="006A458F" w:rsidRDefault="006A458F" w:rsidP="006A458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Thực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hiện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quá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trình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6A458F" w:rsidRPr="006A458F" w:rsidRDefault="006A458F" w:rsidP="006A458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quan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sát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có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mục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đích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phát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hiện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tính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quy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luật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trong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quá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trình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quan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sát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đó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1E41B3" w:rsidRPr="006A458F" w:rsidRDefault="006A458F" w:rsidP="006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Xác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định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mục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tiêu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lập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kế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hoạch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tập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phân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tích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đánh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giá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để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thực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hiện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có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hiệu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quả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kế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hoạch</w:t>
            </w:r>
            <w:proofErr w:type="spellEnd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A458F">
              <w:rPr>
                <w:rFonts w:ascii="Times New Roman" w:hAnsi="Times New Roman" w:cs="Times New Roman"/>
                <w:color w:val="000000"/>
                <w:szCs w:val="24"/>
              </w:rPr>
              <w:t>đó</w:t>
            </w:r>
            <w:proofErr w:type="spellEnd"/>
          </w:p>
        </w:tc>
        <w:tc>
          <w:tcPr>
            <w:tcW w:w="720" w:type="dxa"/>
          </w:tcPr>
          <w:p w:rsidR="001E41B3" w:rsidRDefault="001E41B3" w:rsidP="00737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1E41B3" w:rsidRPr="00737660" w:rsidRDefault="001E41B3" w:rsidP="007376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Diễn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giảng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Giải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quyết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tình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huống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có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luận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cặp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đôi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tự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luận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nhóm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41B3">
              <w:rPr>
                <w:rFonts w:ascii="Times New Roman" w:hAnsi="Times New Roman" w:cs="Times New Roman"/>
                <w:color w:val="000000"/>
              </w:rPr>
              <w:t>nêu</w:t>
            </w:r>
            <w:proofErr w:type="spellEnd"/>
            <w:r w:rsidRPr="001E4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1E41B3">
              <w:rPr>
                <w:rFonts w:ascii="Times New Roman" w:hAnsi="Times New Roman" w:cs="Times New Roman"/>
                <w:sz w:val="24"/>
                <w:szCs w:val="24"/>
              </w:rPr>
              <w:t>, TT,</w:t>
            </w:r>
          </w:p>
        </w:tc>
        <w:tc>
          <w:tcPr>
            <w:tcW w:w="2633" w:type="dxa"/>
          </w:tcPr>
          <w:p w:rsidR="00605B6D" w:rsidRDefault="00605B6D" w:rsidP="0060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605B6D" w:rsidRDefault="00605B6D" w:rsidP="0060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tr73-80</w:t>
            </w:r>
          </w:p>
          <w:p w:rsidR="00605B6D" w:rsidRDefault="00605B6D" w:rsidP="0060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605B6D" w:rsidRDefault="00605B6D" w:rsidP="0060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1E41B3" w:rsidRDefault="00605B6D" w:rsidP="0060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nghiệm;Làm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  <w:p w:rsidR="00E12405" w:rsidRDefault="00E12405" w:rsidP="0060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06" w:rsidRDefault="00C33006" w:rsidP="00605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05" w:rsidTr="00017FEF">
        <w:tc>
          <w:tcPr>
            <w:tcW w:w="670" w:type="dxa"/>
          </w:tcPr>
          <w:p w:rsidR="00E12405" w:rsidRDefault="00E12405" w:rsidP="00737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E12405" w:rsidRDefault="00E12405" w:rsidP="00E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nhớ</w:t>
            </w:r>
            <w:proofErr w:type="spellEnd"/>
          </w:p>
          <w:p w:rsidR="00E12405" w:rsidRDefault="00E12405" w:rsidP="00E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  <w:p w:rsidR="00E12405" w:rsidRDefault="00E12405" w:rsidP="00E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nhớ</w:t>
            </w:r>
            <w:proofErr w:type="spellEnd"/>
          </w:p>
          <w:p w:rsidR="00E12405" w:rsidRDefault="00E12405" w:rsidP="00E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160" w:type="dxa"/>
          </w:tcPr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Phân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biệt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loại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trí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nhớ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xác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định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vai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trò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từng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loại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trí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nhớ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đối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hoạt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tập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cuộc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sống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Thực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hiện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thao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từng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quá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trình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trí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nhớ</w:t>
            </w:r>
            <w:proofErr w:type="spellEnd"/>
          </w:p>
          <w:p w:rsidR="00E12405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Thực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hiện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vệ</w:t>
            </w:r>
            <w:proofErr w:type="spellEnd"/>
            <w:proofErr w:type="gram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sinh,giữ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gìn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cố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trí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nhớ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để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phụ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tập</w:t>
            </w:r>
            <w:proofErr w:type="spellEnd"/>
          </w:p>
        </w:tc>
        <w:tc>
          <w:tcPr>
            <w:tcW w:w="720" w:type="dxa"/>
          </w:tcPr>
          <w:p w:rsidR="00E12405" w:rsidRDefault="00C02722" w:rsidP="00737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E12405" w:rsidRPr="001E41B3" w:rsidRDefault="00E12405" w:rsidP="007376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luận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12405">
              <w:rPr>
                <w:rFonts w:ascii="Times New Roman" w:hAnsi="Times New Roman" w:cs="Times New Roman"/>
                <w:color w:val="000000"/>
              </w:rPr>
              <w:t>nhóm,làm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bài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tập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tự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</w:p>
        </w:tc>
        <w:tc>
          <w:tcPr>
            <w:tcW w:w="2633" w:type="dxa"/>
          </w:tcPr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tr111-127</w:t>
            </w:r>
          </w:p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nghiệm;Làm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405" w:rsidTr="00017FEF">
        <w:tc>
          <w:tcPr>
            <w:tcW w:w="670" w:type="dxa"/>
          </w:tcPr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</w:p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</w:p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</w:p>
          <w:p w:rsidR="00E12405" w:rsidRDefault="00E12405" w:rsidP="00E1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</w:p>
        </w:tc>
        <w:tc>
          <w:tcPr>
            <w:tcW w:w="2160" w:type="dxa"/>
          </w:tcPr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chức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năng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vai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trò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ngôn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ngữ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đối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hoạt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sống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nhân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Phát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hiện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ưu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điểm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hạn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chế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tìm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ra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biện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pháp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khắc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phục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cho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loại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lời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nói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bên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ngoài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E12405" w:rsidRP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Sử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dụng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có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hiệu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quả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lời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nói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phù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hợp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mục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đích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thể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17FEF" w:rsidRDefault="00C02722" w:rsidP="00E1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17FEF" w:rsidRPr="00017FEF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EF" w:rsidRPr="00017FEF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EF" w:rsidRPr="00017FEF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EF" w:rsidRPr="00017FEF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EF" w:rsidRPr="00017FEF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EF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EF" w:rsidRPr="00017FEF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EF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EF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05" w:rsidRPr="00017FEF" w:rsidRDefault="00E12405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12405" w:rsidRPr="00E12405" w:rsidRDefault="00E12405" w:rsidP="00E1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luận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nhóm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Giải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quyết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tình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huống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có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vấn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tự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2405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E12405">
              <w:rPr>
                <w:rFonts w:ascii="Times New Roman" w:hAnsi="Times New Roman" w:cs="Times New Roman"/>
                <w:color w:val="000000"/>
              </w:rPr>
              <w:t>, TT</w:t>
            </w:r>
          </w:p>
        </w:tc>
        <w:tc>
          <w:tcPr>
            <w:tcW w:w="2633" w:type="dxa"/>
          </w:tcPr>
          <w:p w:rsidR="00C02722" w:rsidRDefault="00C02722" w:rsidP="00C02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C02722" w:rsidRDefault="00C02722" w:rsidP="00C02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tr129-143</w:t>
            </w:r>
          </w:p>
          <w:p w:rsidR="00C02722" w:rsidRDefault="00C02722" w:rsidP="00C02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C02722" w:rsidRDefault="00C02722" w:rsidP="00C02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E12405" w:rsidRDefault="00C02722" w:rsidP="00C02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nghiệm;Làm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FEF" w:rsidTr="00017FEF">
        <w:tc>
          <w:tcPr>
            <w:tcW w:w="670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0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điển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proofErr w:type="gramEnd"/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</w:p>
        </w:tc>
        <w:tc>
          <w:tcPr>
            <w:tcW w:w="2160" w:type="dxa"/>
          </w:tcPr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vai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trò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phẩm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chất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thuộc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tính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tâm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đối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hoạt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sống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nhân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sự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hình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thành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có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tính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quy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luật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tình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cảm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để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có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đúng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đắn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trong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mối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quan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hệ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giao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tiếp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tập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công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việc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Sử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dụng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nuôi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dưỡng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phát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triển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tình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cảm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tích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cực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Rèn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luyện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ý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chí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nhân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biết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làm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chủ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bản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thân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trước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mọi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hoàn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cảnh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sống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Xác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định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cơ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đúng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phục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vụ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cho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quá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trình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tập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Tự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trau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dồi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để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phát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triển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tốt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năng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lực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chuyên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môn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Hiểu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vai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trò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từng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nhân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tố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đối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sự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phát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triển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bản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thân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Lựa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chọn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công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việc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môi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trường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phù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hợp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năng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lực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bản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thân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Tự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ý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rèn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luyện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để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có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năng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lực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giao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tiếp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tốt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phục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vụ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việc</w:t>
            </w:r>
            <w:proofErr w:type="spellEnd"/>
          </w:p>
        </w:tc>
        <w:tc>
          <w:tcPr>
            <w:tcW w:w="720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017FEF" w:rsidRPr="00E12405" w:rsidRDefault="00017FEF" w:rsidP="00017F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Diễn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giảng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luận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nhóm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Giải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quyết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tình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huống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có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vấn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2722">
              <w:rPr>
                <w:rFonts w:ascii="Times New Roman" w:hAnsi="Times New Roman" w:cs="Times New Roman"/>
                <w:color w:val="000000"/>
              </w:rPr>
              <w:t>nêu</w:t>
            </w:r>
            <w:proofErr w:type="spellEnd"/>
            <w:r w:rsidRPr="00C02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C0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027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722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0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722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C027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2722">
              <w:rPr>
                <w:rFonts w:ascii="Times New Roman" w:hAnsi="Times New Roman" w:cs="Times New Roman"/>
                <w:sz w:val="24"/>
                <w:szCs w:val="24"/>
              </w:rPr>
              <w:t>TT,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2633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tr165-202</w:t>
            </w:r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EF" w:rsidTr="00017FEF">
        <w:tc>
          <w:tcPr>
            <w:tcW w:w="670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lệch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Lệch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vai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trò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chuẩn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mực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đối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với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sự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phát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triển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nhân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cách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ở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mỗi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nhân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diện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dấu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hiệu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vi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phạm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chuẩn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mực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để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phòng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tránh</w:t>
            </w:r>
            <w:proofErr w:type="spellEnd"/>
          </w:p>
          <w:p w:rsidR="00017FEF" w:rsidRPr="00017FEF" w:rsidRDefault="00017F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Có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ý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tự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giáo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dục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bản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thân</w:t>
            </w:r>
            <w:proofErr w:type="spellEnd"/>
            <w:r w:rsidRPr="00017FE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720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27" w:type="dxa"/>
          </w:tcPr>
          <w:p w:rsidR="00017FEF" w:rsidRPr="00A2308D" w:rsidRDefault="00017FEF" w:rsidP="000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Tự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Thảo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luận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nhóm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Giải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quyết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tình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huống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có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vấn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308D">
              <w:rPr>
                <w:rFonts w:ascii="Times New Roman" w:hAnsi="Times New Roman" w:cs="Times New Roman"/>
                <w:color w:val="000000"/>
              </w:rPr>
              <w:t>nêu</w:t>
            </w:r>
            <w:proofErr w:type="spellEnd"/>
            <w:r w:rsidRPr="00A230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 xml:space="preserve">, TT, </w:t>
            </w:r>
            <w:proofErr w:type="spellStart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08D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633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tr203-216</w:t>
            </w:r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EF" w:rsidTr="00017FEF">
        <w:tc>
          <w:tcPr>
            <w:tcW w:w="670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2160" w:type="dxa"/>
          </w:tcPr>
          <w:p w:rsidR="00017FEF" w:rsidRP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017FEF" w:rsidRPr="00A2308D" w:rsidRDefault="00017FEF" w:rsidP="00017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3" w:type="dxa"/>
          </w:tcPr>
          <w:p w:rsidR="00017FEF" w:rsidRDefault="00017FEF" w:rsidP="0001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654" w:rsidRDefault="00026654" w:rsidP="009D7D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EF" w:rsidRPr="005C25EF" w:rsidRDefault="005C25EF" w:rsidP="005C25EF">
      <w:pPr>
        <w:spacing w:before="240" w:after="12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5C25EF">
        <w:rPr>
          <w:rFonts w:ascii="Times New Roman" w:hAnsi="Times New Roman" w:cs="Times New Roman"/>
          <w:b/>
          <w:color w:val="000000"/>
          <w:szCs w:val="24"/>
        </w:rPr>
        <w:t xml:space="preserve">7. </w:t>
      </w:r>
      <w:proofErr w:type="spellStart"/>
      <w:r w:rsidRPr="005C25EF">
        <w:rPr>
          <w:rFonts w:ascii="Times New Roman" w:hAnsi="Times New Roman" w:cs="Times New Roman"/>
          <w:b/>
          <w:color w:val="000000"/>
          <w:szCs w:val="24"/>
        </w:rPr>
        <w:t>Tài</w:t>
      </w:r>
      <w:proofErr w:type="spellEnd"/>
      <w:r w:rsidRPr="005C25EF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  <w:szCs w:val="24"/>
        </w:rPr>
        <w:t>liệu</w:t>
      </w:r>
      <w:proofErr w:type="spellEnd"/>
      <w:r w:rsidRPr="005C25EF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  <w:szCs w:val="24"/>
        </w:rPr>
        <w:t>dạy</w:t>
      </w:r>
      <w:proofErr w:type="spellEnd"/>
      <w:r w:rsidRPr="005C25EF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  <w:szCs w:val="24"/>
        </w:rPr>
        <w:t>và</w:t>
      </w:r>
      <w:proofErr w:type="spellEnd"/>
      <w:r w:rsidRPr="005C25EF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  <w:szCs w:val="24"/>
        </w:rPr>
        <w:t>học</w:t>
      </w:r>
      <w:proofErr w:type="spellEnd"/>
      <w:r w:rsidRPr="005C25EF">
        <w:rPr>
          <w:rFonts w:ascii="Times New Roman" w:hAnsi="Times New Roman" w:cs="Times New Roman"/>
          <w:b/>
          <w:color w:val="000000"/>
          <w:szCs w:val="24"/>
        </w:rPr>
        <w:t>:</w:t>
      </w:r>
    </w:p>
    <w:p w:rsidR="005C25EF" w:rsidRPr="005C25EF" w:rsidRDefault="005C25EF" w:rsidP="005C25EF">
      <w:pPr>
        <w:spacing w:before="240" w:after="12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5C25EF">
        <w:rPr>
          <w:rFonts w:ascii="Times New Roman" w:hAnsi="Times New Roman" w:cs="Times New Roman"/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444"/>
        <w:gridCol w:w="1783"/>
        <w:gridCol w:w="999"/>
        <w:gridCol w:w="1291"/>
        <w:gridCol w:w="1656"/>
        <w:gridCol w:w="838"/>
        <w:gridCol w:w="881"/>
      </w:tblGrid>
      <w:tr w:rsidR="005C25EF" w:rsidRPr="005C25EF" w:rsidTr="00017FEF">
        <w:tc>
          <w:tcPr>
            <w:tcW w:w="687" w:type="dxa"/>
            <w:vMerge w:val="restart"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STT</w:t>
            </w:r>
          </w:p>
        </w:tc>
        <w:tc>
          <w:tcPr>
            <w:tcW w:w="1444" w:type="dxa"/>
            <w:vMerge w:val="restart"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Tên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tác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giả</w:t>
            </w:r>
            <w:proofErr w:type="spellEnd"/>
          </w:p>
        </w:tc>
        <w:tc>
          <w:tcPr>
            <w:tcW w:w="1783" w:type="dxa"/>
            <w:vMerge w:val="restart"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Tên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tài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liệu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Năm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xuất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bản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Nhà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xuất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bản</w:t>
            </w:r>
            <w:proofErr w:type="spellEnd"/>
          </w:p>
        </w:tc>
        <w:tc>
          <w:tcPr>
            <w:tcW w:w="1656" w:type="dxa"/>
            <w:vMerge w:val="restart"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Địa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chỉ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khai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thác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tài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liệu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Mục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đích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5C25EF" w:rsidRPr="005C25EF" w:rsidRDefault="005C25EF" w:rsidP="00017FE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sử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dụng</w:t>
            </w:r>
            <w:proofErr w:type="spellEnd"/>
          </w:p>
        </w:tc>
      </w:tr>
      <w:tr w:rsidR="005C25EF" w:rsidRPr="005C25EF" w:rsidTr="00017FEF">
        <w:tc>
          <w:tcPr>
            <w:tcW w:w="687" w:type="dxa"/>
            <w:vMerge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Tài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liệu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chính</w:t>
            </w:r>
            <w:proofErr w:type="spellEnd"/>
          </w:p>
        </w:tc>
        <w:tc>
          <w:tcPr>
            <w:tcW w:w="881" w:type="dxa"/>
            <w:vAlign w:val="center"/>
          </w:tcPr>
          <w:p w:rsidR="005C25EF" w:rsidRPr="005C25EF" w:rsidRDefault="005C25EF" w:rsidP="00017FEF">
            <w:pPr>
              <w:spacing w:before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Tham</w:t>
            </w:r>
            <w:proofErr w:type="spellEnd"/>
            <w:r w:rsidRPr="005C25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szCs w:val="24"/>
              </w:rPr>
              <w:t>khảo</w:t>
            </w:r>
            <w:proofErr w:type="spellEnd"/>
          </w:p>
        </w:tc>
      </w:tr>
      <w:tr w:rsidR="005C25EF" w:rsidRPr="005C25EF" w:rsidTr="00017FEF">
        <w:tc>
          <w:tcPr>
            <w:tcW w:w="687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Quang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Uẩn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9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ĐHQG</w:t>
            </w:r>
          </w:p>
        </w:tc>
        <w:tc>
          <w:tcPr>
            <w:tcW w:w="1656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×</w:t>
            </w:r>
          </w:p>
        </w:tc>
        <w:tc>
          <w:tcPr>
            <w:tcW w:w="88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25EF" w:rsidRPr="005C25EF" w:rsidTr="00017FEF">
        <w:tc>
          <w:tcPr>
            <w:tcW w:w="687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Đinh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Thị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Sen</w:t>
            </w:r>
          </w:p>
        </w:tc>
        <w:tc>
          <w:tcPr>
            <w:tcW w:w="1783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Bài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giảng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đại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cương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ĐHNT</w:t>
            </w:r>
          </w:p>
        </w:tc>
        <w:tc>
          <w:tcPr>
            <w:tcW w:w="838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×</w:t>
            </w:r>
          </w:p>
        </w:tc>
        <w:tc>
          <w:tcPr>
            <w:tcW w:w="88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25EF" w:rsidRPr="005C25EF" w:rsidTr="00017FEF">
        <w:tc>
          <w:tcPr>
            <w:tcW w:w="687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ThS.Lê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Hân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, TS.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),TS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Thu Mai,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Uyên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ĐHQG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</w:p>
        </w:tc>
        <w:tc>
          <w:tcPr>
            <w:tcW w:w="1656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Thư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viện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×</w:t>
            </w:r>
          </w:p>
        </w:tc>
      </w:tr>
      <w:tr w:rsidR="005C25EF" w:rsidRPr="005C25EF" w:rsidTr="00017FEF">
        <w:tc>
          <w:tcPr>
            <w:tcW w:w="687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nt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×</w:t>
            </w:r>
          </w:p>
        </w:tc>
      </w:tr>
      <w:tr w:rsidR="005C25EF" w:rsidRPr="005C25EF" w:rsidTr="00017FEF">
        <w:tc>
          <w:tcPr>
            <w:tcW w:w="687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444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9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ĐHQG</w:t>
            </w:r>
          </w:p>
        </w:tc>
        <w:tc>
          <w:tcPr>
            <w:tcW w:w="1656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nt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×</w:t>
            </w:r>
          </w:p>
        </w:tc>
      </w:tr>
      <w:tr w:rsidR="005C25EF" w:rsidRPr="005C25EF" w:rsidTr="00017FEF">
        <w:tc>
          <w:tcPr>
            <w:tcW w:w="687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Diệu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ĐHSP</w:t>
            </w:r>
          </w:p>
        </w:tc>
        <w:tc>
          <w:tcPr>
            <w:tcW w:w="1656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38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×</w:t>
            </w:r>
          </w:p>
        </w:tc>
      </w:tr>
      <w:tr w:rsidR="005C25EF" w:rsidRPr="005C25EF" w:rsidTr="00017FEF">
        <w:tc>
          <w:tcPr>
            <w:tcW w:w="687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GDVN</w:t>
            </w:r>
          </w:p>
        </w:tc>
        <w:tc>
          <w:tcPr>
            <w:tcW w:w="1656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38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×</w:t>
            </w:r>
          </w:p>
        </w:tc>
      </w:tr>
      <w:tr w:rsidR="005C25EF" w:rsidRPr="005C25EF" w:rsidTr="00017FEF">
        <w:tc>
          <w:tcPr>
            <w:tcW w:w="687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Thành-Nguyễn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ĐHSP</w:t>
            </w:r>
          </w:p>
        </w:tc>
        <w:tc>
          <w:tcPr>
            <w:tcW w:w="1656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38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×</w:t>
            </w:r>
          </w:p>
        </w:tc>
      </w:tr>
      <w:tr w:rsidR="005C25EF" w:rsidRPr="005C25EF" w:rsidTr="00017FEF">
        <w:tc>
          <w:tcPr>
            <w:tcW w:w="687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EF">
              <w:rPr>
                <w:rFonts w:ascii="Times New Roman" w:hAnsi="Times New Roman" w:cs="Times New Roman"/>
                <w:sz w:val="24"/>
                <w:szCs w:val="24"/>
              </w:rPr>
              <w:t>ĐHQGHN</w:t>
            </w:r>
          </w:p>
        </w:tc>
        <w:tc>
          <w:tcPr>
            <w:tcW w:w="1656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GV</w:t>
            </w:r>
          </w:p>
        </w:tc>
        <w:tc>
          <w:tcPr>
            <w:tcW w:w="838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C25EF" w:rsidRPr="005C25EF" w:rsidRDefault="005C25EF" w:rsidP="00017FEF">
            <w:pPr>
              <w:tabs>
                <w:tab w:val="left" w:pos="6379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×</w:t>
            </w:r>
          </w:p>
        </w:tc>
      </w:tr>
    </w:tbl>
    <w:p w:rsidR="005C25EF" w:rsidRPr="005C25EF" w:rsidRDefault="005C25EF" w:rsidP="005C25EF">
      <w:pPr>
        <w:spacing w:before="240"/>
        <w:jc w:val="both"/>
        <w:rPr>
          <w:rFonts w:ascii="Times New Roman" w:hAnsi="Times New Roman" w:cs="Times New Roman"/>
          <w:i/>
          <w:color w:val="0000FF"/>
        </w:rPr>
      </w:pPr>
      <w:r w:rsidRPr="005C25EF">
        <w:rPr>
          <w:rFonts w:ascii="Times New Roman" w:hAnsi="Times New Roman" w:cs="Times New Roman"/>
          <w:b/>
          <w:color w:val="000000"/>
        </w:rPr>
        <w:t xml:space="preserve">8.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Yêu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cầu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của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giảng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viên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đối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với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học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phần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>:</w:t>
      </w:r>
    </w:p>
    <w:p w:rsidR="005C25EF" w:rsidRPr="005C25EF" w:rsidRDefault="005C25EF" w:rsidP="005C25EF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8.1.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hoạt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động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trước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khi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đến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nghiên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cứu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liệu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tham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khảo</w:t>
      </w:r>
      <w:proofErr w:type="spellEnd"/>
      <w:r w:rsidRPr="005C25EF">
        <w:rPr>
          <w:rFonts w:ascii="Times New Roman" w:hAnsi="Times New Roman" w:cs="Times New Roman"/>
        </w:rPr>
        <w:t xml:space="preserve"> (</w:t>
      </w:r>
      <w:proofErr w:type="spellStart"/>
      <w:r w:rsidRPr="005C25EF">
        <w:rPr>
          <w:rFonts w:ascii="Times New Roman" w:hAnsi="Times New Roman" w:cs="Times New Roman"/>
        </w:rPr>
        <w:t>tự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nghiên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cứu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nghiên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cứu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theo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  <w:r w:rsidRPr="005C25EF">
        <w:rPr>
          <w:rFonts w:ascii="Times New Roman" w:hAnsi="Times New Roman" w:cs="Times New Roman"/>
        </w:rPr>
        <w:t xml:space="preserve">); </w:t>
      </w:r>
      <w:proofErr w:type="spellStart"/>
      <w:r w:rsidRPr="005C25EF">
        <w:rPr>
          <w:rFonts w:ascii="Times New Roman" w:hAnsi="Times New Roman" w:cs="Times New Roman"/>
        </w:rPr>
        <w:t>thảo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trong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để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đặt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được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tập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tình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huống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xây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dưng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</w:p>
    <w:p w:rsidR="005C25EF" w:rsidRPr="005C25EF" w:rsidRDefault="005C25EF" w:rsidP="005C25EF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8.2.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hoạt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động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gồm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việc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trả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lời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của</w:t>
      </w:r>
      <w:proofErr w:type="spellEnd"/>
      <w:r w:rsidRPr="005C25EF">
        <w:rPr>
          <w:rFonts w:ascii="Times New Roman" w:hAnsi="Times New Roman" w:cs="Times New Roman"/>
        </w:rPr>
        <w:t xml:space="preserve"> GV </w:t>
      </w:r>
      <w:proofErr w:type="spellStart"/>
      <w:r w:rsidRPr="005C25EF">
        <w:rPr>
          <w:rFonts w:ascii="Times New Roman" w:hAnsi="Times New Roman" w:cs="Times New Roman"/>
        </w:rPr>
        <w:t>và</w:t>
      </w:r>
      <w:proofErr w:type="spellEnd"/>
      <w:r w:rsidRPr="005C25EF">
        <w:rPr>
          <w:rFonts w:ascii="Times New Roman" w:hAnsi="Times New Roman" w:cs="Times New Roman"/>
        </w:rPr>
        <w:t xml:space="preserve"> SV </w:t>
      </w:r>
      <w:proofErr w:type="spellStart"/>
      <w:r w:rsidRPr="005C25EF">
        <w:rPr>
          <w:rFonts w:ascii="Times New Roman" w:hAnsi="Times New Roman" w:cs="Times New Roman"/>
        </w:rPr>
        <w:t>trong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đặt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đưa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huống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đưa</w:t>
      </w:r>
      <w:proofErr w:type="spellEnd"/>
      <w:r w:rsidRPr="005C25EF">
        <w:rPr>
          <w:rFonts w:ascii="Times New Roman" w:hAnsi="Times New Roman" w:cs="Times New Roman"/>
        </w:rPr>
        <w:t xml:space="preserve"> ý </w:t>
      </w:r>
      <w:proofErr w:type="spellStart"/>
      <w:r w:rsidRPr="005C25EF">
        <w:rPr>
          <w:rFonts w:ascii="Times New Roman" w:hAnsi="Times New Roman" w:cs="Times New Roman"/>
        </w:rPr>
        <w:t>kiến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tranh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thảo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giải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quyết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huống</w:t>
      </w:r>
      <w:proofErr w:type="spellEnd"/>
      <w:r w:rsidRPr="005C25EF">
        <w:rPr>
          <w:rFonts w:ascii="Times New Roman" w:hAnsi="Times New Roman" w:cs="Times New Roman"/>
        </w:rPr>
        <w:t xml:space="preserve">;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đánh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giá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>.</w:t>
      </w:r>
    </w:p>
    <w:p w:rsidR="005C25EF" w:rsidRPr="005C25EF" w:rsidRDefault="005C25EF" w:rsidP="005C25EF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8.3. </w:t>
      </w:r>
      <w:proofErr w:type="spellStart"/>
      <w:r w:rsidRPr="005C25EF">
        <w:rPr>
          <w:rFonts w:ascii="Times New Roman" w:hAnsi="Times New Roman" w:cs="Times New Roman"/>
        </w:rPr>
        <w:t>Yêu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cầu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và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cách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thức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đánh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giá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mức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độ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tham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gia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hoạt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động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</w:p>
    <w:p w:rsidR="005C25EF" w:rsidRPr="005C25EF" w:rsidRDefault="005C25EF" w:rsidP="005C25EF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- </w:t>
      </w:r>
      <w:proofErr w:type="spellStart"/>
      <w:r w:rsidRPr="005C25EF">
        <w:rPr>
          <w:rFonts w:ascii="Times New Roman" w:hAnsi="Times New Roman" w:cs="Times New Roman"/>
        </w:rPr>
        <w:t>Đối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với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việc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trả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lời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của</w:t>
      </w:r>
      <w:proofErr w:type="spellEnd"/>
      <w:r w:rsidRPr="005C25EF">
        <w:rPr>
          <w:rFonts w:ascii="Times New Roman" w:hAnsi="Times New Roman" w:cs="Times New Roman"/>
        </w:rPr>
        <w:t xml:space="preserve"> GV </w:t>
      </w:r>
      <w:proofErr w:type="spellStart"/>
      <w:r w:rsidRPr="005C25EF">
        <w:rPr>
          <w:rFonts w:ascii="Times New Roman" w:hAnsi="Times New Roman" w:cs="Times New Roman"/>
        </w:rPr>
        <w:t>và</w:t>
      </w:r>
      <w:proofErr w:type="spellEnd"/>
      <w:r w:rsidRPr="005C25EF">
        <w:rPr>
          <w:rFonts w:ascii="Times New Roman" w:hAnsi="Times New Roman" w:cs="Times New Roman"/>
        </w:rPr>
        <w:t xml:space="preserve"> SV </w:t>
      </w:r>
      <w:proofErr w:type="spellStart"/>
      <w:r w:rsidRPr="005C25EF">
        <w:rPr>
          <w:rFonts w:ascii="Times New Roman" w:hAnsi="Times New Roman" w:cs="Times New Roman"/>
        </w:rPr>
        <w:t>trong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lớp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đặt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câu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hỏi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đưa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huống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đưa</w:t>
      </w:r>
      <w:proofErr w:type="spellEnd"/>
      <w:r w:rsidRPr="005C25EF">
        <w:rPr>
          <w:rFonts w:ascii="Times New Roman" w:hAnsi="Times New Roman" w:cs="Times New Roman"/>
        </w:rPr>
        <w:t xml:space="preserve"> ý </w:t>
      </w:r>
      <w:proofErr w:type="spellStart"/>
      <w:r w:rsidRPr="005C25EF">
        <w:rPr>
          <w:rFonts w:ascii="Times New Roman" w:hAnsi="Times New Roman" w:cs="Times New Roman"/>
        </w:rPr>
        <w:t>kiến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tranh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thảo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luận</w:t>
      </w:r>
      <w:proofErr w:type="spellEnd"/>
      <w:r w:rsidRPr="005C25EF">
        <w:rPr>
          <w:rFonts w:ascii="Times New Roman" w:hAnsi="Times New Roman" w:cs="Times New Roman"/>
        </w:rPr>
        <w:t xml:space="preserve"> GV </w:t>
      </w:r>
      <w:proofErr w:type="spellStart"/>
      <w:r w:rsidRPr="005C25EF">
        <w:rPr>
          <w:rFonts w:ascii="Times New Roman" w:hAnsi="Times New Roman" w:cs="Times New Roman"/>
        </w:rPr>
        <w:t>đánh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giá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trên</w:t>
      </w:r>
      <w:proofErr w:type="spellEnd"/>
      <w:r w:rsidRPr="005C25EF">
        <w:rPr>
          <w:rFonts w:ascii="Times New Roman" w:hAnsi="Times New Roman" w:cs="Times New Roman"/>
        </w:rPr>
        <w:t xml:space="preserve"> 3 </w:t>
      </w:r>
      <w:proofErr w:type="spellStart"/>
      <w:r w:rsidRPr="005C25EF">
        <w:rPr>
          <w:rFonts w:ascii="Times New Roman" w:hAnsi="Times New Roman" w:cs="Times New Roman"/>
        </w:rPr>
        <w:t>tiêu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chí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tích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cực</w:t>
      </w:r>
      <w:proofErr w:type="spellEnd"/>
      <w:r w:rsidRPr="005C25EF">
        <w:rPr>
          <w:rFonts w:ascii="Times New Roman" w:hAnsi="Times New Roman" w:cs="Times New Roman"/>
        </w:rPr>
        <w:t xml:space="preserve">, </w:t>
      </w:r>
      <w:proofErr w:type="spellStart"/>
      <w:r w:rsidRPr="005C25EF">
        <w:rPr>
          <w:rFonts w:ascii="Times New Roman" w:hAnsi="Times New Roman" w:cs="Times New Roman"/>
        </w:rPr>
        <w:t>đúng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và</w:t>
      </w:r>
      <w:proofErr w:type="spellEnd"/>
      <w:r w:rsidRPr="005C25EF">
        <w:rPr>
          <w:rFonts w:ascii="Times New Roman" w:hAnsi="Times New Roman" w:cs="Times New Roman"/>
        </w:rPr>
        <w:t xml:space="preserve"> hay</w:t>
      </w:r>
    </w:p>
    <w:p w:rsidR="005C25EF" w:rsidRPr="005C25EF" w:rsidRDefault="005C25EF" w:rsidP="005C25EF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- </w:t>
      </w:r>
      <w:proofErr w:type="spellStart"/>
      <w:r w:rsidRPr="005C25EF">
        <w:rPr>
          <w:rFonts w:ascii="Times New Roman" w:hAnsi="Times New Roman" w:cs="Times New Roman"/>
        </w:rPr>
        <w:t>Đối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với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các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tập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chấm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theo</w:t>
      </w:r>
      <w:proofErr w:type="spellEnd"/>
      <w:r w:rsidRPr="005C25EF">
        <w:rPr>
          <w:rFonts w:ascii="Times New Roman" w:hAnsi="Times New Roman" w:cs="Times New Roman"/>
        </w:rPr>
        <w:t xml:space="preserve"> thang </w:t>
      </w:r>
      <w:proofErr w:type="spellStart"/>
      <w:r w:rsidRPr="005C25EF">
        <w:rPr>
          <w:rFonts w:ascii="Times New Roman" w:hAnsi="Times New Roman" w:cs="Times New Roman"/>
        </w:rPr>
        <w:t>điểm</w:t>
      </w:r>
      <w:proofErr w:type="spellEnd"/>
      <w:r w:rsidRPr="005C25EF">
        <w:rPr>
          <w:rFonts w:ascii="Times New Roman" w:hAnsi="Times New Roman" w:cs="Times New Roman"/>
        </w:rPr>
        <w:t xml:space="preserve"> 10</w:t>
      </w:r>
    </w:p>
    <w:p w:rsidR="005C25EF" w:rsidRPr="005C25EF" w:rsidRDefault="005C25EF" w:rsidP="005C25EF">
      <w:pPr>
        <w:jc w:val="both"/>
        <w:rPr>
          <w:rFonts w:ascii="Times New Roman" w:hAnsi="Times New Roman" w:cs="Times New Roman"/>
        </w:rPr>
      </w:pPr>
      <w:r w:rsidRPr="005C25EF">
        <w:rPr>
          <w:rFonts w:ascii="Times New Roman" w:hAnsi="Times New Roman" w:cs="Times New Roman"/>
        </w:rPr>
        <w:t xml:space="preserve">- </w:t>
      </w:r>
      <w:proofErr w:type="spellStart"/>
      <w:r w:rsidRPr="005C25EF">
        <w:rPr>
          <w:rFonts w:ascii="Times New Roman" w:hAnsi="Times New Roman" w:cs="Times New Roman"/>
        </w:rPr>
        <w:t>Đối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với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việc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trình</w:t>
      </w:r>
      <w:proofErr w:type="spellEnd"/>
      <w:r w:rsidRPr="005C25EF">
        <w:rPr>
          <w:rFonts w:ascii="Times New Roman" w:hAnsi="Times New Roman" w:cs="Times New Roman"/>
        </w:rPr>
        <w:t xml:space="preserve">: </w:t>
      </w:r>
      <w:proofErr w:type="spellStart"/>
      <w:r w:rsidRPr="005C25EF">
        <w:rPr>
          <w:rFonts w:ascii="Times New Roman" w:hAnsi="Times New Roman" w:cs="Times New Roman"/>
        </w:rPr>
        <w:t>đánh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giá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trên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bài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thuyết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trình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là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kết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quả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làm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việc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của</w:t>
      </w:r>
      <w:proofErr w:type="spellEnd"/>
      <w:r w:rsidRPr="005C25EF">
        <w:rPr>
          <w:rFonts w:ascii="Times New Roman" w:hAnsi="Times New Roman" w:cs="Times New Roman"/>
        </w:rPr>
        <w:t xml:space="preserve"> </w:t>
      </w:r>
      <w:proofErr w:type="spellStart"/>
      <w:r w:rsidRPr="005C25EF">
        <w:rPr>
          <w:rFonts w:ascii="Times New Roman" w:hAnsi="Times New Roman" w:cs="Times New Roman"/>
        </w:rPr>
        <w:t>nhóm</w:t>
      </w:r>
      <w:proofErr w:type="spellEnd"/>
    </w:p>
    <w:p w:rsidR="005C25EF" w:rsidRPr="005C25EF" w:rsidRDefault="005C25EF" w:rsidP="005C25EF">
      <w:pPr>
        <w:spacing w:before="120" w:after="60"/>
        <w:jc w:val="both"/>
        <w:rPr>
          <w:rFonts w:ascii="Times New Roman" w:hAnsi="Times New Roman" w:cs="Times New Roman"/>
          <w:b/>
          <w:color w:val="000000"/>
        </w:rPr>
      </w:pPr>
    </w:p>
    <w:p w:rsidR="005C25EF" w:rsidRPr="005C25EF" w:rsidRDefault="005C25EF" w:rsidP="005C25EF">
      <w:pPr>
        <w:spacing w:before="120" w:after="60"/>
        <w:jc w:val="both"/>
        <w:rPr>
          <w:rFonts w:ascii="Times New Roman" w:hAnsi="Times New Roman" w:cs="Times New Roman"/>
          <w:b/>
          <w:color w:val="000000"/>
        </w:rPr>
      </w:pPr>
      <w:r w:rsidRPr="005C25EF">
        <w:rPr>
          <w:rFonts w:ascii="Times New Roman" w:hAnsi="Times New Roman" w:cs="Times New Roman"/>
          <w:b/>
          <w:color w:val="000000"/>
        </w:rPr>
        <w:t xml:space="preserve">9.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Đánh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giá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kết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quả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học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tập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>:</w:t>
      </w:r>
      <w:r w:rsidRPr="005C25EF">
        <w:rPr>
          <w:rFonts w:ascii="Times New Roman" w:hAnsi="Times New Roman" w:cs="Times New Roman"/>
          <w:b/>
          <w:color w:val="000000"/>
        </w:rPr>
        <w:tab/>
      </w:r>
    </w:p>
    <w:p w:rsidR="005C25EF" w:rsidRPr="005C25EF" w:rsidRDefault="005C25EF" w:rsidP="005C25EF">
      <w:pPr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 w:rsidRPr="005C25EF">
        <w:rPr>
          <w:rFonts w:ascii="Times New Roman" w:hAnsi="Times New Roman" w:cs="Times New Roman"/>
          <w:b/>
          <w:color w:val="000000"/>
        </w:rPr>
        <w:t xml:space="preserve">9.1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Lịch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kiểm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tra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giữa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kỳ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dự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kiến</w:t>
      </w:r>
      <w:proofErr w:type="spellEnd"/>
      <w:proofErr w:type="gramStart"/>
      <w:r w:rsidRPr="005C25EF">
        <w:rPr>
          <w:rFonts w:ascii="Times New Roman" w:hAnsi="Times New Roman" w:cs="Times New Roman"/>
          <w:b/>
          <w:color w:val="000000"/>
        </w:rPr>
        <w:t>):</w:t>
      </w:r>
      <w:proofErr w:type="spellStart"/>
      <w:r>
        <w:rPr>
          <w:rFonts w:ascii="Times New Roman" w:hAnsi="Times New Roman" w:cs="Times New Roman"/>
          <w:b/>
          <w:color w:val="000000"/>
        </w:rPr>
        <w:t>Thông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báo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sau</w:t>
      </w:r>
      <w:proofErr w:type="spellEnd"/>
    </w:p>
    <w:p w:rsidR="005C25EF" w:rsidRPr="005C25EF" w:rsidRDefault="005C25EF" w:rsidP="005C25EF">
      <w:pPr>
        <w:spacing w:before="240" w:after="120"/>
        <w:jc w:val="both"/>
        <w:rPr>
          <w:rFonts w:ascii="Times New Roman" w:hAnsi="Times New Roman" w:cs="Times New Roman"/>
          <w:b/>
          <w:color w:val="000000"/>
        </w:rPr>
      </w:pPr>
      <w:r w:rsidRPr="005C25EF">
        <w:rPr>
          <w:rFonts w:ascii="Times New Roman" w:hAnsi="Times New Roman" w:cs="Times New Roman"/>
          <w:b/>
          <w:color w:val="000000"/>
        </w:rPr>
        <w:t xml:space="preserve">9.2 Thang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điểm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học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25EF">
        <w:rPr>
          <w:rFonts w:ascii="Times New Roman" w:hAnsi="Times New Roman" w:cs="Times New Roman"/>
          <w:b/>
          <w:color w:val="000000"/>
        </w:rPr>
        <w:t>phần</w:t>
      </w:r>
      <w:proofErr w:type="spellEnd"/>
      <w:r w:rsidRPr="005C25EF">
        <w:rPr>
          <w:rFonts w:ascii="Times New Roman" w:hAnsi="Times New Roman" w:cs="Times New Roman"/>
          <w:b/>
          <w:color w:val="000000"/>
        </w:rPr>
        <w:t>:</w:t>
      </w:r>
    </w:p>
    <w:p w:rsidR="005C25EF" w:rsidRPr="005C25EF" w:rsidRDefault="005C25EF" w:rsidP="005C25EF">
      <w:pPr>
        <w:spacing w:before="120" w:after="6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5C25EF">
        <w:rPr>
          <w:rFonts w:ascii="Times New Roman" w:hAnsi="Times New Roman" w:cs="Times New Roman"/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270"/>
        <w:gridCol w:w="3698"/>
        <w:gridCol w:w="1960"/>
      </w:tblGrid>
      <w:tr w:rsidR="005C25EF" w:rsidRPr="005C25EF" w:rsidTr="00017FEF">
        <w:tc>
          <w:tcPr>
            <w:tcW w:w="651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STT</w:t>
            </w:r>
          </w:p>
        </w:tc>
        <w:tc>
          <w:tcPr>
            <w:tcW w:w="3270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Hình</w:t>
            </w:r>
            <w:proofErr w:type="spellEnd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thức</w:t>
            </w:r>
            <w:proofErr w:type="spellEnd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đánh</w:t>
            </w:r>
            <w:proofErr w:type="spellEnd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Nhằm</w:t>
            </w:r>
            <w:proofErr w:type="spellEnd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đạt</w:t>
            </w:r>
            <w:proofErr w:type="spellEnd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Trọng</w:t>
            </w:r>
            <w:proofErr w:type="spellEnd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>số</w:t>
            </w:r>
            <w:proofErr w:type="spellEnd"/>
            <w:r w:rsidRPr="005C25EF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(%)</w:t>
            </w:r>
          </w:p>
        </w:tc>
      </w:tr>
      <w:tr w:rsidR="005C25EF" w:rsidRPr="005C25EF" w:rsidTr="00017FEF">
        <w:tc>
          <w:tcPr>
            <w:tcW w:w="651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3270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Điểm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các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lần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kiểm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tra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bài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thu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nghiệm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Nắm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kiến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vận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dụng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được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kiến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để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xử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các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tình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huống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tâm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lí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cá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nhân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người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khác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5C25EF" w:rsidRPr="005C25EF" w:rsidTr="00017FEF">
        <w:tc>
          <w:tcPr>
            <w:tcW w:w="651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270" w:type="dxa"/>
            <w:shd w:val="clear" w:color="auto" w:fill="auto"/>
          </w:tcPr>
          <w:p w:rsidR="005C25EF" w:rsidRPr="005C25EF" w:rsidRDefault="005C25EF" w:rsidP="00017FEF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Tích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cực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tập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trên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lớp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C25E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phát</w:t>
            </w:r>
            <w:proofErr w:type="spellEnd"/>
            <w:proofErr w:type="gram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biểu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ý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kiến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tranh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luận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,…)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làm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bài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tập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và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chuẩn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bị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bài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ở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nhà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698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Rèn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luyện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ý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tự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giác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tích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cực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chủ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động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tập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sv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</w:tr>
      <w:tr w:rsidR="005C25EF" w:rsidRPr="005C25EF" w:rsidTr="00017FEF">
        <w:tc>
          <w:tcPr>
            <w:tcW w:w="651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:rsidR="005C25EF" w:rsidRPr="005C25EF" w:rsidRDefault="005C25EF" w:rsidP="00017FEF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Tích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cực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hoạt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động</w:t>
            </w:r>
            <w:proofErr w:type="spellEnd"/>
            <w:r w:rsidRPr="005C25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szCs w:val="24"/>
              </w:rPr>
              <w:t>nhóm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Rèn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luyện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khả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năng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hợp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tác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, chia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sẻ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và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làm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việc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nhóm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của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sv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25EF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C25EF" w:rsidRPr="005C25EF" w:rsidTr="00017FEF">
        <w:tc>
          <w:tcPr>
            <w:tcW w:w="651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270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Thi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kết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thúc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phần</w:t>
            </w:r>
            <w:proofErr w:type="spellEnd"/>
          </w:p>
          <w:p w:rsidR="005C25EF" w:rsidRPr="005C25EF" w:rsidRDefault="005C25EF" w:rsidP="00017FEF">
            <w:pPr>
              <w:spacing w:before="60"/>
              <w:rPr>
                <w:rFonts w:ascii="Times New Roman" w:hAnsi="Times New Roman" w:cs="Times New Roman"/>
              </w:rPr>
            </w:pPr>
          </w:p>
          <w:p w:rsidR="005C25EF" w:rsidRPr="005C25EF" w:rsidRDefault="005C25EF" w:rsidP="00017FE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25EF">
              <w:rPr>
                <w:rFonts w:ascii="Times New Roman" w:hAnsi="Times New Roman" w:cs="Times New Roman"/>
              </w:rPr>
              <w:t>Hình</w:t>
            </w:r>
            <w:proofErr w:type="spellEnd"/>
            <w:r w:rsidRPr="005C2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</w:rPr>
              <w:t>thức</w:t>
            </w:r>
            <w:proofErr w:type="spellEnd"/>
            <w:r w:rsidRPr="005C2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</w:rPr>
              <w:t>thi</w:t>
            </w:r>
            <w:proofErr w:type="spellEnd"/>
            <w:r w:rsidRPr="005C25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C25EF">
              <w:rPr>
                <w:rFonts w:ascii="Times New Roman" w:hAnsi="Times New Roman" w:cs="Times New Roman"/>
              </w:rPr>
              <w:t>viết</w:t>
            </w:r>
            <w:proofErr w:type="spellEnd"/>
            <w:r w:rsidRPr="005C2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</w:rPr>
              <w:t>tư</w:t>
            </w:r>
            <w:proofErr w:type="spellEnd"/>
            <w:r w:rsidRPr="005C25EF">
              <w:rPr>
                <w:rFonts w:ascii="Times New Roman" w:hAnsi="Times New Roman" w:cs="Times New Roman"/>
              </w:rPr>
              <w:t xml:space="preserve">̣ </w:t>
            </w:r>
            <w:proofErr w:type="spellStart"/>
            <w:r w:rsidRPr="005C25EF">
              <w:rPr>
                <w:rFonts w:ascii="Times New Roman" w:hAnsi="Times New Roman" w:cs="Times New Roman"/>
              </w:rPr>
              <w:t>luận</w:t>
            </w:r>
            <w:proofErr w:type="spellEnd"/>
            <w:r w:rsidRPr="005C2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</w:rPr>
              <w:t>đê</w:t>
            </w:r>
            <w:proofErr w:type="spellEnd"/>
            <w:r w:rsidRPr="005C25EF">
              <w:rPr>
                <w:rFonts w:ascii="Times New Roman" w:hAnsi="Times New Roman" w:cs="Times New Roman"/>
              </w:rPr>
              <w:t xml:space="preserve">̀ </w:t>
            </w:r>
            <w:proofErr w:type="spellStart"/>
            <w:r w:rsidRPr="005C25EF">
              <w:rPr>
                <w:rFonts w:ascii="Times New Roman" w:hAnsi="Times New Roman" w:cs="Times New Roman"/>
              </w:rPr>
              <w:t>mơ</w:t>
            </w:r>
            <w:proofErr w:type="spellEnd"/>
            <w:r w:rsidRPr="005C25EF">
              <w:rPr>
                <w:rFonts w:ascii="Times New Roman" w:hAnsi="Times New Roman" w:cs="Times New Roman"/>
              </w:rPr>
              <w:t>̉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luận</w:t>
            </w:r>
            <w:proofErr w:type="spellEnd"/>
          </w:p>
          <w:p w:rsidR="005C25EF" w:rsidRPr="005C25EF" w:rsidRDefault="005C25EF" w:rsidP="00017FEF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98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Bộc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lộ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khả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năng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nhận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thức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phân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tích,đánh</w:t>
            </w:r>
            <w:proofErr w:type="spellEnd"/>
            <w:proofErr w:type="gram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giá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vấn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đề</w:t>
            </w:r>
            <w:proofErr w:type="spellEnd"/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5C25EF" w:rsidRPr="005C25EF" w:rsidRDefault="005C25EF" w:rsidP="00017FEF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25EF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</w:tr>
    </w:tbl>
    <w:p w:rsidR="00737660" w:rsidRPr="009D7DB7" w:rsidRDefault="00737660" w:rsidP="009D7D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7660" w:rsidRPr="009D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F4E" w:rsidRDefault="00FF0F4E" w:rsidP="005C25EF">
      <w:pPr>
        <w:spacing w:after="0" w:line="240" w:lineRule="auto"/>
      </w:pPr>
      <w:r>
        <w:separator/>
      </w:r>
    </w:p>
  </w:endnote>
  <w:endnote w:type="continuationSeparator" w:id="0">
    <w:p w:rsidR="00FF0F4E" w:rsidRDefault="00FF0F4E" w:rsidP="005C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F4E" w:rsidRDefault="00FF0F4E" w:rsidP="005C25EF">
      <w:pPr>
        <w:spacing w:after="0" w:line="240" w:lineRule="auto"/>
      </w:pPr>
      <w:r>
        <w:separator/>
      </w:r>
    </w:p>
  </w:footnote>
  <w:footnote w:type="continuationSeparator" w:id="0">
    <w:p w:rsidR="00FF0F4E" w:rsidRDefault="00FF0F4E" w:rsidP="005C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DBE"/>
    <w:multiLevelType w:val="hybridMultilevel"/>
    <w:tmpl w:val="D6D2E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2F10"/>
    <w:multiLevelType w:val="hybridMultilevel"/>
    <w:tmpl w:val="35182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71BA4"/>
    <w:multiLevelType w:val="hybridMultilevel"/>
    <w:tmpl w:val="255CC6A4"/>
    <w:lvl w:ilvl="0" w:tplc="B3B6CE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3A54"/>
    <w:multiLevelType w:val="hybridMultilevel"/>
    <w:tmpl w:val="75D03C1A"/>
    <w:lvl w:ilvl="0" w:tplc="8ACAF2F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7462370D"/>
    <w:multiLevelType w:val="hybridMultilevel"/>
    <w:tmpl w:val="965C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54"/>
    <w:rsid w:val="00002A27"/>
    <w:rsid w:val="00017FEF"/>
    <w:rsid w:val="000211BB"/>
    <w:rsid w:val="00026654"/>
    <w:rsid w:val="00042E3B"/>
    <w:rsid w:val="000A4068"/>
    <w:rsid w:val="000D296E"/>
    <w:rsid w:val="00155D73"/>
    <w:rsid w:val="001E41B3"/>
    <w:rsid w:val="0022255A"/>
    <w:rsid w:val="00275D57"/>
    <w:rsid w:val="002C22E8"/>
    <w:rsid w:val="00307B6E"/>
    <w:rsid w:val="00334738"/>
    <w:rsid w:val="003E4880"/>
    <w:rsid w:val="00415534"/>
    <w:rsid w:val="00436022"/>
    <w:rsid w:val="004533D0"/>
    <w:rsid w:val="004A5347"/>
    <w:rsid w:val="005C25EF"/>
    <w:rsid w:val="005C73CE"/>
    <w:rsid w:val="005D4826"/>
    <w:rsid w:val="00605B6D"/>
    <w:rsid w:val="006A458F"/>
    <w:rsid w:val="00710F13"/>
    <w:rsid w:val="00737660"/>
    <w:rsid w:val="00767E47"/>
    <w:rsid w:val="007B186A"/>
    <w:rsid w:val="00836231"/>
    <w:rsid w:val="008428C3"/>
    <w:rsid w:val="00861FE9"/>
    <w:rsid w:val="008B6230"/>
    <w:rsid w:val="009254C1"/>
    <w:rsid w:val="009346B6"/>
    <w:rsid w:val="00970D9D"/>
    <w:rsid w:val="009D7DB7"/>
    <w:rsid w:val="009E31C9"/>
    <w:rsid w:val="00A2308D"/>
    <w:rsid w:val="00A736DB"/>
    <w:rsid w:val="00A9490F"/>
    <w:rsid w:val="00B700DC"/>
    <w:rsid w:val="00B85F50"/>
    <w:rsid w:val="00C02722"/>
    <w:rsid w:val="00C13966"/>
    <w:rsid w:val="00C33006"/>
    <w:rsid w:val="00C54208"/>
    <w:rsid w:val="00C87F21"/>
    <w:rsid w:val="00CE7BD2"/>
    <w:rsid w:val="00D14641"/>
    <w:rsid w:val="00D80A88"/>
    <w:rsid w:val="00D814D9"/>
    <w:rsid w:val="00E12405"/>
    <w:rsid w:val="00E313C1"/>
    <w:rsid w:val="00E651D7"/>
    <w:rsid w:val="00E72F57"/>
    <w:rsid w:val="00F45E22"/>
    <w:rsid w:val="00F53D11"/>
    <w:rsid w:val="00F575BA"/>
    <w:rsid w:val="00F64959"/>
    <w:rsid w:val="00FC0AC1"/>
    <w:rsid w:val="00FC30CB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F7C53"/>
  <w15:chartTrackingRefBased/>
  <w15:docId w15:val="{A845EA5F-E1E7-4401-A2CD-A6510AA2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qFormat/>
    <w:rsid w:val="000266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02665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Bang">
    <w:name w:val="Table Grid"/>
    <w:basedOn w:val="BangThngthng"/>
    <w:uiPriority w:val="39"/>
    <w:rsid w:val="00FC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E72F57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5C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5C25EF"/>
  </w:style>
  <w:style w:type="paragraph" w:styleId="Chntrang">
    <w:name w:val="footer"/>
    <w:basedOn w:val="Binhthng"/>
    <w:link w:val="ChntrangChar"/>
    <w:uiPriority w:val="99"/>
    <w:unhideWhenUsed/>
    <w:rsid w:val="005C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5C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SenPC</dc:creator>
  <cp:keywords/>
  <dc:description/>
  <cp:lastModifiedBy>ADMIN</cp:lastModifiedBy>
  <cp:revision>2</cp:revision>
  <dcterms:created xsi:type="dcterms:W3CDTF">2020-04-13T05:28:00Z</dcterms:created>
  <dcterms:modified xsi:type="dcterms:W3CDTF">2020-04-13T05:28:00Z</dcterms:modified>
</cp:coreProperties>
</file>