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40" w:rsidRPr="005A5984" w:rsidRDefault="005B5E40" w:rsidP="00D41C62">
      <w:pPr>
        <w:spacing w:before="120"/>
        <w:jc w:val="both"/>
        <w:rPr>
          <w:b/>
          <w:color w:val="000000"/>
        </w:rPr>
      </w:pPr>
      <w:r w:rsidRPr="005A5984">
        <w:rPr>
          <w:b/>
          <w:color w:val="000000"/>
        </w:rPr>
        <w:t>TRƯỜNG ĐẠI HỌC NHA TRANG</w:t>
      </w:r>
    </w:p>
    <w:p w:rsidR="005B5E40" w:rsidRPr="005A5984" w:rsidRDefault="005B5E40" w:rsidP="00D41C62">
      <w:pPr>
        <w:spacing w:before="120"/>
        <w:jc w:val="both"/>
        <w:rPr>
          <w:b/>
          <w:color w:val="000000"/>
        </w:rPr>
      </w:pPr>
      <w:r w:rsidRPr="005A5984">
        <w:rPr>
          <w:color w:val="000000"/>
        </w:rPr>
        <w:t>Khoa</w:t>
      </w:r>
      <w:r w:rsidR="00952634">
        <w:rPr>
          <w:color w:val="000000"/>
        </w:rPr>
        <w:t>:</w:t>
      </w:r>
      <w:r w:rsidR="00952634" w:rsidRPr="00952634">
        <w:rPr>
          <w:b/>
          <w:color w:val="000000"/>
        </w:rPr>
        <w:t>KINH TẾ</w:t>
      </w:r>
    </w:p>
    <w:p w:rsidR="005B5E40" w:rsidRPr="005A5984" w:rsidRDefault="005B5E40" w:rsidP="00D41C62">
      <w:pPr>
        <w:spacing w:before="120"/>
        <w:jc w:val="both"/>
        <w:rPr>
          <w:color w:val="000000"/>
        </w:rPr>
      </w:pPr>
      <w:r w:rsidRPr="005A5984">
        <w:rPr>
          <w:color w:val="000000"/>
        </w:rPr>
        <w:t xml:space="preserve">Bộ môn: </w:t>
      </w:r>
      <w:r w:rsidR="00952634" w:rsidRPr="00952634">
        <w:rPr>
          <w:b/>
          <w:color w:val="000000"/>
        </w:rPr>
        <w:t>QUẢN TRỊ KINH DOANH</w:t>
      </w:r>
      <w:r w:rsidRPr="005A5984">
        <w:rPr>
          <w:color w:val="000000"/>
        </w:rPr>
        <w:tab/>
      </w:r>
      <w:r w:rsidRPr="005A5984">
        <w:rPr>
          <w:color w:val="000000"/>
        </w:rPr>
        <w:tab/>
      </w:r>
    </w:p>
    <w:p w:rsidR="005B5E40" w:rsidRPr="005A5984" w:rsidRDefault="005B5E40" w:rsidP="00D41C62">
      <w:pPr>
        <w:spacing w:before="120"/>
        <w:jc w:val="center"/>
        <w:rPr>
          <w:b/>
          <w:color w:val="000000"/>
          <w:sz w:val="32"/>
          <w:szCs w:val="32"/>
        </w:rPr>
      </w:pPr>
      <w:r w:rsidRPr="005A5984">
        <w:rPr>
          <w:b/>
          <w:color w:val="000000"/>
          <w:sz w:val="32"/>
          <w:szCs w:val="32"/>
        </w:rPr>
        <w:t xml:space="preserve">ĐỀ CƯƠNG </w:t>
      </w:r>
      <w:r w:rsidR="00D031C1">
        <w:rPr>
          <w:b/>
          <w:color w:val="000000"/>
          <w:sz w:val="32"/>
          <w:szCs w:val="32"/>
        </w:rPr>
        <w:t>CHI</w:t>
      </w:r>
      <w:r w:rsidR="00D031C1">
        <w:rPr>
          <w:b/>
          <w:color w:val="000000"/>
          <w:sz w:val="32"/>
          <w:szCs w:val="32"/>
          <w:lang w:val="vi-VN"/>
        </w:rPr>
        <w:t xml:space="preserve"> TIẾT </w:t>
      </w:r>
      <w:r w:rsidRPr="005A5984">
        <w:rPr>
          <w:b/>
          <w:color w:val="000000"/>
          <w:sz w:val="32"/>
          <w:szCs w:val="32"/>
        </w:rPr>
        <w:t>HỌC PHẦN</w:t>
      </w:r>
    </w:p>
    <w:p w:rsidR="005B5E40" w:rsidRPr="005A5984" w:rsidRDefault="005B5E40" w:rsidP="00D41C62">
      <w:pPr>
        <w:spacing w:before="120"/>
        <w:jc w:val="both"/>
        <w:rPr>
          <w:b/>
          <w:color w:val="000000"/>
        </w:rPr>
      </w:pPr>
      <w:r w:rsidRPr="005A5984">
        <w:rPr>
          <w:b/>
          <w:color w:val="000000"/>
        </w:rPr>
        <w:t>1. Thông tin về học phần:</w:t>
      </w:r>
    </w:p>
    <w:p w:rsidR="005B5E40" w:rsidRPr="005A5984" w:rsidRDefault="005B5E40" w:rsidP="00D41C62">
      <w:pPr>
        <w:spacing w:before="120"/>
        <w:rPr>
          <w:color w:val="000000"/>
        </w:rPr>
      </w:pPr>
      <w:r w:rsidRPr="005A5984">
        <w:rPr>
          <w:color w:val="000000"/>
        </w:rPr>
        <w:t>Tên học phần:</w:t>
      </w:r>
      <w:r w:rsidRPr="005A5984">
        <w:rPr>
          <w:i/>
          <w:color w:val="000000"/>
        </w:rPr>
        <w:tab/>
      </w:r>
    </w:p>
    <w:p w:rsidR="005B5E40" w:rsidRPr="005A5984" w:rsidRDefault="005B5E40" w:rsidP="00D41C62">
      <w:pPr>
        <w:numPr>
          <w:ilvl w:val="0"/>
          <w:numId w:val="1"/>
        </w:numPr>
        <w:spacing w:before="120"/>
      </w:pPr>
      <w:r w:rsidRPr="005A5984">
        <w:t xml:space="preserve">Tiếng Việt: </w:t>
      </w:r>
      <w:r w:rsidR="00445738" w:rsidRPr="005A5984">
        <w:rPr>
          <w:b/>
        </w:rPr>
        <w:t>CHIẾN LƯỢC KINH DOANH</w:t>
      </w:r>
    </w:p>
    <w:p w:rsidR="005B5E40" w:rsidRPr="005A5984" w:rsidRDefault="005B5E40" w:rsidP="00D41C62">
      <w:pPr>
        <w:numPr>
          <w:ilvl w:val="0"/>
          <w:numId w:val="1"/>
        </w:numPr>
        <w:spacing w:before="120"/>
        <w:rPr>
          <w:color w:val="000000"/>
        </w:rPr>
      </w:pPr>
      <w:r w:rsidRPr="005A5984">
        <w:rPr>
          <w:color w:val="000000"/>
        </w:rPr>
        <w:t xml:space="preserve">Tiếng </w:t>
      </w:r>
      <w:r w:rsidR="00AE3B51" w:rsidRPr="005A5984">
        <w:rPr>
          <w:color w:val="000000"/>
        </w:rPr>
        <w:t xml:space="preserve">Anh: </w:t>
      </w:r>
      <w:r w:rsidR="00445738" w:rsidRPr="005A5984">
        <w:rPr>
          <w:b/>
          <w:color w:val="000000" w:themeColor="text1"/>
        </w:rPr>
        <w:t>BUSINESS STRATEGY</w:t>
      </w:r>
    </w:p>
    <w:p w:rsidR="005B5E40" w:rsidRPr="005A5984" w:rsidRDefault="00B22FCB" w:rsidP="00D41C62">
      <w:pPr>
        <w:spacing w:before="120"/>
        <w:rPr>
          <w:color w:val="000000" w:themeColor="text1"/>
        </w:rPr>
      </w:pPr>
      <w:r w:rsidRPr="005A5984">
        <w:rPr>
          <w:color w:val="000000" w:themeColor="text1"/>
        </w:rPr>
        <w:t>Mã học phần:</w:t>
      </w:r>
      <w:r w:rsidR="005B5E40" w:rsidRPr="005A5984">
        <w:rPr>
          <w:color w:val="000000" w:themeColor="text1"/>
        </w:rPr>
        <w:tab/>
      </w:r>
      <w:r w:rsidR="005B5E40" w:rsidRPr="005A5984">
        <w:rPr>
          <w:color w:val="000000" w:themeColor="text1"/>
        </w:rPr>
        <w:tab/>
      </w:r>
      <w:r w:rsidR="005B5E40" w:rsidRPr="005A5984">
        <w:rPr>
          <w:color w:val="000000" w:themeColor="text1"/>
        </w:rPr>
        <w:tab/>
      </w:r>
      <w:r w:rsidR="005B5E40" w:rsidRPr="005A5984">
        <w:rPr>
          <w:color w:val="000000" w:themeColor="text1"/>
        </w:rPr>
        <w:tab/>
      </w:r>
      <w:r w:rsidR="005B5E40" w:rsidRPr="005A5984">
        <w:rPr>
          <w:color w:val="000000" w:themeColor="text1"/>
        </w:rPr>
        <w:tab/>
      </w:r>
      <w:r w:rsidR="005B5E40" w:rsidRPr="005A5984">
        <w:rPr>
          <w:color w:val="000000" w:themeColor="text1"/>
        </w:rPr>
        <w:tab/>
      </w:r>
      <w:r w:rsidR="005B5E40" w:rsidRPr="005A5984">
        <w:rPr>
          <w:color w:val="000000" w:themeColor="text1"/>
        </w:rPr>
        <w:tab/>
        <w:t>Số tín chỉ:</w:t>
      </w:r>
      <w:r w:rsidR="005B5E40" w:rsidRPr="005A5984">
        <w:rPr>
          <w:color w:val="000000" w:themeColor="text1"/>
        </w:rPr>
        <w:tab/>
      </w:r>
      <w:r w:rsidR="00187DF9" w:rsidRPr="005A5984">
        <w:rPr>
          <w:color w:val="000000" w:themeColor="text1"/>
        </w:rPr>
        <w:t>3 (2</w:t>
      </w:r>
      <w:r w:rsidR="005B5E40" w:rsidRPr="005A5984">
        <w:rPr>
          <w:color w:val="000000" w:themeColor="text1"/>
        </w:rPr>
        <w:t xml:space="preserve"> -1)</w:t>
      </w:r>
      <w:r w:rsidR="005B5E40" w:rsidRPr="005A5984">
        <w:rPr>
          <w:color w:val="000000" w:themeColor="text1"/>
        </w:rPr>
        <w:tab/>
      </w:r>
    </w:p>
    <w:p w:rsidR="005B5E40" w:rsidRPr="005A5984" w:rsidRDefault="005B5E40" w:rsidP="00D41C62">
      <w:pPr>
        <w:spacing w:before="120"/>
        <w:rPr>
          <w:color w:val="000000"/>
        </w:rPr>
      </w:pPr>
      <w:r w:rsidRPr="005A5984">
        <w:rPr>
          <w:color w:val="000000"/>
        </w:rPr>
        <w:t>Đào tạo trình độ: Đại học</w:t>
      </w:r>
      <w:r w:rsidRPr="005A5984">
        <w:rPr>
          <w:color w:val="000000"/>
        </w:rPr>
        <w:tab/>
      </w:r>
      <w:r w:rsidRPr="005A5984">
        <w:rPr>
          <w:color w:val="000000"/>
        </w:rPr>
        <w:tab/>
      </w:r>
      <w:r w:rsidRPr="005A5984">
        <w:rPr>
          <w:color w:val="000000"/>
        </w:rPr>
        <w:tab/>
      </w:r>
      <w:r w:rsidRPr="005A5984">
        <w:rPr>
          <w:color w:val="0000FF"/>
        </w:rPr>
        <w:tab/>
      </w:r>
    </w:p>
    <w:p w:rsidR="005B5E40" w:rsidRDefault="00187DF9" w:rsidP="00D41C62">
      <w:pPr>
        <w:spacing w:before="120"/>
        <w:jc w:val="both"/>
        <w:rPr>
          <w:b/>
          <w:color w:val="000000"/>
        </w:rPr>
      </w:pPr>
      <w:r w:rsidRPr="005A5984">
        <w:rPr>
          <w:color w:val="000000"/>
        </w:rPr>
        <w:t xml:space="preserve">Học phần tiên quyết: </w:t>
      </w:r>
      <w:r w:rsidR="005B5E40" w:rsidRPr="005A5984">
        <w:rPr>
          <w:color w:val="000000"/>
          <w:lang w:val="vi-VN"/>
        </w:rPr>
        <w:t xml:space="preserve">Quản trị học, </w:t>
      </w:r>
      <w:r w:rsidR="005B5E40" w:rsidRPr="005A5984">
        <w:rPr>
          <w:lang w:val="vi-VN"/>
        </w:rPr>
        <w:t>Quản trị nhân sự</w:t>
      </w:r>
      <w:r w:rsidRPr="005A5984">
        <w:rPr>
          <w:lang w:val="vi-VN"/>
        </w:rPr>
        <w:t>.</w:t>
      </w:r>
    </w:p>
    <w:p w:rsidR="00D031C1" w:rsidRPr="00935EE4" w:rsidRDefault="00D031C1" w:rsidP="00D031C1">
      <w:pPr>
        <w:spacing w:before="120"/>
        <w:jc w:val="both"/>
        <w:rPr>
          <w:i/>
          <w:color w:val="000000"/>
        </w:rPr>
      </w:pPr>
      <w:r w:rsidRPr="00935EE4">
        <w:rPr>
          <w:b/>
          <w:color w:val="000000"/>
        </w:rPr>
        <w:t>2. Thông tin về giảng viên:</w:t>
      </w:r>
    </w:p>
    <w:p w:rsidR="00D031C1" w:rsidRPr="00935EE4" w:rsidRDefault="00D031C1" w:rsidP="00D031C1">
      <w:pPr>
        <w:spacing w:before="120"/>
        <w:jc w:val="both"/>
        <w:rPr>
          <w:color w:val="000000"/>
        </w:rPr>
      </w:pPr>
      <w:r w:rsidRPr="00935EE4">
        <w:rPr>
          <w:color w:val="000000"/>
        </w:rPr>
        <w:t>Họ và tên:</w:t>
      </w:r>
      <w:r w:rsidRPr="00935EE4">
        <w:rPr>
          <w:color w:val="000000"/>
        </w:rPr>
        <w:tab/>
      </w:r>
      <w:r>
        <w:rPr>
          <w:color w:val="000000"/>
        </w:rPr>
        <w:t>Võ Đình Quyết</w:t>
      </w:r>
      <w:r>
        <w:rPr>
          <w:color w:val="000000"/>
        </w:rPr>
        <w:tab/>
      </w:r>
      <w:r>
        <w:rPr>
          <w:color w:val="000000"/>
        </w:rPr>
        <w:tab/>
      </w:r>
      <w:r w:rsidRPr="00935EE4">
        <w:rPr>
          <w:color w:val="000000"/>
        </w:rPr>
        <w:t>Chức danh, học hàm, học vị: Giảng viên</w:t>
      </w:r>
      <w:r w:rsidRPr="00935EE4">
        <w:rPr>
          <w:color w:val="000000"/>
        </w:rPr>
        <w:tab/>
      </w:r>
    </w:p>
    <w:p w:rsidR="00D031C1" w:rsidRPr="00935EE4" w:rsidRDefault="00D031C1" w:rsidP="00D031C1">
      <w:pPr>
        <w:spacing w:before="120"/>
        <w:jc w:val="both"/>
        <w:rPr>
          <w:color w:val="000000"/>
        </w:rPr>
      </w:pPr>
      <w:r w:rsidRPr="00935EE4">
        <w:rPr>
          <w:color w:val="000000"/>
        </w:rPr>
        <w:t>Điện thoại: 0918081007</w:t>
      </w:r>
      <w:r>
        <w:rPr>
          <w:color w:val="000000"/>
        </w:rPr>
        <w:tab/>
      </w:r>
      <w:r>
        <w:rPr>
          <w:color w:val="000000"/>
        </w:rPr>
        <w:tab/>
      </w:r>
      <w:r>
        <w:rPr>
          <w:color w:val="000000"/>
        </w:rPr>
        <w:tab/>
      </w:r>
      <w:r w:rsidRPr="00935EE4">
        <w:rPr>
          <w:color w:val="000000"/>
        </w:rPr>
        <w:t>Email: vodquyet@ntu.edu.vn</w:t>
      </w:r>
      <w:r w:rsidRPr="00935EE4">
        <w:rPr>
          <w:color w:val="000000"/>
        </w:rPr>
        <w:tab/>
      </w:r>
    </w:p>
    <w:p w:rsidR="00D031C1" w:rsidRPr="00935EE4" w:rsidRDefault="00D031C1" w:rsidP="00D031C1">
      <w:pPr>
        <w:spacing w:before="120"/>
        <w:jc w:val="both"/>
        <w:rPr>
          <w:color w:val="000000"/>
        </w:rPr>
      </w:pPr>
      <w:r w:rsidRPr="00935EE4">
        <w:rPr>
          <w:color w:val="000000"/>
        </w:rPr>
        <w:t>Địa chỉ trang web/nguồn dữ liệu internet của giảng viên</w:t>
      </w:r>
      <w:r w:rsidRPr="00935EE4">
        <w:rPr>
          <w:color w:val="000000"/>
        </w:rPr>
        <w:tab/>
      </w:r>
    </w:p>
    <w:p w:rsidR="00D031C1" w:rsidRPr="00D031C1" w:rsidRDefault="00D031C1" w:rsidP="00D41C62">
      <w:pPr>
        <w:spacing w:before="120"/>
        <w:jc w:val="both"/>
        <w:rPr>
          <w:color w:val="000000"/>
        </w:rPr>
      </w:pPr>
      <w:r w:rsidRPr="00935EE4">
        <w:rPr>
          <w:color w:val="000000"/>
        </w:rPr>
        <w:t>Địa điểm, lịch tiếp SV:</w:t>
      </w:r>
    </w:p>
    <w:p w:rsidR="005B5E40" w:rsidRPr="005A5984" w:rsidRDefault="00D031C1" w:rsidP="00D41C62">
      <w:pPr>
        <w:spacing w:before="120"/>
        <w:jc w:val="both"/>
        <w:rPr>
          <w:i/>
          <w:color w:val="000000"/>
        </w:rPr>
      </w:pPr>
      <w:r>
        <w:rPr>
          <w:b/>
          <w:color w:val="000000"/>
          <w:lang w:val="vi-VN"/>
        </w:rPr>
        <w:t>3</w:t>
      </w:r>
      <w:r w:rsidR="005B5E40" w:rsidRPr="005A5984">
        <w:rPr>
          <w:b/>
          <w:color w:val="000000"/>
        </w:rPr>
        <w:t xml:space="preserve">. Mô tả tóm tắt học phần: </w:t>
      </w:r>
      <w:r w:rsidR="005B5E40" w:rsidRPr="005A5984">
        <w:rPr>
          <w:color w:val="000000"/>
        </w:rPr>
        <w:tab/>
      </w:r>
    </w:p>
    <w:p w:rsidR="005B5E40" w:rsidRPr="005A5984" w:rsidRDefault="005B5E40" w:rsidP="00D41C62">
      <w:pPr>
        <w:pStyle w:val="BodyTextIndent"/>
        <w:spacing w:before="120" w:after="0"/>
        <w:ind w:left="284"/>
        <w:jc w:val="both"/>
        <w:rPr>
          <w:lang w:val="vi-VN"/>
        </w:rPr>
      </w:pPr>
      <w:r w:rsidRPr="005A5984">
        <w:rPr>
          <w:lang w:val="vi-VN"/>
        </w:rPr>
        <w:t xml:space="preserve">Học phần </w:t>
      </w:r>
      <w:r w:rsidRPr="005A5984">
        <w:rPr>
          <w:bCs/>
          <w:lang w:val="vi-VN"/>
        </w:rPr>
        <w:t xml:space="preserve">trang bị </w:t>
      </w:r>
      <w:r w:rsidRPr="005A5984">
        <w:rPr>
          <w:lang w:val="vi-VN"/>
        </w:rPr>
        <w:t xml:space="preserve">cho </w:t>
      </w:r>
      <w:r w:rsidRPr="005A5984">
        <w:rPr>
          <w:bCs/>
          <w:lang w:val="vi-VN"/>
        </w:rPr>
        <w:t>người học</w:t>
      </w:r>
      <w:r w:rsidRPr="005A5984">
        <w:rPr>
          <w:lang w:val="vi-VN"/>
        </w:rPr>
        <w:t xml:space="preserve"> nội dung cơ bản và có hệ thống về chiến lược và </w:t>
      </w:r>
      <w:r w:rsidR="006F6965" w:rsidRPr="005A5984">
        <w:rPr>
          <w:lang w:val="vi-VN"/>
        </w:rPr>
        <w:t xml:space="preserve">chính sách kinh doanh </w:t>
      </w:r>
      <w:r w:rsidRPr="005A5984">
        <w:rPr>
          <w:lang w:val="vi-VN"/>
        </w:rPr>
        <w:t xml:space="preserve">trong nền kinh tế thị trường; nhằm giúp người học có được kỹ năng trong việc sử dụng các phương pháp và công cụ để đánh giá môi trường kinh doanh, phân tích </w:t>
      </w:r>
      <w:r w:rsidR="00B67C46" w:rsidRPr="005A5984">
        <w:rPr>
          <w:lang w:val="vi-VN"/>
        </w:rPr>
        <w:t>và lựa chọn chiến lược phù hợp</w:t>
      </w:r>
      <w:r w:rsidRPr="005A5984">
        <w:rPr>
          <w:lang w:val="vi-VN"/>
        </w:rPr>
        <w:t>, cũng như việc đánh giá năng lực cạnh tranh của doanh nghiệp.</w:t>
      </w:r>
    </w:p>
    <w:p w:rsidR="005B5E40" w:rsidRPr="005A5984" w:rsidRDefault="00D031C1" w:rsidP="00D41C62">
      <w:pPr>
        <w:spacing w:before="120"/>
        <w:jc w:val="both"/>
        <w:rPr>
          <w:b/>
          <w:color w:val="000000"/>
        </w:rPr>
      </w:pPr>
      <w:r>
        <w:rPr>
          <w:b/>
          <w:color w:val="000000"/>
          <w:lang w:val="vi-VN"/>
        </w:rPr>
        <w:t>4</w:t>
      </w:r>
      <w:r w:rsidR="005B5E40" w:rsidRPr="005A5984">
        <w:rPr>
          <w:b/>
          <w:color w:val="000000"/>
        </w:rPr>
        <w:t>. Mục tiêu:</w:t>
      </w:r>
    </w:p>
    <w:p w:rsidR="005A5984" w:rsidRPr="00D41C62" w:rsidRDefault="005A5984" w:rsidP="00D41C62">
      <w:pPr>
        <w:pStyle w:val="ListParagraph"/>
        <w:autoSpaceDE w:val="0"/>
        <w:autoSpaceDN w:val="0"/>
        <w:adjustRightInd w:val="0"/>
        <w:spacing w:before="120"/>
        <w:ind w:left="142"/>
        <w:contextualSpacing w:val="0"/>
        <w:jc w:val="both"/>
        <w:rPr>
          <w:spacing w:val="-4"/>
          <w:lang/>
        </w:rPr>
      </w:pPr>
      <w:r w:rsidRPr="00D41C62">
        <w:rPr>
          <w:spacing w:val="-4"/>
          <w:lang/>
        </w:rPr>
        <w:t>Giúp sinh viên tiếp cận được các kiến thức nền tảng về chiến lược kinh doanh thông qua việc:</w:t>
      </w:r>
    </w:p>
    <w:p w:rsidR="005B5E40" w:rsidRPr="005A5984" w:rsidRDefault="005B5E40" w:rsidP="00D41C62">
      <w:pPr>
        <w:pStyle w:val="BodyText2"/>
        <w:keepNext/>
        <w:widowControl w:val="0"/>
        <w:numPr>
          <w:ilvl w:val="1"/>
          <w:numId w:val="3"/>
        </w:numPr>
        <w:tabs>
          <w:tab w:val="clear" w:pos="1440"/>
        </w:tabs>
        <w:spacing w:before="120" w:after="0" w:line="240" w:lineRule="auto"/>
        <w:ind w:left="567" w:hanging="283"/>
        <w:jc w:val="both"/>
        <w:rPr>
          <w:color w:val="000000"/>
          <w:lang w:val="nl-NL"/>
        </w:rPr>
      </w:pPr>
      <w:r w:rsidRPr="005A5984">
        <w:rPr>
          <w:color w:val="000000"/>
          <w:lang w:val="nl-NL"/>
        </w:rPr>
        <w:t>Trình bày được các khái niệm và các yếu tố cấu thành môi trường bên ngoài, bên trong của doanh nghiệp.</w:t>
      </w:r>
    </w:p>
    <w:p w:rsidR="005B5E40" w:rsidRPr="005A5984" w:rsidRDefault="005B5E40" w:rsidP="00D41C62">
      <w:pPr>
        <w:pStyle w:val="BodyText2"/>
        <w:keepNext/>
        <w:widowControl w:val="0"/>
        <w:numPr>
          <w:ilvl w:val="1"/>
          <w:numId w:val="3"/>
        </w:numPr>
        <w:tabs>
          <w:tab w:val="clear" w:pos="1440"/>
        </w:tabs>
        <w:spacing w:before="120" w:after="0" w:line="240" w:lineRule="auto"/>
        <w:ind w:left="567" w:hanging="283"/>
        <w:jc w:val="both"/>
        <w:rPr>
          <w:color w:val="000000"/>
          <w:lang w:val="nl-NL"/>
        </w:rPr>
      </w:pPr>
      <w:r w:rsidRPr="005A5984">
        <w:rPr>
          <w:color w:val="000000"/>
          <w:lang w:val="nl-NL"/>
        </w:rPr>
        <w:t>Phân tích được phương pháp ma trận EFE, IFE.</w:t>
      </w:r>
    </w:p>
    <w:p w:rsidR="005B5E40" w:rsidRPr="005A5984" w:rsidRDefault="005B5E40" w:rsidP="00D41C62">
      <w:pPr>
        <w:pStyle w:val="BodyText2"/>
        <w:keepNext/>
        <w:widowControl w:val="0"/>
        <w:numPr>
          <w:ilvl w:val="1"/>
          <w:numId w:val="3"/>
        </w:numPr>
        <w:tabs>
          <w:tab w:val="clear" w:pos="1440"/>
        </w:tabs>
        <w:spacing w:before="120" w:after="0" w:line="240" w:lineRule="auto"/>
        <w:ind w:left="567" w:hanging="283"/>
        <w:jc w:val="both"/>
        <w:rPr>
          <w:color w:val="000000"/>
          <w:lang w:val="nl-NL"/>
        </w:rPr>
      </w:pPr>
      <w:r w:rsidRPr="005A5984">
        <w:rPr>
          <w:color w:val="000000"/>
          <w:lang w:val="nl-NL"/>
        </w:rPr>
        <w:t xml:space="preserve">Phát biểu được khái niệm và tiến trình phát triển sứ mạng, mục tiêu chiến lược và hàng năm của doanh nghiệp; Các chiến lược cấp doanh nghiệp, cấp đơn vị kinh doanh cho doanh nghiệp. </w:t>
      </w:r>
    </w:p>
    <w:p w:rsidR="005B5E40" w:rsidRPr="005A5984" w:rsidRDefault="005B5E40" w:rsidP="00D41C62">
      <w:pPr>
        <w:pStyle w:val="BodyText2"/>
        <w:keepNext/>
        <w:widowControl w:val="0"/>
        <w:numPr>
          <w:ilvl w:val="1"/>
          <w:numId w:val="3"/>
        </w:numPr>
        <w:tabs>
          <w:tab w:val="clear" w:pos="1440"/>
        </w:tabs>
        <w:spacing w:before="120" w:after="0" w:line="240" w:lineRule="auto"/>
        <w:ind w:left="567" w:hanging="283"/>
        <w:jc w:val="both"/>
        <w:rPr>
          <w:color w:val="000000"/>
          <w:lang w:val="nl-NL"/>
        </w:rPr>
      </w:pPr>
      <w:r w:rsidRPr="005A5984">
        <w:rPr>
          <w:color w:val="000000"/>
          <w:lang w:val="nl-NL"/>
        </w:rPr>
        <w:t>Phân tích và giải quyết được phương pháp ma trận SWOT nhằm đề xuất chiến lược kinh doanh cho doanh nghiệp; Phương pháp ma trậ</w:t>
      </w:r>
      <w:r w:rsidR="006F6965" w:rsidRPr="005A5984">
        <w:rPr>
          <w:color w:val="000000"/>
          <w:lang w:val="nl-NL"/>
        </w:rPr>
        <w:t xml:space="preserve">n QSPM nhằm lựa chọn chiến </w:t>
      </w:r>
      <w:r w:rsidR="006F6965" w:rsidRPr="005A5984">
        <w:rPr>
          <w:color w:val="000000"/>
          <w:lang w:val="nl-NL"/>
        </w:rPr>
        <w:lastRenderedPageBreak/>
        <w:t xml:space="preserve">lược </w:t>
      </w:r>
      <w:r w:rsidRPr="005A5984">
        <w:rPr>
          <w:color w:val="000000"/>
          <w:lang w:val="nl-NL"/>
        </w:rPr>
        <w:t>kinh doanh cho doanh nghiệp.</w:t>
      </w:r>
    </w:p>
    <w:p w:rsidR="006F6965" w:rsidRPr="005A5984" w:rsidRDefault="006F6965" w:rsidP="00F552F7">
      <w:pPr>
        <w:pStyle w:val="BodyText2"/>
        <w:keepNext/>
        <w:widowControl w:val="0"/>
        <w:numPr>
          <w:ilvl w:val="1"/>
          <w:numId w:val="3"/>
        </w:numPr>
        <w:tabs>
          <w:tab w:val="clear" w:pos="1440"/>
        </w:tabs>
        <w:spacing w:before="120" w:after="0" w:line="240" w:lineRule="auto"/>
        <w:ind w:left="567" w:hanging="283"/>
        <w:jc w:val="both"/>
        <w:rPr>
          <w:color w:val="000000"/>
          <w:lang w:val="nl-NL"/>
        </w:rPr>
      </w:pPr>
      <w:r w:rsidRPr="005A5984">
        <w:rPr>
          <w:color w:val="000000"/>
          <w:lang w:val="nl-NL"/>
        </w:rPr>
        <w:t>Trình bày đượ</w:t>
      </w:r>
      <w:r w:rsidR="005B5E40" w:rsidRPr="005A5984">
        <w:rPr>
          <w:color w:val="000000"/>
          <w:lang w:val="nl-NL"/>
        </w:rPr>
        <w:t>c khái niệm và các loại cơ cấu tổ chức; khái niệm, vai trò chính sách.</w:t>
      </w:r>
    </w:p>
    <w:p w:rsidR="005B5E40" w:rsidRPr="005A5984" w:rsidRDefault="00D031C1" w:rsidP="00D41C62">
      <w:pPr>
        <w:spacing w:before="120"/>
        <w:jc w:val="both"/>
        <w:rPr>
          <w:color w:val="000000"/>
        </w:rPr>
      </w:pPr>
      <w:r>
        <w:rPr>
          <w:b/>
          <w:color w:val="000000"/>
          <w:lang w:val="vi-VN"/>
        </w:rPr>
        <w:t>5</w:t>
      </w:r>
      <w:r w:rsidR="005B5E40" w:rsidRPr="005A5984">
        <w:rPr>
          <w:b/>
          <w:color w:val="000000"/>
        </w:rPr>
        <w:t xml:space="preserve">. Kết quả học tập mong đợi (KQHT): </w:t>
      </w:r>
      <w:r w:rsidR="005B5E40" w:rsidRPr="005A5984">
        <w:rPr>
          <w:color w:val="000000"/>
        </w:rPr>
        <w:t>Sau khi học xong học phần, sinh viên có thể:</w:t>
      </w:r>
    </w:p>
    <w:p w:rsidR="005B5E40" w:rsidRPr="005A5984" w:rsidRDefault="005B5E40" w:rsidP="00D41C62">
      <w:pPr>
        <w:numPr>
          <w:ilvl w:val="0"/>
          <w:numId w:val="2"/>
        </w:numPr>
        <w:tabs>
          <w:tab w:val="left" w:pos="567"/>
        </w:tabs>
        <w:spacing w:before="120"/>
        <w:ind w:left="567" w:hanging="425"/>
        <w:jc w:val="both"/>
        <w:rPr>
          <w:lang w:val="vi-VN"/>
        </w:rPr>
      </w:pPr>
      <w:r w:rsidRPr="005A5984">
        <w:t>Trình bày</w:t>
      </w:r>
      <w:r w:rsidRPr="005A5984">
        <w:rPr>
          <w:lang w:val="vi-VN"/>
        </w:rPr>
        <w:t xml:space="preserve"> được chiến lược và </w:t>
      </w:r>
      <w:r w:rsidR="006F6965" w:rsidRPr="005A5984">
        <w:rPr>
          <w:lang w:val="vi-VN"/>
        </w:rPr>
        <w:t>chính sách kinh doanh</w:t>
      </w:r>
      <w:r w:rsidRPr="005A5984">
        <w:rPr>
          <w:lang w:val="vi-VN"/>
        </w:rPr>
        <w:t>.</w:t>
      </w:r>
    </w:p>
    <w:p w:rsidR="005B5E40" w:rsidRPr="005A5984" w:rsidRDefault="005B5E40" w:rsidP="00D41C62">
      <w:pPr>
        <w:numPr>
          <w:ilvl w:val="0"/>
          <w:numId w:val="2"/>
        </w:numPr>
        <w:tabs>
          <w:tab w:val="left" w:pos="567"/>
        </w:tabs>
        <w:spacing w:before="120"/>
        <w:ind w:left="567" w:hanging="425"/>
        <w:jc w:val="both"/>
      </w:pPr>
      <w:r w:rsidRPr="005A5984">
        <w:rPr>
          <w:lang w:val="vi-VN"/>
        </w:rPr>
        <w:t>Phân biệt được mục tiêu, chiến lược và kế hoạch.</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Trình bày được các mô hình chiến lược</w:t>
      </w:r>
      <w:r w:rsidR="006F6965" w:rsidRPr="005A5984">
        <w:rPr>
          <w:lang w:val="vi-VN"/>
        </w:rPr>
        <w:t xml:space="preserve"> trong doanh nghiệp</w:t>
      </w:r>
      <w:r w:rsidRPr="005A5984">
        <w:rPr>
          <w:lang w:val="vi-VN"/>
        </w:rPr>
        <w:t>.</w:t>
      </w:r>
    </w:p>
    <w:p w:rsidR="005B5E40" w:rsidRPr="005A5984" w:rsidRDefault="005B5E40" w:rsidP="00D41C62">
      <w:pPr>
        <w:numPr>
          <w:ilvl w:val="0"/>
          <w:numId w:val="2"/>
        </w:numPr>
        <w:tabs>
          <w:tab w:val="left" w:pos="567"/>
        </w:tabs>
        <w:spacing w:before="120"/>
        <w:ind w:left="567" w:hanging="425"/>
        <w:jc w:val="both"/>
        <w:rPr>
          <w:lang w:val="vi-VN"/>
        </w:rPr>
      </w:pPr>
      <w:r w:rsidRPr="005A5984">
        <w:t>Đánh giá được ưu, nhược điểm của chiến lược trong doanh nghiệp.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Trình bày được các yếu tố thuộc môi trường kinh doanh trong doanh nghiệp.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Phân biệt được các yếu tố thuộc môi trường vĩ mô và vi mô của doanh nghiệp.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Vận dụng đánh giá được môi trường kinh doanh của một doanh nghiệp cụ thể.</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Vận dụng được ma trận IFE trong một doanh nghiệp cụ thể.</w:t>
      </w:r>
    </w:p>
    <w:p w:rsidR="005B5E40" w:rsidRPr="005A5984" w:rsidRDefault="005B5E40" w:rsidP="00D41C62">
      <w:pPr>
        <w:numPr>
          <w:ilvl w:val="0"/>
          <w:numId w:val="2"/>
        </w:numPr>
        <w:tabs>
          <w:tab w:val="left" w:pos="567"/>
        </w:tabs>
        <w:spacing w:before="120"/>
        <w:ind w:left="567" w:hanging="425"/>
        <w:jc w:val="both"/>
        <w:rPr>
          <w:lang w:val="vi-VN"/>
        </w:rPr>
      </w:pPr>
      <w:r w:rsidRPr="005A5984">
        <w:t>Trình bày được các yếu tố thuộc môi trường nội bộ của doanh nghiêp.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Vận dụng đánh giá được môi trường nội bộ của một doanh nghiệp cụ thể.</w:t>
      </w:r>
    </w:p>
    <w:p w:rsidR="005B5E40" w:rsidRPr="005A5984" w:rsidRDefault="005B5E40" w:rsidP="00D41C62">
      <w:pPr>
        <w:numPr>
          <w:ilvl w:val="0"/>
          <w:numId w:val="2"/>
        </w:numPr>
        <w:tabs>
          <w:tab w:val="left" w:pos="567"/>
        </w:tabs>
        <w:spacing w:before="120"/>
        <w:ind w:left="567" w:hanging="425"/>
        <w:jc w:val="both"/>
        <w:rPr>
          <w:lang w:val="vi-VN"/>
        </w:rPr>
      </w:pPr>
      <w:r w:rsidRPr="005A5984">
        <w:t>Thực hiện được ma trận EFE để đánh giá một doanh nghiệp</w:t>
      </w:r>
      <w:r w:rsidRPr="005A5984">
        <w:rPr>
          <w:lang w:val="vi-VN"/>
        </w:rPr>
        <w:t>.</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Trình bày được sứ mạng của doanh nghiệp.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 xml:space="preserve"> Trình bày được mục tiêu chiến lược của doanh nghiệp.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Áp dụng xây dựng sứ mạng và mục tiêu chiến lược cho một doanh nghiệp.</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Trình bày đươc các loại chiến lược cấp công ty và chiến lược cấp bộ phận.</w:t>
      </w:r>
    </w:p>
    <w:p w:rsidR="005B5E40" w:rsidRPr="005A5984" w:rsidRDefault="005B5E40" w:rsidP="00D41C62">
      <w:pPr>
        <w:numPr>
          <w:ilvl w:val="0"/>
          <w:numId w:val="2"/>
        </w:numPr>
        <w:tabs>
          <w:tab w:val="left" w:pos="567"/>
        </w:tabs>
        <w:spacing w:before="120"/>
        <w:ind w:left="567" w:hanging="425"/>
        <w:jc w:val="both"/>
        <w:rPr>
          <w:lang w:val="vi-VN"/>
        </w:rPr>
      </w:pPr>
      <w:r w:rsidRPr="005A5984">
        <w:t xml:space="preserve"> Phân biệt được các loại chiến lược.</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Áp dụng được các ma trận đề xuất chiến lược BCG, GE, SWOT.</w:t>
      </w:r>
    </w:p>
    <w:p w:rsidR="005B5E40" w:rsidRPr="005A5984" w:rsidRDefault="005B5E40" w:rsidP="00D41C62">
      <w:pPr>
        <w:numPr>
          <w:ilvl w:val="0"/>
          <w:numId w:val="2"/>
        </w:numPr>
        <w:tabs>
          <w:tab w:val="left" w:pos="567"/>
        </w:tabs>
        <w:spacing w:before="120"/>
        <w:ind w:left="567" w:hanging="425"/>
        <w:jc w:val="both"/>
        <w:rPr>
          <w:lang w:val="vi-VN"/>
        </w:rPr>
      </w:pPr>
      <w:r w:rsidRPr="005A5984">
        <w:t>Áp dụng được các ma trận lựa chọn chiến lược QSPM</w:t>
      </w:r>
      <w:r w:rsidRPr="005A5984">
        <w:rPr>
          <w:lang w:val="vi-VN"/>
        </w:rPr>
        <w:t>.</w:t>
      </w:r>
    </w:p>
    <w:p w:rsidR="005B5E40" w:rsidRPr="005A5984" w:rsidRDefault="005B5E40" w:rsidP="00D41C62">
      <w:pPr>
        <w:numPr>
          <w:ilvl w:val="0"/>
          <w:numId w:val="2"/>
        </w:numPr>
        <w:tabs>
          <w:tab w:val="left" w:pos="567"/>
        </w:tabs>
        <w:spacing w:before="120"/>
        <w:ind w:left="567" w:hanging="425"/>
        <w:jc w:val="both"/>
        <w:rPr>
          <w:lang w:val="vi-VN"/>
        </w:rPr>
      </w:pPr>
      <w:r w:rsidRPr="005A5984">
        <w:rPr>
          <w:lang w:val="vi-VN"/>
        </w:rPr>
        <w:t xml:space="preserve">Trình bày được </w:t>
      </w:r>
      <w:r w:rsidR="006F6965" w:rsidRPr="005A5984">
        <w:rPr>
          <w:lang w:val="vi-VN"/>
        </w:rPr>
        <w:t>các chính sách kinh doanh trong doanh nghiệp.</w:t>
      </w:r>
    </w:p>
    <w:p w:rsidR="006F6965" w:rsidRDefault="006F6965" w:rsidP="00D41C62">
      <w:pPr>
        <w:numPr>
          <w:ilvl w:val="0"/>
          <w:numId w:val="2"/>
        </w:numPr>
        <w:tabs>
          <w:tab w:val="left" w:pos="567"/>
        </w:tabs>
        <w:spacing w:before="120"/>
        <w:ind w:left="567" w:hanging="425"/>
        <w:jc w:val="both"/>
        <w:rPr>
          <w:lang w:val="vi-VN"/>
        </w:rPr>
      </w:pPr>
      <w:r w:rsidRPr="005A5984">
        <w:rPr>
          <w:lang w:val="vi-VN"/>
        </w:rPr>
        <w:t>Trình bày được chiến lược đại dương xanh trong kinh doanh hiện đại</w:t>
      </w:r>
    </w:p>
    <w:p w:rsidR="00D031C1" w:rsidRPr="00D031C1" w:rsidRDefault="00D031C1" w:rsidP="00D031C1">
      <w:pPr>
        <w:tabs>
          <w:tab w:val="left" w:pos="567"/>
        </w:tabs>
        <w:spacing w:after="120"/>
        <w:jc w:val="both"/>
        <w:rPr>
          <w:lang w:val="vi-VN"/>
        </w:rPr>
      </w:pPr>
      <w:r w:rsidRPr="00D031C1">
        <w:rPr>
          <w:b/>
          <w:color w:val="000000"/>
        </w:rPr>
        <w:t>6. Kế hoạch dạy học:</w:t>
      </w:r>
    </w:p>
    <w:p w:rsidR="00D031C1" w:rsidRPr="00D031C1" w:rsidRDefault="00D031C1" w:rsidP="00D031C1">
      <w:pPr>
        <w:spacing w:before="120"/>
        <w:jc w:val="both"/>
        <w:rPr>
          <w:b/>
          <w:color w:val="000000"/>
        </w:rPr>
      </w:pPr>
      <w:r w:rsidRPr="00D031C1">
        <w:rPr>
          <w:b/>
          <w:color w:val="000000"/>
        </w:rPr>
        <w:t>6.1 Lý thuyết</w:t>
      </w:r>
    </w:p>
    <w:p w:rsidR="00D031C1" w:rsidRPr="00D031C1" w:rsidRDefault="00D031C1" w:rsidP="00D031C1">
      <w:pPr>
        <w:tabs>
          <w:tab w:val="left" w:pos="567"/>
        </w:tabs>
        <w:spacing w:after="120"/>
        <w:jc w:val="both"/>
        <w:rPr>
          <w:lang w:val="vi-VN"/>
        </w:rPr>
      </w:pPr>
    </w:p>
    <w:tbl>
      <w:tblPr>
        <w:tblpPr w:leftFromText="180" w:rightFromText="180" w:vertAnchor="text" w:horzAnchor="page" w:tblpX="349" w:tblpY="129"/>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459"/>
        <w:gridCol w:w="1269"/>
        <w:gridCol w:w="566"/>
        <w:gridCol w:w="549"/>
        <w:gridCol w:w="1232"/>
        <w:gridCol w:w="1416"/>
      </w:tblGrid>
      <w:tr w:rsidR="00D031C1" w:rsidRPr="00935EE4" w:rsidTr="00715DB7">
        <w:tc>
          <w:tcPr>
            <w:tcW w:w="675" w:type="dxa"/>
            <w:vMerge w:val="restart"/>
            <w:shd w:val="clear" w:color="auto" w:fill="auto"/>
            <w:vAlign w:val="center"/>
          </w:tcPr>
          <w:p w:rsidR="00D031C1" w:rsidRPr="00935EE4" w:rsidRDefault="00D031C1" w:rsidP="00715DB7">
            <w:pPr>
              <w:spacing w:after="60"/>
              <w:jc w:val="center"/>
              <w:rPr>
                <w:i/>
                <w:color w:val="000000"/>
              </w:rPr>
            </w:pPr>
            <w:r w:rsidRPr="00935EE4">
              <w:rPr>
                <w:i/>
                <w:color w:val="000000"/>
              </w:rPr>
              <w:t>STT</w:t>
            </w:r>
          </w:p>
        </w:tc>
        <w:tc>
          <w:tcPr>
            <w:tcW w:w="5459" w:type="dxa"/>
            <w:vMerge w:val="restart"/>
            <w:shd w:val="clear" w:color="auto" w:fill="auto"/>
            <w:vAlign w:val="center"/>
          </w:tcPr>
          <w:p w:rsidR="00D031C1" w:rsidRPr="00935EE4" w:rsidRDefault="00D031C1" w:rsidP="00715DB7">
            <w:pPr>
              <w:spacing w:after="60"/>
              <w:jc w:val="center"/>
              <w:rPr>
                <w:i/>
                <w:color w:val="000000"/>
              </w:rPr>
            </w:pPr>
            <w:r w:rsidRPr="00935EE4">
              <w:rPr>
                <w:i/>
                <w:color w:val="000000"/>
              </w:rPr>
              <w:t>Chủ đề</w:t>
            </w:r>
          </w:p>
        </w:tc>
        <w:tc>
          <w:tcPr>
            <w:tcW w:w="1269" w:type="dxa"/>
            <w:vMerge w:val="restart"/>
            <w:shd w:val="clear" w:color="auto" w:fill="auto"/>
            <w:vAlign w:val="center"/>
          </w:tcPr>
          <w:p w:rsidR="00D031C1" w:rsidRPr="00935EE4" w:rsidRDefault="00D031C1" w:rsidP="00715DB7">
            <w:pPr>
              <w:spacing w:after="60"/>
              <w:jc w:val="center"/>
              <w:rPr>
                <w:i/>
                <w:color w:val="000000"/>
              </w:rPr>
            </w:pPr>
            <w:r w:rsidRPr="00935EE4">
              <w:rPr>
                <w:i/>
                <w:color w:val="000000"/>
              </w:rPr>
              <w:t>Nhằm đạt KQHT</w:t>
            </w:r>
          </w:p>
        </w:tc>
        <w:tc>
          <w:tcPr>
            <w:tcW w:w="1115" w:type="dxa"/>
            <w:gridSpan w:val="2"/>
            <w:shd w:val="clear" w:color="auto" w:fill="auto"/>
            <w:vAlign w:val="center"/>
          </w:tcPr>
          <w:p w:rsidR="00D031C1" w:rsidRPr="00935EE4" w:rsidRDefault="00D031C1" w:rsidP="00715DB7">
            <w:pPr>
              <w:spacing w:after="60"/>
              <w:jc w:val="center"/>
              <w:rPr>
                <w:i/>
                <w:color w:val="000000"/>
              </w:rPr>
            </w:pPr>
            <w:r w:rsidRPr="00935EE4">
              <w:rPr>
                <w:i/>
                <w:color w:val="000000"/>
              </w:rPr>
              <w:t>Số tiết</w:t>
            </w:r>
          </w:p>
        </w:tc>
        <w:tc>
          <w:tcPr>
            <w:tcW w:w="1232" w:type="dxa"/>
            <w:vMerge w:val="restart"/>
          </w:tcPr>
          <w:p w:rsidR="00D031C1" w:rsidRPr="00935EE4" w:rsidRDefault="00D031C1" w:rsidP="00715DB7">
            <w:pPr>
              <w:spacing w:after="60"/>
              <w:jc w:val="center"/>
              <w:rPr>
                <w:i/>
                <w:color w:val="000000"/>
              </w:rPr>
            </w:pPr>
            <w:r w:rsidRPr="00935EE4">
              <w:rPr>
                <w:i/>
                <w:color w:val="000000"/>
              </w:rPr>
              <w:t>Phương pháp dạy – học</w:t>
            </w:r>
          </w:p>
        </w:tc>
        <w:tc>
          <w:tcPr>
            <w:tcW w:w="1416" w:type="dxa"/>
            <w:vMerge w:val="restart"/>
          </w:tcPr>
          <w:p w:rsidR="00D031C1" w:rsidRPr="00935EE4" w:rsidRDefault="00D031C1" w:rsidP="00715DB7">
            <w:pPr>
              <w:spacing w:after="60"/>
              <w:jc w:val="center"/>
              <w:rPr>
                <w:i/>
                <w:color w:val="000000"/>
              </w:rPr>
            </w:pPr>
            <w:r w:rsidRPr="00935EE4">
              <w:rPr>
                <w:i/>
                <w:color w:val="000000"/>
              </w:rPr>
              <w:t>Chuẩn bị của người học</w:t>
            </w:r>
          </w:p>
        </w:tc>
      </w:tr>
      <w:tr w:rsidR="00D031C1" w:rsidRPr="00935EE4" w:rsidTr="00715DB7">
        <w:tc>
          <w:tcPr>
            <w:tcW w:w="675" w:type="dxa"/>
            <w:vMerge/>
            <w:shd w:val="clear" w:color="auto" w:fill="auto"/>
            <w:vAlign w:val="center"/>
          </w:tcPr>
          <w:p w:rsidR="00D031C1" w:rsidRPr="00935EE4" w:rsidRDefault="00D031C1" w:rsidP="00715DB7">
            <w:pPr>
              <w:spacing w:after="60"/>
              <w:jc w:val="center"/>
              <w:rPr>
                <w:i/>
                <w:color w:val="000000"/>
              </w:rPr>
            </w:pPr>
          </w:p>
        </w:tc>
        <w:tc>
          <w:tcPr>
            <w:tcW w:w="5459" w:type="dxa"/>
            <w:vMerge/>
            <w:shd w:val="clear" w:color="auto" w:fill="auto"/>
            <w:vAlign w:val="center"/>
          </w:tcPr>
          <w:p w:rsidR="00D031C1" w:rsidRPr="00935EE4" w:rsidRDefault="00D031C1" w:rsidP="00715DB7">
            <w:pPr>
              <w:spacing w:after="60"/>
              <w:jc w:val="center"/>
              <w:rPr>
                <w:i/>
                <w:color w:val="000000"/>
              </w:rPr>
            </w:pPr>
          </w:p>
        </w:tc>
        <w:tc>
          <w:tcPr>
            <w:tcW w:w="1269" w:type="dxa"/>
            <w:vMerge/>
            <w:shd w:val="clear" w:color="auto" w:fill="auto"/>
            <w:vAlign w:val="center"/>
          </w:tcPr>
          <w:p w:rsidR="00D031C1" w:rsidRPr="00935EE4" w:rsidRDefault="00D031C1" w:rsidP="00715DB7">
            <w:pPr>
              <w:spacing w:after="60"/>
              <w:jc w:val="center"/>
              <w:rPr>
                <w:i/>
                <w:color w:val="000000"/>
              </w:rPr>
            </w:pPr>
          </w:p>
        </w:tc>
        <w:tc>
          <w:tcPr>
            <w:tcW w:w="566" w:type="dxa"/>
            <w:shd w:val="clear" w:color="auto" w:fill="auto"/>
            <w:vAlign w:val="center"/>
          </w:tcPr>
          <w:p w:rsidR="00D031C1" w:rsidRPr="00935EE4" w:rsidRDefault="00D031C1" w:rsidP="00715DB7">
            <w:pPr>
              <w:spacing w:after="60"/>
              <w:jc w:val="center"/>
              <w:rPr>
                <w:i/>
                <w:color w:val="000000"/>
              </w:rPr>
            </w:pPr>
            <w:r w:rsidRPr="00935EE4">
              <w:rPr>
                <w:i/>
                <w:color w:val="000000"/>
              </w:rPr>
              <w:t>LT</w:t>
            </w:r>
          </w:p>
        </w:tc>
        <w:tc>
          <w:tcPr>
            <w:tcW w:w="549" w:type="dxa"/>
            <w:shd w:val="clear" w:color="auto" w:fill="auto"/>
            <w:vAlign w:val="center"/>
          </w:tcPr>
          <w:p w:rsidR="00D031C1" w:rsidRPr="00935EE4" w:rsidRDefault="00D031C1" w:rsidP="00715DB7">
            <w:pPr>
              <w:spacing w:after="60"/>
              <w:jc w:val="center"/>
              <w:rPr>
                <w:i/>
                <w:color w:val="000000"/>
              </w:rPr>
            </w:pPr>
            <w:r w:rsidRPr="00935EE4">
              <w:rPr>
                <w:i/>
                <w:color w:val="000000"/>
              </w:rPr>
              <w:t>TH</w:t>
            </w:r>
          </w:p>
        </w:tc>
        <w:tc>
          <w:tcPr>
            <w:tcW w:w="1232" w:type="dxa"/>
            <w:vMerge/>
          </w:tcPr>
          <w:p w:rsidR="00D031C1" w:rsidRPr="00935EE4" w:rsidRDefault="00D031C1" w:rsidP="00715DB7">
            <w:pPr>
              <w:spacing w:after="60"/>
              <w:jc w:val="center"/>
              <w:rPr>
                <w:i/>
                <w:color w:val="000000"/>
              </w:rPr>
            </w:pPr>
          </w:p>
        </w:tc>
        <w:tc>
          <w:tcPr>
            <w:tcW w:w="1416" w:type="dxa"/>
            <w:vMerge/>
          </w:tcPr>
          <w:p w:rsidR="00D031C1" w:rsidRPr="00935EE4" w:rsidRDefault="00D031C1" w:rsidP="00715DB7">
            <w:pPr>
              <w:spacing w:after="60"/>
              <w:jc w:val="center"/>
              <w:rPr>
                <w:i/>
                <w:color w:val="000000"/>
              </w:rPr>
            </w:pPr>
          </w:p>
        </w:tc>
      </w:tr>
      <w:tr w:rsidR="00D031C1" w:rsidRPr="00935EE4" w:rsidTr="00715DB7">
        <w:trPr>
          <w:trHeight w:val="368"/>
        </w:trPr>
        <w:tc>
          <w:tcPr>
            <w:tcW w:w="675" w:type="dxa"/>
            <w:shd w:val="clear" w:color="auto" w:fill="auto"/>
          </w:tcPr>
          <w:p w:rsidR="00D031C1" w:rsidRPr="00935EE4" w:rsidRDefault="00D031C1" w:rsidP="00715DB7">
            <w:pPr>
              <w:spacing w:after="60"/>
              <w:jc w:val="center"/>
              <w:rPr>
                <w:color w:val="000000"/>
              </w:rPr>
            </w:pPr>
            <w:r w:rsidRPr="00935EE4">
              <w:rPr>
                <w:color w:val="000000"/>
              </w:rPr>
              <w:t>1</w:t>
            </w:r>
          </w:p>
          <w:p w:rsidR="00D031C1" w:rsidRPr="00935EE4" w:rsidRDefault="00D031C1" w:rsidP="00715DB7">
            <w:pPr>
              <w:spacing w:after="60"/>
              <w:jc w:val="center"/>
              <w:rPr>
                <w:color w:val="000000"/>
              </w:rPr>
            </w:pPr>
            <w:r w:rsidRPr="00935EE4">
              <w:rPr>
                <w:color w:val="000000"/>
              </w:rPr>
              <w:t>1.1</w:t>
            </w:r>
          </w:p>
          <w:p w:rsidR="00D031C1" w:rsidRPr="00935EE4" w:rsidRDefault="00D031C1" w:rsidP="00715DB7">
            <w:pPr>
              <w:spacing w:after="60"/>
              <w:jc w:val="center"/>
              <w:rPr>
                <w:color w:val="000000"/>
              </w:rPr>
            </w:pPr>
            <w:r w:rsidRPr="00935EE4">
              <w:rPr>
                <w:color w:val="000000"/>
              </w:rPr>
              <w:t>1.2</w:t>
            </w:r>
          </w:p>
          <w:p w:rsidR="00D031C1" w:rsidRPr="00935EE4" w:rsidRDefault="00D031C1" w:rsidP="00715DB7">
            <w:pPr>
              <w:spacing w:after="60"/>
              <w:jc w:val="center"/>
              <w:rPr>
                <w:color w:val="000000"/>
              </w:rPr>
            </w:pPr>
            <w:r w:rsidRPr="00935EE4">
              <w:rPr>
                <w:color w:val="000000"/>
              </w:rPr>
              <w:lastRenderedPageBreak/>
              <w:t>1.3</w:t>
            </w:r>
          </w:p>
          <w:p w:rsidR="00D031C1" w:rsidRPr="00935EE4" w:rsidRDefault="00D031C1" w:rsidP="00715DB7">
            <w:pPr>
              <w:spacing w:after="60"/>
              <w:jc w:val="center"/>
              <w:rPr>
                <w:color w:val="000000"/>
              </w:rPr>
            </w:pPr>
            <w:r w:rsidRPr="00935EE4">
              <w:rPr>
                <w:color w:val="000000"/>
              </w:rPr>
              <w:t>1.4</w:t>
            </w:r>
          </w:p>
        </w:tc>
        <w:tc>
          <w:tcPr>
            <w:tcW w:w="5459" w:type="dxa"/>
            <w:shd w:val="clear" w:color="auto" w:fill="auto"/>
          </w:tcPr>
          <w:p w:rsidR="00D031C1" w:rsidRPr="00935EE4" w:rsidRDefault="00D031C1" w:rsidP="00715DB7">
            <w:pPr>
              <w:spacing w:after="60"/>
              <w:rPr>
                <w:b/>
                <w:lang w:val="vi-VN"/>
              </w:rPr>
            </w:pPr>
            <w:r w:rsidRPr="00935EE4">
              <w:rPr>
                <w:b/>
                <w:lang w:val="vi-VN"/>
              </w:rPr>
              <w:lastRenderedPageBreak/>
              <w:t>Tổng quan về chiến lược và quản trị chiến lược</w:t>
            </w:r>
          </w:p>
          <w:p w:rsidR="00D031C1" w:rsidRPr="00935EE4" w:rsidRDefault="00D031C1" w:rsidP="00715DB7">
            <w:pPr>
              <w:spacing w:after="60"/>
              <w:rPr>
                <w:lang w:val="vi-VN"/>
              </w:rPr>
            </w:pPr>
            <w:r w:rsidRPr="00935EE4">
              <w:rPr>
                <w:lang w:val="vi-VN"/>
              </w:rPr>
              <w:t>Khái niệm cơ bản về chiến lược và quản trị chiến lược.</w:t>
            </w:r>
          </w:p>
          <w:p w:rsidR="00D031C1" w:rsidRPr="00935EE4" w:rsidRDefault="00D031C1" w:rsidP="00715DB7">
            <w:pPr>
              <w:spacing w:after="60"/>
              <w:rPr>
                <w:lang w:val="vi-VN"/>
              </w:rPr>
            </w:pPr>
            <w:r w:rsidRPr="00935EE4">
              <w:rPr>
                <w:lang w:val="vi-VN"/>
              </w:rPr>
              <w:lastRenderedPageBreak/>
              <w:t>Quá trình hình thành chiến lược doanh nghiệp</w:t>
            </w:r>
          </w:p>
          <w:p w:rsidR="00D031C1" w:rsidRPr="00935EE4" w:rsidRDefault="00D031C1" w:rsidP="00715DB7">
            <w:pPr>
              <w:spacing w:after="60"/>
              <w:rPr>
                <w:color w:val="000000"/>
              </w:rPr>
            </w:pPr>
            <w:r w:rsidRPr="00935EE4">
              <w:rPr>
                <w:color w:val="000000"/>
              </w:rPr>
              <w:t>Mô hình quản trị chiến lược</w:t>
            </w:r>
          </w:p>
          <w:p w:rsidR="00D031C1" w:rsidRPr="00935EE4" w:rsidRDefault="00D031C1" w:rsidP="00715DB7">
            <w:pPr>
              <w:spacing w:after="60"/>
              <w:rPr>
                <w:color w:val="000000"/>
              </w:rPr>
            </w:pPr>
            <w:r w:rsidRPr="00935EE4">
              <w:rPr>
                <w:color w:val="000000"/>
              </w:rPr>
              <w:t>Vai trò của xây dựng chiến lược trong doanh nghiệp</w:t>
            </w:r>
          </w:p>
        </w:tc>
        <w:tc>
          <w:tcPr>
            <w:tcW w:w="1269" w:type="dxa"/>
            <w:shd w:val="clear" w:color="auto" w:fill="auto"/>
          </w:tcPr>
          <w:p w:rsidR="00D031C1" w:rsidRPr="00935EE4" w:rsidRDefault="00D031C1" w:rsidP="00715DB7">
            <w:pPr>
              <w:spacing w:after="60"/>
              <w:jc w:val="center"/>
              <w:rPr>
                <w:color w:val="000000"/>
              </w:rPr>
            </w:pPr>
          </w:p>
          <w:p w:rsidR="00D031C1" w:rsidRPr="00935EE4" w:rsidRDefault="00D031C1" w:rsidP="00715DB7">
            <w:pPr>
              <w:spacing w:after="60"/>
              <w:jc w:val="center"/>
              <w:rPr>
                <w:color w:val="000000"/>
              </w:rPr>
            </w:pPr>
            <w:r w:rsidRPr="00935EE4">
              <w:rPr>
                <w:color w:val="000000"/>
              </w:rPr>
              <w:t>a, b</w:t>
            </w:r>
          </w:p>
          <w:p w:rsidR="00D031C1" w:rsidRPr="00935EE4" w:rsidRDefault="00D031C1" w:rsidP="00715DB7">
            <w:pPr>
              <w:spacing w:after="60"/>
              <w:jc w:val="center"/>
              <w:rPr>
                <w:color w:val="000000"/>
              </w:rPr>
            </w:pPr>
            <w:r w:rsidRPr="00935EE4">
              <w:rPr>
                <w:color w:val="000000"/>
              </w:rPr>
              <w:t>a</w:t>
            </w:r>
          </w:p>
          <w:p w:rsidR="00D031C1" w:rsidRPr="00935EE4" w:rsidRDefault="00D031C1" w:rsidP="00715DB7">
            <w:pPr>
              <w:spacing w:after="60"/>
              <w:jc w:val="center"/>
              <w:rPr>
                <w:color w:val="000000"/>
              </w:rPr>
            </w:pPr>
            <w:r w:rsidRPr="00935EE4">
              <w:rPr>
                <w:color w:val="000000"/>
              </w:rPr>
              <w:lastRenderedPageBreak/>
              <w:t>c</w:t>
            </w:r>
          </w:p>
          <w:p w:rsidR="00D031C1" w:rsidRPr="00935EE4" w:rsidRDefault="00D031C1" w:rsidP="00715DB7">
            <w:pPr>
              <w:spacing w:after="60"/>
              <w:jc w:val="center"/>
              <w:rPr>
                <w:color w:val="000000"/>
              </w:rPr>
            </w:pPr>
            <w:r w:rsidRPr="00935EE4">
              <w:rPr>
                <w:color w:val="000000"/>
              </w:rPr>
              <w:t>d</w:t>
            </w:r>
          </w:p>
        </w:tc>
        <w:tc>
          <w:tcPr>
            <w:tcW w:w="566" w:type="dxa"/>
            <w:shd w:val="clear" w:color="auto" w:fill="auto"/>
            <w:vAlign w:val="center"/>
          </w:tcPr>
          <w:p w:rsidR="00D031C1" w:rsidRPr="00D031C1" w:rsidRDefault="00D031C1" w:rsidP="00715DB7">
            <w:pPr>
              <w:spacing w:after="60"/>
              <w:jc w:val="center"/>
              <w:rPr>
                <w:color w:val="000000"/>
                <w:lang w:val="vi-VN"/>
              </w:rPr>
            </w:pPr>
            <w:r>
              <w:rPr>
                <w:color w:val="000000"/>
                <w:lang w:val="vi-VN"/>
              </w:rPr>
              <w:lastRenderedPageBreak/>
              <w:t>2</w:t>
            </w:r>
          </w:p>
        </w:tc>
        <w:tc>
          <w:tcPr>
            <w:tcW w:w="549" w:type="dxa"/>
            <w:shd w:val="clear" w:color="auto" w:fill="auto"/>
            <w:vAlign w:val="center"/>
          </w:tcPr>
          <w:p w:rsidR="00D031C1" w:rsidRPr="00935EE4" w:rsidRDefault="00D031C1" w:rsidP="00715DB7">
            <w:pPr>
              <w:spacing w:after="60"/>
              <w:jc w:val="center"/>
              <w:rPr>
                <w:color w:val="000000"/>
              </w:rPr>
            </w:pPr>
            <w:r w:rsidRPr="00935EE4">
              <w:rPr>
                <w:color w:val="000000"/>
              </w:rPr>
              <w:t>1</w:t>
            </w:r>
          </w:p>
        </w:tc>
        <w:tc>
          <w:tcPr>
            <w:tcW w:w="1232" w:type="dxa"/>
          </w:tcPr>
          <w:p w:rsidR="00D031C1" w:rsidRPr="00935EE4" w:rsidRDefault="00D031C1" w:rsidP="00715DB7">
            <w:pPr>
              <w:spacing w:after="60"/>
              <w:jc w:val="center"/>
              <w:rPr>
                <w:color w:val="000000"/>
              </w:rPr>
            </w:pPr>
            <w:r w:rsidRPr="00935EE4">
              <w:rPr>
                <w:color w:val="000000"/>
              </w:rPr>
              <w:t>Thuyết giảng</w:t>
            </w:r>
          </w:p>
        </w:tc>
        <w:tc>
          <w:tcPr>
            <w:tcW w:w="1416" w:type="dxa"/>
          </w:tcPr>
          <w:p w:rsidR="00D031C1" w:rsidRPr="00935EE4" w:rsidRDefault="00D031C1" w:rsidP="00715DB7">
            <w:pPr>
              <w:spacing w:after="60"/>
              <w:jc w:val="center"/>
              <w:rPr>
                <w:color w:val="000000"/>
              </w:rPr>
            </w:pPr>
            <w:r>
              <w:rPr>
                <w:color w:val="000000"/>
              </w:rPr>
              <w:t>Tài liệu (1</w:t>
            </w:r>
            <w:r w:rsidRPr="00935EE4">
              <w:rPr>
                <w:color w:val="000000"/>
              </w:rPr>
              <w:t>)</w:t>
            </w:r>
            <w:r>
              <w:rPr>
                <w:color w:val="000000"/>
              </w:rPr>
              <w:t>, (</w:t>
            </w:r>
            <w:r>
              <w:rPr>
                <w:color w:val="000000"/>
                <w:lang w:val="vi-VN"/>
              </w:rPr>
              <w:t>3</w:t>
            </w:r>
            <w:r>
              <w:rPr>
                <w:color w:val="000000"/>
              </w:rPr>
              <w:t>)</w:t>
            </w:r>
          </w:p>
        </w:tc>
      </w:tr>
      <w:tr w:rsidR="00D031C1" w:rsidRPr="00935EE4" w:rsidTr="00715DB7">
        <w:tc>
          <w:tcPr>
            <w:tcW w:w="675" w:type="dxa"/>
            <w:shd w:val="clear" w:color="auto" w:fill="auto"/>
          </w:tcPr>
          <w:p w:rsidR="00D031C1" w:rsidRPr="00935EE4" w:rsidRDefault="00D031C1" w:rsidP="00715DB7">
            <w:pPr>
              <w:spacing w:after="60"/>
              <w:jc w:val="center"/>
              <w:rPr>
                <w:color w:val="000000"/>
              </w:rPr>
            </w:pPr>
            <w:r w:rsidRPr="00935EE4">
              <w:rPr>
                <w:color w:val="000000"/>
              </w:rPr>
              <w:lastRenderedPageBreak/>
              <w:t>2</w:t>
            </w:r>
          </w:p>
          <w:p w:rsidR="00D031C1" w:rsidRPr="00935EE4" w:rsidRDefault="00D031C1" w:rsidP="00715DB7">
            <w:pPr>
              <w:spacing w:after="60"/>
              <w:jc w:val="center"/>
              <w:rPr>
                <w:color w:val="000000"/>
              </w:rPr>
            </w:pPr>
            <w:r w:rsidRPr="00935EE4">
              <w:rPr>
                <w:color w:val="000000"/>
              </w:rPr>
              <w:t>2.1</w:t>
            </w:r>
          </w:p>
          <w:p w:rsidR="00D031C1" w:rsidRPr="00935EE4" w:rsidRDefault="00D031C1" w:rsidP="00715DB7">
            <w:pPr>
              <w:spacing w:after="60"/>
              <w:jc w:val="center"/>
              <w:rPr>
                <w:color w:val="000000"/>
              </w:rPr>
            </w:pPr>
            <w:r w:rsidRPr="00935EE4">
              <w:rPr>
                <w:color w:val="000000"/>
              </w:rPr>
              <w:t>2.2</w:t>
            </w:r>
          </w:p>
          <w:p w:rsidR="00D031C1" w:rsidRPr="00935EE4" w:rsidRDefault="00D031C1" w:rsidP="00715DB7">
            <w:pPr>
              <w:spacing w:after="60"/>
              <w:jc w:val="center"/>
              <w:rPr>
                <w:color w:val="000000"/>
              </w:rPr>
            </w:pPr>
            <w:r w:rsidRPr="00935EE4">
              <w:rPr>
                <w:color w:val="000000"/>
              </w:rPr>
              <w:t>2.3</w:t>
            </w:r>
          </w:p>
        </w:tc>
        <w:tc>
          <w:tcPr>
            <w:tcW w:w="5459" w:type="dxa"/>
            <w:shd w:val="clear" w:color="auto" w:fill="auto"/>
          </w:tcPr>
          <w:p w:rsidR="00D031C1" w:rsidRPr="00935EE4" w:rsidRDefault="00D031C1" w:rsidP="00715DB7">
            <w:pPr>
              <w:spacing w:after="60"/>
              <w:rPr>
                <w:b/>
                <w:lang w:val="vi-VN"/>
              </w:rPr>
            </w:pPr>
            <w:r w:rsidRPr="00935EE4">
              <w:rPr>
                <w:b/>
                <w:lang w:val="vi-VN"/>
              </w:rPr>
              <w:t>Phân tích môi trường kinh doanh của doanh nghiệp</w:t>
            </w:r>
          </w:p>
          <w:p w:rsidR="00D031C1" w:rsidRPr="00935EE4" w:rsidRDefault="00D031C1" w:rsidP="00715DB7">
            <w:pPr>
              <w:spacing w:after="60"/>
              <w:rPr>
                <w:lang w:val="vi-VN"/>
              </w:rPr>
            </w:pPr>
            <w:r w:rsidRPr="00935EE4">
              <w:rPr>
                <w:lang w:val="vi-VN"/>
              </w:rPr>
              <w:t>Các yếu tố thuộc môi trường vĩ mô</w:t>
            </w:r>
          </w:p>
          <w:p w:rsidR="00D031C1" w:rsidRPr="00935EE4" w:rsidRDefault="00D031C1" w:rsidP="00715DB7">
            <w:pPr>
              <w:spacing w:after="60"/>
              <w:rPr>
                <w:lang w:val="vi-VN"/>
              </w:rPr>
            </w:pPr>
            <w:r w:rsidRPr="00935EE4">
              <w:rPr>
                <w:lang w:val="vi-VN"/>
              </w:rPr>
              <w:t>Các yếu tố thuộc môi trường vi mô</w:t>
            </w:r>
          </w:p>
          <w:p w:rsidR="00D031C1" w:rsidRPr="00935EE4" w:rsidRDefault="00D031C1" w:rsidP="00715DB7">
            <w:pPr>
              <w:spacing w:after="60"/>
              <w:rPr>
                <w:color w:val="000000"/>
              </w:rPr>
            </w:pPr>
            <w:r w:rsidRPr="00935EE4">
              <w:rPr>
                <w:color w:val="000000"/>
              </w:rPr>
              <w:t>Ma trận EFE</w:t>
            </w:r>
          </w:p>
        </w:tc>
        <w:tc>
          <w:tcPr>
            <w:tcW w:w="1269" w:type="dxa"/>
            <w:shd w:val="clear" w:color="auto" w:fill="auto"/>
          </w:tcPr>
          <w:p w:rsidR="00D031C1" w:rsidRPr="00935EE4" w:rsidRDefault="00D031C1" w:rsidP="00715DB7">
            <w:pPr>
              <w:spacing w:after="60"/>
              <w:jc w:val="center"/>
              <w:rPr>
                <w:color w:val="000000"/>
              </w:rPr>
            </w:pPr>
          </w:p>
          <w:p w:rsidR="00D031C1" w:rsidRPr="00935EE4" w:rsidRDefault="00D031C1" w:rsidP="00715DB7">
            <w:pPr>
              <w:spacing w:after="60"/>
              <w:jc w:val="center"/>
              <w:rPr>
                <w:color w:val="000000"/>
              </w:rPr>
            </w:pPr>
            <w:r w:rsidRPr="00935EE4">
              <w:rPr>
                <w:color w:val="000000"/>
              </w:rPr>
              <w:t>e, f</w:t>
            </w:r>
          </w:p>
          <w:p w:rsidR="00D031C1" w:rsidRPr="00935EE4" w:rsidRDefault="00D031C1" w:rsidP="00715DB7">
            <w:pPr>
              <w:spacing w:after="60"/>
              <w:jc w:val="center"/>
              <w:rPr>
                <w:color w:val="000000"/>
              </w:rPr>
            </w:pPr>
            <w:r w:rsidRPr="00935EE4">
              <w:rPr>
                <w:color w:val="000000"/>
              </w:rPr>
              <w:t>e, f</w:t>
            </w:r>
          </w:p>
          <w:p w:rsidR="00D031C1" w:rsidRPr="00935EE4" w:rsidRDefault="00D031C1" w:rsidP="00715DB7">
            <w:pPr>
              <w:spacing w:after="60"/>
              <w:jc w:val="center"/>
              <w:rPr>
                <w:color w:val="000000"/>
              </w:rPr>
            </w:pPr>
            <w:r w:rsidRPr="00935EE4">
              <w:rPr>
                <w:color w:val="000000"/>
              </w:rPr>
              <w:t>g, h</w:t>
            </w:r>
          </w:p>
        </w:tc>
        <w:tc>
          <w:tcPr>
            <w:tcW w:w="566" w:type="dxa"/>
            <w:shd w:val="clear" w:color="auto" w:fill="auto"/>
            <w:vAlign w:val="center"/>
          </w:tcPr>
          <w:p w:rsidR="00D031C1" w:rsidRPr="00D031C1" w:rsidRDefault="00D031C1" w:rsidP="00715DB7">
            <w:pPr>
              <w:spacing w:after="60"/>
              <w:jc w:val="center"/>
              <w:rPr>
                <w:color w:val="000000"/>
                <w:lang w:val="vi-VN"/>
              </w:rPr>
            </w:pPr>
            <w:r>
              <w:rPr>
                <w:color w:val="000000"/>
                <w:lang w:val="vi-VN"/>
              </w:rPr>
              <w:t>7</w:t>
            </w:r>
          </w:p>
        </w:tc>
        <w:tc>
          <w:tcPr>
            <w:tcW w:w="549" w:type="dxa"/>
            <w:shd w:val="clear" w:color="auto" w:fill="auto"/>
            <w:vAlign w:val="center"/>
          </w:tcPr>
          <w:p w:rsidR="00D031C1" w:rsidRPr="00D031C1" w:rsidRDefault="00D031C1" w:rsidP="00715DB7">
            <w:pPr>
              <w:spacing w:after="60"/>
              <w:jc w:val="center"/>
              <w:rPr>
                <w:color w:val="000000"/>
                <w:lang w:val="vi-VN"/>
              </w:rPr>
            </w:pPr>
            <w:r>
              <w:rPr>
                <w:color w:val="000000"/>
                <w:lang w:val="vi-VN"/>
              </w:rPr>
              <w:t>4</w:t>
            </w:r>
          </w:p>
        </w:tc>
        <w:tc>
          <w:tcPr>
            <w:tcW w:w="1232" w:type="dxa"/>
          </w:tcPr>
          <w:p w:rsidR="00D031C1" w:rsidRPr="00935EE4" w:rsidRDefault="00D031C1" w:rsidP="00715DB7">
            <w:pPr>
              <w:spacing w:after="60"/>
              <w:jc w:val="center"/>
              <w:rPr>
                <w:color w:val="000000"/>
              </w:rPr>
            </w:pPr>
            <w:r w:rsidRPr="00935EE4">
              <w:t>Thuyết giảng, liên hệ thực tế các doanh nghiệp</w:t>
            </w:r>
          </w:p>
        </w:tc>
        <w:tc>
          <w:tcPr>
            <w:tcW w:w="1416" w:type="dxa"/>
          </w:tcPr>
          <w:p w:rsidR="00D031C1" w:rsidRPr="00935EE4" w:rsidRDefault="00D031C1" w:rsidP="00715DB7">
            <w:pPr>
              <w:spacing w:after="60"/>
              <w:jc w:val="center"/>
              <w:rPr>
                <w:color w:val="000000"/>
              </w:rPr>
            </w:pPr>
            <w:r>
              <w:rPr>
                <w:color w:val="000000"/>
              </w:rPr>
              <w:t>Tài liệu (1</w:t>
            </w:r>
            <w:r w:rsidRPr="00935EE4">
              <w:rPr>
                <w:color w:val="000000"/>
              </w:rPr>
              <w:t>)</w:t>
            </w:r>
            <w:r>
              <w:rPr>
                <w:color w:val="000000"/>
              </w:rPr>
              <w:t>, (</w:t>
            </w:r>
            <w:r>
              <w:rPr>
                <w:color w:val="000000"/>
                <w:lang w:val="vi-VN"/>
              </w:rPr>
              <w:t>3</w:t>
            </w:r>
            <w:r>
              <w:rPr>
                <w:color w:val="000000"/>
              </w:rPr>
              <w:t>)</w:t>
            </w:r>
          </w:p>
        </w:tc>
      </w:tr>
      <w:tr w:rsidR="00D031C1" w:rsidRPr="00935EE4" w:rsidTr="00715DB7">
        <w:tc>
          <w:tcPr>
            <w:tcW w:w="675" w:type="dxa"/>
            <w:shd w:val="clear" w:color="auto" w:fill="auto"/>
          </w:tcPr>
          <w:p w:rsidR="00D031C1" w:rsidRPr="00935EE4" w:rsidRDefault="00D031C1" w:rsidP="00715DB7">
            <w:pPr>
              <w:spacing w:after="60"/>
              <w:jc w:val="center"/>
              <w:rPr>
                <w:color w:val="000000"/>
              </w:rPr>
            </w:pPr>
            <w:r w:rsidRPr="00935EE4">
              <w:rPr>
                <w:color w:val="000000"/>
              </w:rPr>
              <w:t>3</w:t>
            </w:r>
          </w:p>
          <w:p w:rsidR="00D031C1" w:rsidRPr="00935EE4" w:rsidRDefault="00D031C1" w:rsidP="00715DB7">
            <w:pPr>
              <w:spacing w:after="60"/>
              <w:jc w:val="center"/>
              <w:rPr>
                <w:color w:val="000000"/>
              </w:rPr>
            </w:pPr>
            <w:r w:rsidRPr="00935EE4">
              <w:rPr>
                <w:color w:val="000000"/>
              </w:rPr>
              <w:t>3.1</w:t>
            </w:r>
          </w:p>
          <w:p w:rsidR="00D031C1" w:rsidRPr="00935EE4" w:rsidRDefault="00D031C1" w:rsidP="00715DB7">
            <w:pPr>
              <w:spacing w:after="60"/>
              <w:jc w:val="center"/>
              <w:rPr>
                <w:color w:val="000000"/>
              </w:rPr>
            </w:pPr>
            <w:r w:rsidRPr="00935EE4">
              <w:rPr>
                <w:color w:val="000000"/>
              </w:rPr>
              <w:t>3.2</w:t>
            </w:r>
          </w:p>
          <w:p w:rsidR="00D031C1" w:rsidRPr="00935EE4" w:rsidRDefault="00D031C1" w:rsidP="00715DB7">
            <w:pPr>
              <w:spacing w:after="60"/>
              <w:jc w:val="center"/>
              <w:rPr>
                <w:color w:val="000000"/>
              </w:rPr>
            </w:pPr>
            <w:r w:rsidRPr="00935EE4">
              <w:rPr>
                <w:color w:val="000000"/>
              </w:rPr>
              <w:t>3.3</w:t>
            </w:r>
          </w:p>
          <w:p w:rsidR="00D031C1" w:rsidRPr="00935EE4" w:rsidRDefault="00D031C1" w:rsidP="00715DB7">
            <w:pPr>
              <w:spacing w:after="60"/>
              <w:jc w:val="center"/>
              <w:rPr>
                <w:color w:val="000000"/>
              </w:rPr>
            </w:pPr>
            <w:r w:rsidRPr="00935EE4">
              <w:rPr>
                <w:color w:val="000000"/>
              </w:rPr>
              <w:t>3.4</w:t>
            </w:r>
          </w:p>
        </w:tc>
        <w:tc>
          <w:tcPr>
            <w:tcW w:w="5459" w:type="dxa"/>
            <w:shd w:val="clear" w:color="auto" w:fill="auto"/>
          </w:tcPr>
          <w:p w:rsidR="00D031C1" w:rsidRPr="00935EE4" w:rsidRDefault="00D031C1" w:rsidP="00715DB7">
            <w:pPr>
              <w:spacing w:after="60"/>
              <w:rPr>
                <w:b/>
                <w:lang w:val="vi-VN"/>
              </w:rPr>
            </w:pPr>
            <w:r w:rsidRPr="00935EE4">
              <w:rPr>
                <w:b/>
                <w:lang w:val="vi-VN"/>
              </w:rPr>
              <w:t>Phân tích môi trường nội bộ của doanh nghiệp</w:t>
            </w:r>
          </w:p>
          <w:p w:rsidR="00D031C1" w:rsidRPr="00935EE4" w:rsidRDefault="00D031C1" w:rsidP="00715DB7">
            <w:pPr>
              <w:spacing w:after="60"/>
              <w:rPr>
                <w:lang w:val="vi-VN"/>
              </w:rPr>
            </w:pPr>
            <w:r w:rsidRPr="00935EE4">
              <w:rPr>
                <w:lang w:val="vi-VN"/>
              </w:rPr>
              <w:t>Các yếu tố thuộc môi trường nội bộ của doanh nghiệp.</w:t>
            </w:r>
          </w:p>
          <w:p w:rsidR="00D031C1" w:rsidRPr="00935EE4" w:rsidRDefault="00D031C1" w:rsidP="00715DB7">
            <w:pPr>
              <w:spacing w:after="60"/>
              <w:rPr>
                <w:lang w:val="vi-VN"/>
              </w:rPr>
            </w:pPr>
            <w:r w:rsidRPr="00935EE4">
              <w:rPr>
                <w:lang w:val="vi-VN"/>
              </w:rPr>
              <w:t>Ma trận hình ảnh cạnh tranh.</w:t>
            </w:r>
          </w:p>
          <w:p w:rsidR="00D031C1" w:rsidRPr="00935EE4" w:rsidRDefault="00D031C1" w:rsidP="00715DB7">
            <w:pPr>
              <w:spacing w:after="60"/>
              <w:rPr>
                <w:lang w:val="vi-VN"/>
              </w:rPr>
            </w:pPr>
            <w:r w:rsidRPr="00935EE4">
              <w:rPr>
                <w:lang w:val="vi-VN"/>
              </w:rPr>
              <w:t>Chuỗi giá trị</w:t>
            </w:r>
          </w:p>
          <w:p w:rsidR="00D031C1" w:rsidRPr="00935EE4" w:rsidRDefault="00D031C1" w:rsidP="00715DB7">
            <w:pPr>
              <w:spacing w:after="60"/>
              <w:rPr>
                <w:color w:val="000000"/>
              </w:rPr>
            </w:pPr>
            <w:r w:rsidRPr="00935EE4">
              <w:rPr>
                <w:lang w:val="vi-VN"/>
              </w:rPr>
              <w:t>Ma trận IFE</w:t>
            </w:r>
          </w:p>
        </w:tc>
        <w:tc>
          <w:tcPr>
            <w:tcW w:w="1269" w:type="dxa"/>
            <w:shd w:val="clear" w:color="auto" w:fill="auto"/>
          </w:tcPr>
          <w:p w:rsidR="00D031C1" w:rsidRPr="00935EE4" w:rsidRDefault="00D031C1" w:rsidP="00715DB7">
            <w:pPr>
              <w:spacing w:after="60"/>
              <w:jc w:val="center"/>
              <w:rPr>
                <w:color w:val="000000"/>
              </w:rPr>
            </w:pPr>
          </w:p>
          <w:p w:rsidR="00D031C1" w:rsidRPr="00935EE4" w:rsidRDefault="00D031C1" w:rsidP="00715DB7">
            <w:pPr>
              <w:spacing w:after="60"/>
              <w:jc w:val="center"/>
              <w:rPr>
                <w:color w:val="000000"/>
              </w:rPr>
            </w:pPr>
            <w:r w:rsidRPr="00935EE4">
              <w:rPr>
                <w:color w:val="000000"/>
              </w:rPr>
              <w:t>i</w:t>
            </w:r>
          </w:p>
          <w:p w:rsidR="00D031C1" w:rsidRPr="00935EE4" w:rsidRDefault="00D031C1" w:rsidP="00715DB7">
            <w:pPr>
              <w:spacing w:after="60"/>
              <w:jc w:val="center"/>
              <w:rPr>
                <w:color w:val="000000"/>
              </w:rPr>
            </w:pPr>
            <w:r w:rsidRPr="00935EE4">
              <w:rPr>
                <w:color w:val="000000"/>
              </w:rPr>
              <w:t>i</w:t>
            </w:r>
          </w:p>
          <w:p w:rsidR="00D031C1" w:rsidRPr="00935EE4" w:rsidRDefault="00D031C1" w:rsidP="00715DB7">
            <w:pPr>
              <w:spacing w:after="60"/>
              <w:jc w:val="center"/>
              <w:rPr>
                <w:color w:val="000000"/>
              </w:rPr>
            </w:pPr>
            <w:r w:rsidRPr="00935EE4">
              <w:rPr>
                <w:color w:val="000000"/>
              </w:rPr>
              <w:t>i</w:t>
            </w:r>
          </w:p>
          <w:p w:rsidR="00D031C1" w:rsidRPr="00935EE4" w:rsidRDefault="00D031C1" w:rsidP="00715DB7">
            <w:pPr>
              <w:spacing w:after="60"/>
              <w:jc w:val="center"/>
              <w:rPr>
                <w:color w:val="000000"/>
              </w:rPr>
            </w:pPr>
            <w:r w:rsidRPr="00935EE4">
              <w:rPr>
                <w:color w:val="000000"/>
              </w:rPr>
              <w:t>j, k</w:t>
            </w:r>
          </w:p>
        </w:tc>
        <w:tc>
          <w:tcPr>
            <w:tcW w:w="566" w:type="dxa"/>
            <w:shd w:val="clear" w:color="auto" w:fill="auto"/>
            <w:vAlign w:val="center"/>
          </w:tcPr>
          <w:p w:rsidR="00D031C1" w:rsidRPr="00D031C1" w:rsidRDefault="00D031C1" w:rsidP="00715DB7">
            <w:pPr>
              <w:spacing w:after="60"/>
              <w:jc w:val="center"/>
              <w:rPr>
                <w:color w:val="000000"/>
                <w:lang w:val="vi-VN"/>
              </w:rPr>
            </w:pPr>
            <w:r>
              <w:rPr>
                <w:color w:val="000000"/>
                <w:lang w:val="vi-VN"/>
              </w:rPr>
              <w:t>7</w:t>
            </w:r>
          </w:p>
        </w:tc>
        <w:tc>
          <w:tcPr>
            <w:tcW w:w="549" w:type="dxa"/>
            <w:shd w:val="clear" w:color="auto" w:fill="auto"/>
            <w:vAlign w:val="center"/>
          </w:tcPr>
          <w:p w:rsidR="00D031C1" w:rsidRPr="00D031C1" w:rsidRDefault="00D031C1" w:rsidP="00715DB7">
            <w:pPr>
              <w:spacing w:after="60"/>
              <w:jc w:val="center"/>
              <w:rPr>
                <w:color w:val="000000"/>
                <w:lang w:val="vi-VN"/>
              </w:rPr>
            </w:pPr>
            <w:r>
              <w:rPr>
                <w:color w:val="000000"/>
                <w:lang w:val="vi-VN"/>
              </w:rPr>
              <w:t>4</w:t>
            </w:r>
          </w:p>
        </w:tc>
        <w:tc>
          <w:tcPr>
            <w:tcW w:w="1232" w:type="dxa"/>
          </w:tcPr>
          <w:p w:rsidR="00D031C1" w:rsidRPr="00935EE4" w:rsidRDefault="00D031C1" w:rsidP="00715DB7">
            <w:pPr>
              <w:spacing w:after="60"/>
              <w:jc w:val="center"/>
              <w:rPr>
                <w:color w:val="000000"/>
              </w:rPr>
            </w:pPr>
            <w:r w:rsidRPr="00935EE4">
              <w:t>Thuyết giảng, liên hệ thực tế các doanh nghiệp</w:t>
            </w:r>
          </w:p>
        </w:tc>
        <w:tc>
          <w:tcPr>
            <w:tcW w:w="1416" w:type="dxa"/>
          </w:tcPr>
          <w:p w:rsidR="00D031C1" w:rsidRPr="00935EE4" w:rsidRDefault="00D031C1" w:rsidP="00715DB7">
            <w:pPr>
              <w:spacing w:after="60"/>
              <w:jc w:val="center"/>
              <w:rPr>
                <w:color w:val="000000"/>
              </w:rPr>
            </w:pPr>
            <w:r>
              <w:rPr>
                <w:color w:val="000000"/>
              </w:rPr>
              <w:t>Tài liệu (1</w:t>
            </w:r>
            <w:r w:rsidRPr="00935EE4">
              <w:rPr>
                <w:color w:val="000000"/>
              </w:rPr>
              <w:t>)</w:t>
            </w:r>
            <w:r>
              <w:rPr>
                <w:color w:val="000000"/>
              </w:rPr>
              <w:t>, (3)</w:t>
            </w:r>
          </w:p>
        </w:tc>
      </w:tr>
      <w:tr w:rsidR="00D031C1" w:rsidRPr="00935EE4" w:rsidTr="00715DB7">
        <w:tc>
          <w:tcPr>
            <w:tcW w:w="675" w:type="dxa"/>
            <w:shd w:val="clear" w:color="auto" w:fill="auto"/>
          </w:tcPr>
          <w:p w:rsidR="00D031C1" w:rsidRPr="00935EE4" w:rsidRDefault="00D031C1" w:rsidP="00715DB7">
            <w:pPr>
              <w:spacing w:after="60"/>
              <w:jc w:val="center"/>
              <w:rPr>
                <w:color w:val="000000"/>
              </w:rPr>
            </w:pPr>
            <w:r w:rsidRPr="00935EE4">
              <w:rPr>
                <w:color w:val="000000"/>
              </w:rPr>
              <w:t>4</w:t>
            </w:r>
          </w:p>
          <w:p w:rsidR="00D031C1" w:rsidRPr="00935EE4" w:rsidRDefault="00D031C1" w:rsidP="00715DB7">
            <w:pPr>
              <w:spacing w:after="60"/>
              <w:jc w:val="center"/>
              <w:rPr>
                <w:color w:val="000000"/>
              </w:rPr>
            </w:pPr>
            <w:r w:rsidRPr="00935EE4">
              <w:rPr>
                <w:color w:val="000000"/>
              </w:rPr>
              <w:t>4.1</w:t>
            </w:r>
          </w:p>
          <w:p w:rsidR="00D031C1" w:rsidRPr="00935EE4" w:rsidRDefault="00D031C1" w:rsidP="00715DB7">
            <w:pPr>
              <w:spacing w:after="60"/>
              <w:jc w:val="center"/>
              <w:rPr>
                <w:color w:val="000000"/>
              </w:rPr>
            </w:pPr>
            <w:r w:rsidRPr="00935EE4">
              <w:rPr>
                <w:color w:val="000000"/>
              </w:rPr>
              <w:t>4.2</w:t>
            </w:r>
          </w:p>
        </w:tc>
        <w:tc>
          <w:tcPr>
            <w:tcW w:w="5459" w:type="dxa"/>
            <w:shd w:val="clear" w:color="auto" w:fill="auto"/>
          </w:tcPr>
          <w:p w:rsidR="00D031C1" w:rsidRPr="00935EE4" w:rsidRDefault="00D031C1" w:rsidP="00715DB7">
            <w:pPr>
              <w:spacing w:after="60"/>
              <w:rPr>
                <w:b/>
                <w:lang w:val="vi-VN"/>
              </w:rPr>
            </w:pPr>
            <w:r w:rsidRPr="00935EE4">
              <w:rPr>
                <w:b/>
                <w:lang w:val="vi-VN"/>
              </w:rPr>
              <w:t>Xác định sứ mạng và mục tiêu doanh nghiệp</w:t>
            </w:r>
          </w:p>
          <w:p w:rsidR="00D031C1" w:rsidRPr="00935EE4" w:rsidRDefault="00D031C1" w:rsidP="00715DB7">
            <w:pPr>
              <w:spacing w:after="60"/>
              <w:rPr>
                <w:lang w:val="vi-VN"/>
              </w:rPr>
            </w:pPr>
            <w:r w:rsidRPr="00935EE4">
              <w:rPr>
                <w:lang w:val="vi-VN"/>
              </w:rPr>
              <w:t>Sứ mạng của doanh nghiệp</w:t>
            </w:r>
          </w:p>
          <w:p w:rsidR="00D031C1" w:rsidRPr="00935EE4" w:rsidRDefault="00D031C1" w:rsidP="00715DB7">
            <w:pPr>
              <w:spacing w:after="60"/>
              <w:rPr>
                <w:lang w:val="vi-VN"/>
              </w:rPr>
            </w:pPr>
            <w:r w:rsidRPr="00935EE4">
              <w:rPr>
                <w:lang w:val="vi-VN"/>
              </w:rPr>
              <w:t>Mục tiêu của doanh nghiệp</w:t>
            </w:r>
          </w:p>
        </w:tc>
        <w:tc>
          <w:tcPr>
            <w:tcW w:w="1269" w:type="dxa"/>
            <w:shd w:val="clear" w:color="auto" w:fill="auto"/>
          </w:tcPr>
          <w:p w:rsidR="00D031C1" w:rsidRPr="00935EE4" w:rsidRDefault="00D031C1" w:rsidP="00715DB7">
            <w:pPr>
              <w:spacing w:after="60"/>
              <w:jc w:val="center"/>
              <w:rPr>
                <w:color w:val="000000"/>
              </w:rPr>
            </w:pPr>
          </w:p>
          <w:p w:rsidR="00D031C1" w:rsidRPr="00935EE4" w:rsidRDefault="00D031C1" w:rsidP="00715DB7">
            <w:pPr>
              <w:spacing w:after="60"/>
              <w:jc w:val="center"/>
              <w:rPr>
                <w:color w:val="000000"/>
              </w:rPr>
            </w:pPr>
            <w:r w:rsidRPr="00935EE4">
              <w:rPr>
                <w:color w:val="000000"/>
              </w:rPr>
              <w:t>l</w:t>
            </w:r>
          </w:p>
          <w:p w:rsidR="00D031C1" w:rsidRPr="00935EE4" w:rsidRDefault="00D031C1" w:rsidP="00715DB7">
            <w:pPr>
              <w:spacing w:after="60"/>
              <w:jc w:val="center"/>
              <w:rPr>
                <w:color w:val="000000"/>
              </w:rPr>
            </w:pPr>
            <w:r w:rsidRPr="00935EE4">
              <w:rPr>
                <w:color w:val="000000"/>
              </w:rPr>
              <w:t>m, n</w:t>
            </w:r>
          </w:p>
        </w:tc>
        <w:tc>
          <w:tcPr>
            <w:tcW w:w="566" w:type="dxa"/>
            <w:shd w:val="clear" w:color="auto" w:fill="auto"/>
            <w:vAlign w:val="center"/>
          </w:tcPr>
          <w:p w:rsidR="00D031C1" w:rsidRPr="00935EE4" w:rsidRDefault="00D031C1" w:rsidP="00715DB7">
            <w:pPr>
              <w:spacing w:after="60"/>
              <w:jc w:val="center"/>
              <w:rPr>
                <w:color w:val="000000"/>
              </w:rPr>
            </w:pPr>
            <w:r w:rsidRPr="00935EE4">
              <w:rPr>
                <w:color w:val="000000"/>
              </w:rPr>
              <w:t>3</w:t>
            </w:r>
          </w:p>
        </w:tc>
        <w:tc>
          <w:tcPr>
            <w:tcW w:w="549" w:type="dxa"/>
            <w:shd w:val="clear" w:color="auto" w:fill="auto"/>
            <w:vAlign w:val="center"/>
          </w:tcPr>
          <w:p w:rsidR="00D031C1" w:rsidRPr="00935EE4" w:rsidRDefault="00D031C1" w:rsidP="00715DB7">
            <w:pPr>
              <w:spacing w:after="60"/>
              <w:jc w:val="center"/>
              <w:rPr>
                <w:color w:val="000000"/>
              </w:rPr>
            </w:pPr>
            <w:r w:rsidRPr="00935EE4">
              <w:rPr>
                <w:color w:val="000000"/>
              </w:rPr>
              <w:t>1</w:t>
            </w:r>
          </w:p>
        </w:tc>
        <w:tc>
          <w:tcPr>
            <w:tcW w:w="1232" w:type="dxa"/>
          </w:tcPr>
          <w:p w:rsidR="00D031C1" w:rsidRPr="00935EE4" w:rsidRDefault="00D031C1" w:rsidP="00715DB7">
            <w:pPr>
              <w:spacing w:after="60"/>
              <w:jc w:val="center"/>
              <w:rPr>
                <w:color w:val="000000"/>
              </w:rPr>
            </w:pPr>
            <w:r w:rsidRPr="00935EE4">
              <w:t>Thuyết giảng, ví dụ thực tế, thảo luận nhóm</w:t>
            </w:r>
          </w:p>
        </w:tc>
        <w:tc>
          <w:tcPr>
            <w:tcW w:w="1416" w:type="dxa"/>
          </w:tcPr>
          <w:p w:rsidR="00D031C1" w:rsidRPr="00935EE4" w:rsidRDefault="00D031C1" w:rsidP="00715DB7">
            <w:pPr>
              <w:spacing w:after="60"/>
              <w:jc w:val="center"/>
              <w:rPr>
                <w:color w:val="000000"/>
              </w:rPr>
            </w:pPr>
            <w:r>
              <w:rPr>
                <w:color w:val="000000"/>
              </w:rPr>
              <w:t>Tài liệu (</w:t>
            </w:r>
            <w:r>
              <w:rPr>
                <w:color w:val="000000"/>
                <w:lang w:val="vi-VN"/>
              </w:rPr>
              <w:t>3</w:t>
            </w:r>
            <w:r>
              <w:rPr>
                <w:color w:val="000000"/>
              </w:rPr>
              <w:t>)</w:t>
            </w:r>
          </w:p>
        </w:tc>
      </w:tr>
      <w:tr w:rsidR="00D031C1" w:rsidRPr="00935EE4" w:rsidTr="00715DB7">
        <w:tc>
          <w:tcPr>
            <w:tcW w:w="675" w:type="dxa"/>
            <w:shd w:val="clear" w:color="auto" w:fill="auto"/>
          </w:tcPr>
          <w:p w:rsidR="00D031C1" w:rsidRPr="00935EE4" w:rsidRDefault="00D031C1" w:rsidP="00715DB7">
            <w:pPr>
              <w:spacing w:after="60"/>
              <w:jc w:val="center"/>
              <w:rPr>
                <w:color w:val="000000"/>
              </w:rPr>
            </w:pPr>
            <w:r w:rsidRPr="00935EE4">
              <w:rPr>
                <w:color w:val="000000"/>
              </w:rPr>
              <w:t>5</w:t>
            </w:r>
          </w:p>
          <w:p w:rsidR="00D031C1" w:rsidRPr="00935EE4" w:rsidRDefault="00D031C1" w:rsidP="00715DB7">
            <w:pPr>
              <w:spacing w:after="60"/>
              <w:jc w:val="center"/>
              <w:rPr>
                <w:color w:val="000000"/>
              </w:rPr>
            </w:pPr>
            <w:r w:rsidRPr="00935EE4">
              <w:rPr>
                <w:color w:val="000000"/>
              </w:rPr>
              <w:t>5.1</w:t>
            </w:r>
          </w:p>
          <w:p w:rsidR="00D031C1" w:rsidRPr="00935EE4" w:rsidRDefault="00D031C1" w:rsidP="00715DB7">
            <w:pPr>
              <w:spacing w:after="60"/>
              <w:jc w:val="center"/>
              <w:rPr>
                <w:color w:val="000000"/>
              </w:rPr>
            </w:pPr>
            <w:r w:rsidRPr="00935EE4">
              <w:rPr>
                <w:color w:val="000000"/>
              </w:rPr>
              <w:t>5.2</w:t>
            </w:r>
          </w:p>
          <w:p w:rsidR="00D031C1" w:rsidRPr="00935EE4" w:rsidRDefault="00D031C1" w:rsidP="00715DB7">
            <w:pPr>
              <w:spacing w:after="60"/>
              <w:jc w:val="center"/>
              <w:rPr>
                <w:color w:val="000000"/>
              </w:rPr>
            </w:pPr>
            <w:r w:rsidRPr="00935EE4">
              <w:rPr>
                <w:color w:val="000000"/>
              </w:rPr>
              <w:t>5.3</w:t>
            </w:r>
          </w:p>
        </w:tc>
        <w:tc>
          <w:tcPr>
            <w:tcW w:w="5459" w:type="dxa"/>
            <w:shd w:val="clear" w:color="auto" w:fill="auto"/>
          </w:tcPr>
          <w:p w:rsidR="00D031C1" w:rsidRPr="00935EE4" w:rsidRDefault="00D031C1" w:rsidP="00715DB7">
            <w:pPr>
              <w:spacing w:after="60"/>
              <w:rPr>
                <w:b/>
                <w:bCs/>
                <w:lang w:val="vi-VN"/>
              </w:rPr>
            </w:pPr>
            <w:r w:rsidRPr="00935EE4">
              <w:rPr>
                <w:b/>
                <w:bCs/>
                <w:lang w:val="vi-VN"/>
              </w:rPr>
              <w:t>Đề xuất và lựa chọn chiến lược</w:t>
            </w:r>
          </w:p>
          <w:p w:rsidR="00D031C1" w:rsidRPr="00935EE4" w:rsidRDefault="00D031C1" w:rsidP="00715DB7">
            <w:pPr>
              <w:spacing w:after="60"/>
              <w:rPr>
                <w:bCs/>
                <w:lang w:val="vi-VN"/>
              </w:rPr>
            </w:pPr>
            <w:r w:rsidRPr="00935EE4">
              <w:rPr>
                <w:bCs/>
                <w:lang w:val="vi-VN"/>
              </w:rPr>
              <w:t>Các loại chiến lược trong doanh nghiệp</w:t>
            </w:r>
          </w:p>
          <w:p w:rsidR="00D031C1" w:rsidRPr="00935EE4" w:rsidRDefault="00D031C1" w:rsidP="00715DB7">
            <w:pPr>
              <w:spacing w:after="60"/>
              <w:rPr>
                <w:bCs/>
                <w:lang w:val="vi-VN"/>
              </w:rPr>
            </w:pPr>
            <w:r w:rsidRPr="00935EE4">
              <w:rPr>
                <w:bCs/>
                <w:lang w:val="vi-VN"/>
              </w:rPr>
              <w:t>Ma trận đề xuất chiến lược</w:t>
            </w:r>
          </w:p>
          <w:p w:rsidR="00D031C1" w:rsidRPr="00935EE4" w:rsidRDefault="00D031C1" w:rsidP="00715DB7">
            <w:pPr>
              <w:spacing w:after="60"/>
              <w:rPr>
                <w:bCs/>
              </w:rPr>
            </w:pPr>
            <w:r w:rsidRPr="00935EE4">
              <w:rPr>
                <w:bCs/>
                <w:lang w:val="vi-VN"/>
              </w:rPr>
              <w:t>Ma trận lựa chọn chiến lược</w:t>
            </w:r>
          </w:p>
        </w:tc>
        <w:tc>
          <w:tcPr>
            <w:tcW w:w="1269" w:type="dxa"/>
            <w:shd w:val="clear" w:color="auto" w:fill="auto"/>
          </w:tcPr>
          <w:p w:rsidR="00D031C1" w:rsidRPr="00935EE4" w:rsidRDefault="00D031C1" w:rsidP="00715DB7">
            <w:pPr>
              <w:spacing w:after="60"/>
              <w:jc w:val="center"/>
              <w:rPr>
                <w:color w:val="000000"/>
              </w:rPr>
            </w:pPr>
          </w:p>
          <w:p w:rsidR="00D031C1" w:rsidRPr="00935EE4" w:rsidRDefault="00D031C1" w:rsidP="00715DB7">
            <w:pPr>
              <w:spacing w:after="60"/>
              <w:jc w:val="center"/>
              <w:rPr>
                <w:color w:val="000000"/>
              </w:rPr>
            </w:pPr>
            <w:r w:rsidRPr="00935EE4">
              <w:rPr>
                <w:color w:val="000000"/>
              </w:rPr>
              <w:t>o, p</w:t>
            </w:r>
          </w:p>
          <w:p w:rsidR="00D031C1" w:rsidRPr="00935EE4" w:rsidRDefault="00D031C1" w:rsidP="00715DB7">
            <w:pPr>
              <w:spacing w:after="60"/>
              <w:jc w:val="center"/>
              <w:rPr>
                <w:color w:val="000000"/>
              </w:rPr>
            </w:pPr>
            <w:r w:rsidRPr="00935EE4">
              <w:rPr>
                <w:color w:val="000000"/>
              </w:rPr>
              <w:t>q</w:t>
            </w:r>
          </w:p>
          <w:p w:rsidR="00D031C1" w:rsidRPr="00935EE4" w:rsidRDefault="00D031C1" w:rsidP="00715DB7">
            <w:pPr>
              <w:spacing w:after="60"/>
              <w:jc w:val="center"/>
              <w:rPr>
                <w:color w:val="000000"/>
              </w:rPr>
            </w:pPr>
            <w:r w:rsidRPr="00935EE4">
              <w:rPr>
                <w:color w:val="000000"/>
              </w:rPr>
              <w:t>r</w:t>
            </w:r>
          </w:p>
        </w:tc>
        <w:tc>
          <w:tcPr>
            <w:tcW w:w="566" w:type="dxa"/>
            <w:shd w:val="clear" w:color="auto" w:fill="auto"/>
            <w:vAlign w:val="center"/>
          </w:tcPr>
          <w:p w:rsidR="00D031C1" w:rsidRPr="00935EE4" w:rsidRDefault="00D031C1" w:rsidP="00715DB7">
            <w:pPr>
              <w:spacing w:after="60"/>
              <w:jc w:val="center"/>
              <w:rPr>
                <w:color w:val="000000"/>
              </w:rPr>
            </w:pPr>
            <w:r w:rsidRPr="00935EE4">
              <w:rPr>
                <w:color w:val="000000"/>
              </w:rPr>
              <w:t>8</w:t>
            </w:r>
          </w:p>
        </w:tc>
        <w:tc>
          <w:tcPr>
            <w:tcW w:w="549" w:type="dxa"/>
            <w:shd w:val="clear" w:color="auto" w:fill="auto"/>
            <w:vAlign w:val="center"/>
          </w:tcPr>
          <w:p w:rsidR="00D031C1" w:rsidRPr="00D031C1" w:rsidRDefault="00D031C1" w:rsidP="00715DB7">
            <w:pPr>
              <w:spacing w:after="60"/>
              <w:jc w:val="center"/>
              <w:rPr>
                <w:color w:val="000000"/>
                <w:lang w:val="vi-VN"/>
              </w:rPr>
            </w:pPr>
            <w:r>
              <w:rPr>
                <w:color w:val="000000"/>
                <w:lang w:val="vi-VN"/>
              </w:rPr>
              <w:t>4</w:t>
            </w:r>
          </w:p>
        </w:tc>
        <w:tc>
          <w:tcPr>
            <w:tcW w:w="1232" w:type="dxa"/>
          </w:tcPr>
          <w:p w:rsidR="00D031C1" w:rsidRPr="00935EE4" w:rsidRDefault="00D031C1" w:rsidP="00715DB7">
            <w:pPr>
              <w:spacing w:after="60"/>
              <w:jc w:val="center"/>
              <w:rPr>
                <w:color w:val="000000"/>
              </w:rPr>
            </w:pPr>
            <w:r w:rsidRPr="00935EE4">
              <w:t>Thuyết giảng, ví dụ thực tế, thảo luận nhóm</w:t>
            </w:r>
          </w:p>
        </w:tc>
        <w:tc>
          <w:tcPr>
            <w:tcW w:w="1416" w:type="dxa"/>
          </w:tcPr>
          <w:p w:rsidR="00D031C1" w:rsidRPr="00935EE4" w:rsidRDefault="00D031C1" w:rsidP="00715DB7">
            <w:pPr>
              <w:spacing w:after="60"/>
              <w:jc w:val="center"/>
              <w:rPr>
                <w:color w:val="000000"/>
              </w:rPr>
            </w:pPr>
            <w:r>
              <w:rPr>
                <w:color w:val="000000"/>
              </w:rPr>
              <w:t>Tài liệu (1</w:t>
            </w:r>
            <w:r w:rsidRPr="00935EE4">
              <w:rPr>
                <w:color w:val="000000"/>
              </w:rPr>
              <w:t>)</w:t>
            </w:r>
          </w:p>
        </w:tc>
      </w:tr>
      <w:tr w:rsidR="00D031C1" w:rsidRPr="00935EE4" w:rsidTr="00715DB7">
        <w:tc>
          <w:tcPr>
            <w:tcW w:w="675" w:type="dxa"/>
            <w:shd w:val="clear" w:color="auto" w:fill="auto"/>
          </w:tcPr>
          <w:p w:rsidR="00D031C1" w:rsidRPr="00935EE4" w:rsidRDefault="00D031C1" w:rsidP="00715DB7">
            <w:pPr>
              <w:spacing w:after="60"/>
              <w:jc w:val="center"/>
              <w:rPr>
                <w:color w:val="000000"/>
              </w:rPr>
            </w:pPr>
            <w:r w:rsidRPr="00935EE4">
              <w:rPr>
                <w:color w:val="000000"/>
              </w:rPr>
              <w:t>6</w:t>
            </w:r>
          </w:p>
          <w:p w:rsidR="00D031C1" w:rsidRDefault="00D031C1" w:rsidP="00715DB7">
            <w:pPr>
              <w:spacing w:after="60"/>
              <w:jc w:val="center"/>
              <w:rPr>
                <w:color w:val="000000"/>
              </w:rPr>
            </w:pPr>
          </w:p>
          <w:p w:rsidR="00D031C1" w:rsidRPr="00935EE4" w:rsidRDefault="00D031C1" w:rsidP="00D031C1">
            <w:pPr>
              <w:spacing w:after="60"/>
              <w:rPr>
                <w:color w:val="000000"/>
              </w:rPr>
            </w:pPr>
            <w:r w:rsidRPr="00935EE4">
              <w:rPr>
                <w:color w:val="000000"/>
              </w:rPr>
              <w:t>6.1</w:t>
            </w:r>
          </w:p>
          <w:p w:rsidR="00D031C1" w:rsidRPr="00935EE4" w:rsidRDefault="00D031C1" w:rsidP="00715DB7">
            <w:pPr>
              <w:spacing w:after="60"/>
              <w:jc w:val="center"/>
              <w:rPr>
                <w:color w:val="000000"/>
              </w:rPr>
            </w:pPr>
            <w:r w:rsidRPr="00935EE4">
              <w:rPr>
                <w:color w:val="000000"/>
              </w:rPr>
              <w:t>6.2</w:t>
            </w:r>
          </w:p>
        </w:tc>
        <w:tc>
          <w:tcPr>
            <w:tcW w:w="5459" w:type="dxa"/>
            <w:shd w:val="clear" w:color="auto" w:fill="auto"/>
          </w:tcPr>
          <w:p w:rsidR="00D031C1" w:rsidRPr="005A5984" w:rsidRDefault="00D031C1" w:rsidP="00D031C1">
            <w:pPr>
              <w:spacing w:before="120"/>
              <w:rPr>
                <w:b/>
                <w:bCs/>
                <w:lang w:val="vi-VN"/>
              </w:rPr>
            </w:pPr>
            <w:r w:rsidRPr="005A5984">
              <w:rPr>
                <w:b/>
                <w:bCs/>
                <w:lang w:val="vi-VN"/>
              </w:rPr>
              <w:t>Chính sách kinh doanh – Chiến lược đại dương xanh</w:t>
            </w:r>
          </w:p>
          <w:p w:rsidR="00D031C1" w:rsidRPr="005A5984" w:rsidRDefault="00D031C1" w:rsidP="00D031C1">
            <w:pPr>
              <w:spacing w:before="120"/>
              <w:rPr>
                <w:bCs/>
                <w:lang w:val="vi-VN"/>
              </w:rPr>
            </w:pPr>
            <w:r w:rsidRPr="005A5984">
              <w:rPr>
                <w:bCs/>
                <w:lang w:val="vi-VN"/>
              </w:rPr>
              <w:t>Thực thi các chính sách trong kinh doanh</w:t>
            </w:r>
          </w:p>
          <w:p w:rsidR="00D031C1" w:rsidRPr="00935EE4" w:rsidRDefault="00D031C1" w:rsidP="00D031C1">
            <w:pPr>
              <w:spacing w:after="60"/>
              <w:rPr>
                <w:bCs/>
                <w:lang w:val="vi-VN"/>
              </w:rPr>
            </w:pPr>
            <w:r w:rsidRPr="005A5984">
              <w:rPr>
                <w:bCs/>
                <w:lang w:val="vi-VN"/>
              </w:rPr>
              <w:t>Những vấn đề cơ bản của chiến lược đại dương xanh</w:t>
            </w:r>
          </w:p>
        </w:tc>
        <w:tc>
          <w:tcPr>
            <w:tcW w:w="1269" w:type="dxa"/>
            <w:shd w:val="clear" w:color="auto" w:fill="auto"/>
          </w:tcPr>
          <w:p w:rsidR="00D031C1" w:rsidRPr="00935EE4" w:rsidRDefault="00D031C1" w:rsidP="00715DB7">
            <w:pPr>
              <w:spacing w:after="60"/>
              <w:jc w:val="center"/>
              <w:rPr>
                <w:color w:val="000000"/>
              </w:rPr>
            </w:pPr>
          </w:p>
          <w:p w:rsidR="00D031C1" w:rsidRPr="00935EE4" w:rsidRDefault="00D031C1" w:rsidP="00715DB7">
            <w:pPr>
              <w:spacing w:after="60"/>
              <w:jc w:val="center"/>
              <w:rPr>
                <w:color w:val="000000"/>
              </w:rPr>
            </w:pPr>
            <w:r w:rsidRPr="00935EE4">
              <w:rPr>
                <w:color w:val="000000"/>
              </w:rPr>
              <w:t>s</w:t>
            </w:r>
          </w:p>
          <w:p w:rsidR="00D031C1" w:rsidRPr="00935EE4" w:rsidRDefault="00D031C1" w:rsidP="00715DB7">
            <w:pPr>
              <w:spacing w:after="60"/>
              <w:jc w:val="center"/>
              <w:rPr>
                <w:color w:val="000000"/>
              </w:rPr>
            </w:pPr>
            <w:r w:rsidRPr="00935EE4">
              <w:rPr>
                <w:color w:val="000000"/>
              </w:rPr>
              <w:t>t</w:t>
            </w:r>
          </w:p>
        </w:tc>
        <w:tc>
          <w:tcPr>
            <w:tcW w:w="566" w:type="dxa"/>
            <w:shd w:val="clear" w:color="auto" w:fill="auto"/>
            <w:vAlign w:val="center"/>
          </w:tcPr>
          <w:p w:rsidR="00D031C1" w:rsidRPr="00935EE4" w:rsidRDefault="00D031C1" w:rsidP="00715DB7">
            <w:pPr>
              <w:spacing w:after="60"/>
              <w:jc w:val="center"/>
              <w:rPr>
                <w:color w:val="000000"/>
              </w:rPr>
            </w:pPr>
            <w:r w:rsidRPr="00935EE4">
              <w:rPr>
                <w:color w:val="000000"/>
              </w:rPr>
              <w:t>3</w:t>
            </w:r>
          </w:p>
        </w:tc>
        <w:tc>
          <w:tcPr>
            <w:tcW w:w="549" w:type="dxa"/>
            <w:shd w:val="clear" w:color="auto" w:fill="auto"/>
            <w:vAlign w:val="center"/>
          </w:tcPr>
          <w:p w:rsidR="00D031C1" w:rsidRPr="00935EE4" w:rsidRDefault="00D031C1" w:rsidP="00715DB7">
            <w:pPr>
              <w:spacing w:after="60"/>
              <w:jc w:val="center"/>
              <w:rPr>
                <w:color w:val="000000"/>
              </w:rPr>
            </w:pPr>
            <w:r w:rsidRPr="00935EE4">
              <w:rPr>
                <w:color w:val="000000"/>
              </w:rPr>
              <w:t>1</w:t>
            </w:r>
          </w:p>
        </w:tc>
        <w:tc>
          <w:tcPr>
            <w:tcW w:w="1232" w:type="dxa"/>
          </w:tcPr>
          <w:p w:rsidR="00D031C1" w:rsidRPr="00935EE4" w:rsidRDefault="00D031C1" w:rsidP="00715DB7">
            <w:pPr>
              <w:spacing w:after="60"/>
              <w:jc w:val="center"/>
              <w:rPr>
                <w:color w:val="000000"/>
              </w:rPr>
            </w:pPr>
            <w:r w:rsidRPr="00935EE4">
              <w:t>Thuyết giảng, ví dụ thực tế, thảo luận nhóm</w:t>
            </w:r>
          </w:p>
        </w:tc>
        <w:tc>
          <w:tcPr>
            <w:tcW w:w="1416" w:type="dxa"/>
          </w:tcPr>
          <w:p w:rsidR="00D031C1" w:rsidRPr="00935EE4" w:rsidRDefault="00D031C1" w:rsidP="00715DB7">
            <w:pPr>
              <w:spacing w:after="60"/>
              <w:jc w:val="center"/>
              <w:rPr>
                <w:color w:val="000000"/>
              </w:rPr>
            </w:pPr>
            <w:r>
              <w:rPr>
                <w:color w:val="000000"/>
              </w:rPr>
              <w:t>Tài liệu (</w:t>
            </w:r>
            <w:r>
              <w:rPr>
                <w:color w:val="000000"/>
                <w:lang w:val="vi-VN"/>
              </w:rPr>
              <w:t>4</w:t>
            </w:r>
            <w:r>
              <w:rPr>
                <w:color w:val="000000"/>
              </w:rPr>
              <w:t>)</w:t>
            </w:r>
          </w:p>
        </w:tc>
      </w:tr>
    </w:tbl>
    <w:p w:rsidR="00D031C1" w:rsidRDefault="00D031C1" w:rsidP="00D031C1">
      <w:pPr>
        <w:tabs>
          <w:tab w:val="left" w:pos="567"/>
        </w:tabs>
        <w:spacing w:before="120"/>
        <w:ind w:left="567"/>
        <w:jc w:val="both"/>
        <w:rPr>
          <w:lang w:val="vi-VN"/>
        </w:rPr>
      </w:pPr>
    </w:p>
    <w:p w:rsidR="00D031C1" w:rsidRDefault="00D031C1" w:rsidP="00D031C1">
      <w:pPr>
        <w:tabs>
          <w:tab w:val="left" w:pos="567"/>
        </w:tabs>
        <w:spacing w:before="120"/>
        <w:ind w:left="567"/>
        <w:jc w:val="both"/>
        <w:rPr>
          <w:lang w:val="vi-VN"/>
        </w:rPr>
      </w:pPr>
    </w:p>
    <w:p w:rsidR="00D031C1" w:rsidRPr="005A5984" w:rsidRDefault="00D031C1" w:rsidP="00D031C1">
      <w:pPr>
        <w:tabs>
          <w:tab w:val="left" w:pos="567"/>
        </w:tabs>
        <w:spacing w:before="120"/>
        <w:ind w:left="567"/>
        <w:jc w:val="both"/>
        <w:rPr>
          <w:lang w:val="vi-VN"/>
        </w:rPr>
      </w:pPr>
    </w:p>
    <w:p w:rsidR="005B5E40" w:rsidRPr="005A5984" w:rsidRDefault="00D031C1" w:rsidP="00D41C62">
      <w:pPr>
        <w:spacing w:before="120"/>
        <w:jc w:val="both"/>
        <w:rPr>
          <w:b/>
          <w:color w:val="000000"/>
        </w:rPr>
      </w:pPr>
      <w:r>
        <w:rPr>
          <w:b/>
          <w:color w:val="000000"/>
          <w:lang w:val="vi-VN"/>
        </w:rPr>
        <w:lastRenderedPageBreak/>
        <w:t>7</w:t>
      </w:r>
      <w:r w:rsidR="005B5E40" w:rsidRPr="005A5984">
        <w:rPr>
          <w:b/>
          <w:color w:val="000000"/>
        </w:rPr>
        <w:t>. Tài liệu dạy và học:</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569"/>
        <w:gridCol w:w="2126"/>
        <w:gridCol w:w="992"/>
        <w:gridCol w:w="1276"/>
        <w:gridCol w:w="1248"/>
        <w:gridCol w:w="837"/>
        <w:gridCol w:w="880"/>
      </w:tblGrid>
      <w:tr w:rsidR="005B5E40" w:rsidRPr="005A5984" w:rsidTr="00A807E3">
        <w:tc>
          <w:tcPr>
            <w:tcW w:w="651" w:type="dxa"/>
            <w:vMerge w:val="restart"/>
            <w:vAlign w:val="center"/>
          </w:tcPr>
          <w:p w:rsidR="005B5E40" w:rsidRPr="005A5984" w:rsidRDefault="005B5E40" w:rsidP="00D41C62">
            <w:pPr>
              <w:spacing w:before="120"/>
              <w:jc w:val="center"/>
              <w:rPr>
                <w:i/>
              </w:rPr>
            </w:pPr>
            <w:r w:rsidRPr="005A5984">
              <w:rPr>
                <w:i/>
                <w:color w:val="000000"/>
              </w:rPr>
              <w:t>STT</w:t>
            </w:r>
          </w:p>
        </w:tc>
        <w:tc>
          <w:tcPr>
            <w:tcW w:w="1569" w:type="dxa"/>
            <w:vMerge w:val="restart"/>
            <w:vAlign w:val="center"/>
          </w:tcPr>
          <w:p w:rsidR="005B5E40" w:rsidRPr="005A5984" w:rsidRDefault="005B5E40" w:rsidP="00D41C62">
            <w:pPr>
              <w:spacing w:before="120"/>
              <w:jc w:val="center"/>
              <w:rPr>
                <w:i/>
              </w:rPr>
            </w:pPr>
            <w:r w:rsidRPr="005A5984">
              <w:rPr>
                <w:i/>
              </w:rPr>
              <w:t>Tên tác giả</w:t>
            </w:r>
          </w:p>
        </w:tc>
        <w:tc>
          <w:tcPr>
            <w:tcW w:w="2126" w:type="dxa"/>
            <w:vMerge w:val="restart"/>
            <w:vAlign w:val="center"/>
          </w:tcPr>
          <w:p w:rsidR="005B5E40" w:rsidRPr="005A5984" w:rsidRDefault="005B5E40" w:rsidP="00D41C62">
            <w:pPr>
              <w:spacing w:before="120"/>
              <w:jc w:val="center"/>
              <w:rPr>
                <w:i/>
              </w:rPr>
            </w:pPr>
            <w:r w:rsidRPr="005A5984">
              <w:rPr>
                <w:i/>
              </w:rPr>
              <w:t>Tên tài liệu</w:t>
            </w:r>
          </w:p>
        </w:tc>
        <w:tc>
          <w:tcPr>
            <w:tcW w:w="992" w:type="dxa"/>
            <w:vMerge w:val="restart"/>
            <w:vAlign w:val="center"/>
          </w:tcPr>
          <w:p w:rsidR="005B5E40" w:rsidRPr="005A5984" w:rsidRDefault="005B5E40" w:rsidP="00D41C62">
            <w:pPr>
              <w:spacing w:before="120"/>
              <w:jc w:val="center"/>
              <w:rPr>
                <w:i/>
              </w:rPr>
            </w:pPr>
            <w:r w:rsidRPr="005A5984">
              <w:rPr>
                <w:i/>
              </w:rPr>
              <w:t>Năm xuất bản</w:t>
            </w:r>
          </w:p>
        </w:tc>
        <w:tc>
          <w:tcPr>
            <w:tcW w:w="1276" w:type="dxa"/>
            <w:vMerge w:val="restart"/>
            <w:vAlign w:val="center"/>
          </w:tcPr>
          <w:p w:rsidR="005B5E40" w:rsidRPr="005A5984" w:rsidRDefault="005B5E40" w:rsidP="00D41C62">
            <w:pPr>
              <w:spacing w:before="120"/>
              <w:jc w:val="center"/>
              <w:rPr>
                <w:i/>
              </w:rPr>
            </w:pPr>
            <w:r w:rsidRPr="005A5984">
              <w:rPr>
                <w:i/>
              </w:rPr>
              <w:t>Nhà xuất bản</w:t>
            </w:r>
          </w:p>
        </w:tc>
        <w:tc>
          <w:tcPr>
            <w:tcW w:w="1248" w:type="dxa"/>
            <w:vMerge w:val="restart"/>
            <w:vAlign w:val="center"/>
          </w:tcPr>
          <w:p w:rsidR="005B5E40" w:rsidRPr="005A5984" w:rsidRDefault="005B5E40" w:rsidP="00D41C62">
            <w:pPr>
              <w:spacing w:before="120"/>
              <w:jc w:val="center"/>
              <w:rPr>
                <w:i/>
              </w:rPr>
            </w:pPr>
            <w:r w:rsidRPr="005A5984">
              <w:rPr>
                <w:i/>
              </w:rPr>
              <w:t>Địa chỉ khai thác tài liệu</w:t>
            </w:r>
          </w:p>
        </w:tc>
        <w:tc>
          <w:tcPr>
            <w:tcW w:w="1717" w:type="dxa"/>
            <w:gridSpan w:val="2"/>
            <w:vAlign w:val="center"/>
          </w:tcPr>
          <w:p w:rsidR="005B5E40" w:rsidRPr="005A5984" w:rsidRDefault="005B5E40" w:rsidP="00D41C62">
            <w:pPr>
              <w:spacing w:before="120"/>
              <w:jc w:val="center"/>
              <w:rPr>
                <w:i/>
              </w:rPr>
            </w:pPr>
            <w:r w:rsidRPr="005A5984">
              <w:rPr>
                <w:i/>
              </w:rPr>
              <w:t xml:space="preserve">Mục đích </w:t>
            </w:r>
          </w:p>
          <w:p w:rsidR="005B5E40" w:rsidRPr="005A5984" w:rsidRDefault="005B5E40" w:rsidP="00D41C62">
            <w:pPr>
              <w:spacing w:before="120"/>
              <w:jc w:val="center"/>
              <w:rPr>
                <w:i/>
              </w:rPr>
            </w:pPr>
            <w:r w:rsidRPr="005A5984">
              <w:rPr>
                <w:i/>
              </w:rPr>
              <w:t>sử dụng</w:t>
            </w:r>
          </w:p>
        </w:tc>
      </w:tr>
      <w:tr w:rsidR="005B5E40" w:rsidRPr="005A5984" w:rsidTr="00A807E3">
        <w:tc>
          <w:tcPr>
            <w:tcW w:w="651" w:type="dxa"/>
            <w:vMerge/>
            <w:vAlign w:val="center"/>
          </w:tcPr>
          <w:p w:rsidR="005B5E40" w:rsidRPr="005A5984" w:rsidRDefault="005B5E40" w:rsidP="00D41C62">
            <w:pPr>
              <w:spacing w:before="120"/>
              <w:jc w:val="center"/>
              <w:rPr>
                <w:i/>
              </w:rPr>
            </w:pPr>
          </w:p>
        </w:tc>
        <w:tc>
          <w:tcPr>
            <w:tcW w:w="1569" w:type="dxa"/>
            <w:vMerge/>
            <w:vAlign w:val="center"/>
          </w:tcPr>
          <w:p w:rsidR="005B5E40" w:rsidRPr="005A5984" w:rsidRDefault="005B5E40" w:rsidP="00D41C62">
            <w:pPr>
              <w:spacing w:before="120"/>
              <w:jc w:val="center"/>
              <w:rPr>
                <w:i/>
              </w:rPr>
            </w:pPr>
          </w:p>
        </w:tc>
        <w:tc>
          <w:tcPr>
            <w:tcW w:w="2126" w:type="dxa"/>
            <w:vMerge/>
            <w:vAlign w:val="center"/>
          </w:tcPr>
          <w:p w:rsidR="005B5E40" w:rsidRPr="005A5984" w:rsidRDefault="005B5E40" w:rsidP="00D41C62">
            <w:pPr>
              <w:spacing w:before="120"/>
              <w:jc w:val="center"/>
              <w:rPr>
                <w:i/>
              </w:rPr>
            </w:pPr>
          </w:p>
        </w:tc>
        <w:tc>
          <w:tcPr>
            <w:tcW w:w="992" w:type="dxa"/>
            <w:vMerge/>
            <w:vAlign w:val="center"/>
          </w:tcPr>
          <w:p w:rsidR="005B5E40" w:rsidRPr="005A5984" w:rsidRDefault="005B5E40" w:rsidP="00D41C62">
            <w:pPr>
              <w:spacing w:before="120"/>
              <w:jc w:val="center"/>
              <w:rPr>
                <w:i/>
              </w:rPr>
            </w:pPr>
          </w:p>
        </w:tc>
        <w:tc>
          <w:tcPr>
            <w:tcW w:w="1276" w:type="dxa"/>
            <w:vMerge/>
            <w:vAlign w:val="center"/>
          </w:tcPr>
          <w:p w:rsidR="005B5E40" w:rsidRPr="005A5984" w:rsidRDefault="005B5E40" w:rsidP="00D41C62">
            <w:pPr>
              <w:spacing w:before="120"/>
              <w:jc w:val="center"/>
              <w:rPr>
                <w:i/>
              </w:rPr>
            </w:pPr>
          </w:p>
        </w:tc>
        <w:tc>
          <w:tcPr>
            <w:tcW w:w="1248" w:type="dxa"/>
            <w:vMerge/>
            <w:vAlign w:val="center"/>
          </w:tcPr>
          <w:p w:rsidR="005B5E40" w:rsidRPr="005A5984" w:rsidRDefault="005B5E40" w:rsidP="00D41C62">
            <w:pPr>
              <w:spacing w:before="120"/>
              <w:jc w:val="center"/>
              <w:rPr>
                <w:i/>
              </w:rPr>
            </w:pPr>
          </w:p>
        </w:tc>
        <w:tc>
          <w:tcPr>
            <w:tcW w:w="837" w:type="dxa"/>
            <w:vAlign w:val="center"/>
          </w:tcPr>
          <w:p w:rsidR="005B5E40" w:rsidRPr="005A5984" w:rsidRDefault="005B5E40" w:rsidP="00D41C62">
            <w:pPr>
              <w:spacing w:before="120"/>
              <w:jc w:val="center"/>
              <w:rPr>
                <w:i/>
              </w:rPr>
            </w:pPr>
            <w:r w:rsidRPr="005A5984">
              <w:rPr>
                <w:i/>
              </w:rPr>
              <w:t>Tài liệu chính</w:t>
            </w:r>
          </w:p>
        </w:tc>
        <w:tc>
          <w:tcPr>
            <w:tcW w:w="880" w:type="dxa"/>
            <w:vAlign w:val="center"/>
          </w:tcPr>
          <w:p w:rsidR="005B5E40" w:rsidRPr="005A5984" w:rsidRDefault="005B5E40" w:rsidP="00D41C62">
            <w:pPr>
              <w:spacing w:before="120"/>
              <w:jc w:val="center"/>
              <w:rPr>
                <w:i/>
              </w:rPr>
            </w:pPr>
            <w:r w:rsidRPr="005A5984">
              <w:rPr>
                <w:i/>
              </w:rPr>
              <w:t>Tham khảo</w:t>
            </w:r>
          </w:p>
        </w:tc>
      </w:tr>
      <w:tr w:rsidR="005B5E40" w:rsidRPr="005A5984" w:rsidTr="00A807E3">
        <w:tc>
          <w:tcPr>
            <w:tcW w:w="651" w:type="dxa"/>
          </w:tcPr>
          <w:p w:rsidR="005B5E40" w:rsidRPr="005A5984" w:rsidRDefault="005B5E40" w:rsidP="00D41C62">
            <w:pPr>
              <w:spacing w:before="120"/>
              <w:jc w:val="center"/>
            </w:pPr>
            <w:r w:rsidRPr="005A5984">
              <w:t>1</w:t>
            </w:r>
          </w:p>
        </w:tc>
        <w:tc>
          <w:tcPr>
            <w:tcW w:w="1569" w:type="dxa"/>
            <w:vAlign w:val="center"/>
          </w:tcPr>
          <w:p w:rsidR="005B5E40" w:rsidRPr="005A5984" w:rsidRDefault="005B5E40" w:rsidP="00D41C62">
            <w:pPr>
              <w:spacing w:before="120"/>
              <w:rPr>
                <w:color w:val="000000"/>
                <w:lang w:val="vi-VN"/>
              </w:rPr>
            </w:pPr>
            <w:r w:rsidRPr="005A5984">
              <w:rPr>
                <w:bCs/>
                <w:lang w:val="vi-VN"/>
              </w:rPr>
              <w:t>Nguyễn Thị Liên Diệp; Phạm Văn Nam</w:t>
            </w:r>
          </w:p>
        </w:tc>
        <w:tc>
          <w:tcPr>
            <w:tcW w:w="2126" w:type="dxa"/>
            <w:vAlign w:val="center"/>
          </w:tcPr>
          <w:p w:rsidR="005B5E40" w:rsidRPr="005A5984" w:rsidRDefault="005B5E40" w:rsidP="00D41C62">
            <w:pPr>
              <w:spacing w:before="120"/>
              <w:rPr>
                <w:color w:val="000000"/>
              </w:rPr>
            </w:pPr>
            <w:r w:rsidRPr="005A5984">
              <w:rPr>
                <w:bCs/>
                <w:iCs/>
                <w:lang w:val="vi-VN"/>
              </w:rPr>
              <w:t>Chiến lược và chính sách kinh doanh</w:t>
            </w:r>
          </w:p>
        </w:tc>
        <w:tc>
          <w:tcPr>
            <w:tcW w:w="992" w:type="dxa"/>
            <w:vAlign w:val="center"/>
          </w:tcPr>
          <w:p w:rsidR="005B5E40" w:rsidRPr="005A5984" w:rsidRDefault="005B5E40" w:rsidP="00D41C62">
            <w:pPr>
              <w:spacing w:before="120"/>
              <w:jc w:val="center"/>
              <w:rPr>
                <w:color w:val="000000"/>
                <w:lang w:val="vi-VN"/>
              </w:rPr>
            </w:pPr>
            <w:r w:rsidRPr="005A5984">
              <w:rPr>
                <w:color w:val="000000"/>
                <w:lang w:val="vi-VN"/>
              </w:rPr>
              <w:t>2008</w:t>
            </w:r>
          </w:p>
        </w:tc>
        <w:tc>
          <w:tcPr>
            <w:tcW w:w="1276" w:type="dxa"/>
            <w:vAlign w:val="center"/>
          </w:tcPr>
          <w:p w:rsidR="005B5E40" w:rsidRPr="005A5984" w:rsidRDefault="005B5E40" w:rsidP="00D41C62">
            <w:pPr>
              <w:spacing w:before="120"/>
              <w:jc w:val="center"/>
              <w:rPr>
                <w:color w:val="000000"/>
                <w:lang w:val="vi-VN"/>
              </w:rPr>
            </w:pPr>
            <w:r w:rsidRPr="005A5984">
              <w:rPr>
                <w:lang w:val="vi-VN"/>
              </w:rPr>
              <w:t>Thống kê</w:t>
            </w:r>
          </w:p>
        </w:tc>
        <w:tc>
          <w:tcPr>
            <w:tcW w:w="1248" w:type="dxa"/>
          </w:tcPr>
          <w:p w:rsidR="005B5E40" w:rsidRPr="005A5984" w:rsidRDefault="005B5E40" w:rsidP="00D41C62">
            <w:pPr>
              <w:spacing w:before="120"/>
              <w:jc w:val="both"/>
              <w:rPr>
                <w:lang w:val="vi-VN"/>
              </w:rPr>
            </w:pPr>
            <w:r w:rsidRPr="005A5984">
              <w:rPr>
                <w:lang w:val="vi-VN"/>
              </w:rPr>
              <w:t>Thư viện</w:t>
            </w:r>
          </w:p>
        </w:tc>
        <w:tc>
          <w:tcPr>
            <w:tcW w:w="837" w:type="dxa"/>
          </w:tcPr>
          <w:p w:rsidR="005B5E40" w:rsidRPr="005A5984" w:rsidRDefault="005B5E40" w:rsidP="00D41C62">
            <w:pPr>
              <w:spacing w:before="120"/>
              <w:jc w:val="center"/>
            </w:pPr>
            <w:r w:rsidRPr="005A5984">
              <w:t>x</w:t>
            </w:r>
          </w:p>
        </w:tc>
        <w:tc>
          <w:tcPr>
            <w:tcW w:w="880" w:type="dxa"/>
          </w:tcPr>
          <w:p w:rsidR="005B5E40" w:rsidRPr="005A5984" w:rsidRDefault="005B5E40" w:rsidP="00D41C62">
            <w:pPr>
              <w:spacing w:before="120"/>
              <w:jc w:val="center"/>
            </w:pPr>
          </w:p>
        </w:tc>
      </w:tr>
      <w:tr w:rsidR="005B5E40" w:rsidRPr="005A5984" w:rsidTr="00A807E3">
        <w:tc>
          <w:tcPr>
            <w:tcW w:w="651" w:type="dxa"/>
          </w:tcPr>
          <w:p w:rsidR="005B5E40" w:rsidRPr="005A5984" w:rsidRDefault="006F6965" w:rsidP="00D41C62">
            <w:pPr>
              <w:spacing w:before="120"/>
              <w:jc w:val="center"/>
            </w:pPr>
            <w:r w:rsidRPr="005A5984">
              <w:t>2</w:t>
            </w:r>
          </w:p>
        </w:tc>
        <w:tc>
          <w:tcPr>
            <w:tcW w:w="1569" w:type="dxa"/>
            <w:vAlign w:val="center"/>
          </w:tcPr>
          <w:p w:rsidR="005B5E40" w:rsidRPr="005A5984" w:rsidRDefault="005B5E40" w:rsidP="00D41C62">
            <w:pPr>
              <w:pStyle w:val="BodyText3"/>
              <w:tabs>
                <w:tab w:val="left" w:leader="dot" w:pos="8505"/>
              </w:tabs>
              <w:spacing w:before="120" w:after="0"/>
              <w:rPr>
                <w:bCs/>
                <w:sz w:val="26"/>
                <w:szCs w:val="26"/>
                <w:lang w:val="vi-VN"/>
              </w:rPr>
            </w:pPr>
            <w:r w:rsidRPr="005A5984">
              <w:rPr>
                <w:bCs/>
                <w:sz w:val="26"/>
                <w:szCs w:val="26"/>
                <w:lang w:val="vi-VN"/>
              </w:rPr>
              <w:t>Michael E. Porter</w:t>
            </w:r>
          </w:p>
        </w:tc>
        <w:tc>
          <w:tcPr>
            <w:tcW w:w="2126" w:type="dxa"/>
            <w:vAlign w:val="center"/>
          </w:tcPr>
          <w:p w:rsidR="005B5E40" w:rsidRPr="005A5984" w:rsidRDefault="005B5E40" w:rsidP="00D41C62">
            <w:pPr>
              <w:spacing w:before="120"/>
              <w:jc w:val="center"/>
              <w:rPr>
                <w:lang w:val="vi-VN"/>
              </w:rPr>
            </w:pPr>
            <w:r w:rsidRPr="005A5984">
              <w:rPr>
                <w:bCs/>
                <w:iCs/>
                <w:lang w:val="vi-VN"/>
              </w:rPr>
              <w:t>Chiến lược cạnh tranh</w:t>
            </w:r>
          </w:p>
        </w:tc>
        <w:tc>
          <w:tcPr>
            <w:tcW w:w="992" w:type="dxa"/>
            <w:vAlign w:val="center"/>
          </w:tcPr>
          <w:p w:rsidR="005B5E40" w:rsidRPr="005A5984" w:rsidRDefault="005B5E40" w:rsidP="00D41C62">
            <w:pPr>
              <w:spacing w:before="120"/>
              <w:jc w:val="center"/>
              <w:rPr>
                <w:color w:val="000000"/>
                <w:lang w:val="vi-VN"/>
              </w:rPr>
            </w:pPr>
            <w:r w:rsidRPr="005A5984">
              <w:rPr>
                <w:color w:val="000000"/>
                <w:lang w:val="vi-VN"/>
              </w:rPr>
              <w:t>1996</w:t>
            </w:r>
          </w:p>
        </w:tc>
        <w:tc>
          <w:tcPr>
            <w:tcW w:w="1276" w:type="dxa"/>
            <w:vAlign w:val="center"/>
          </w:tcPr>
          <w:p w:rsidR="005B5E40" w:rsidRPr="005A5984" w:rsidRDefault="005B5E40" w:rsidP="00D41C62">
            <w:pPr>
              <w:spacing w:before="120"/>
              <w:jc w:val="center"/>
              <w:rPr>
                <w:color w:val="000000"/>
                <w:lang w:val="vi-VN"/>
              </w:rPr>
            </w:pPr>
            <w:r w:rsidRPr="005A5984">
              <w:rPr>
                <w:lang w:val="vi-VN"/>
              </w:rPr>
              <w:t>Khoa học kỹ thuật</w:t>
            </w:r>
          </w:p>
        </w:tc>
        <w:tc>
          <w:tcPr>
            <w:tcW w:w="1248" w:type="dxa"/>
          </w:tcPr>
          <w:p w:rsidR="005B5E40" w:rsidRPr="005A5984" w:rsidRDefault="005B5E40" w:rsidP="00D41C62">
            <w:pPr>
              <w:spacing w:before="120"/>
              <w:jc w:val="center"/>
              <w:rPr>
                <w:lang w:val="vi-VN"/>
              </w:rPr>
            </w:pPr>
            <w:r w:rsidRPr="005A5984">
              <w:rPr>
                <w:lang w:val="vi-VN"/>
              </w:rPr>
              <w:t>Thư viện</w:t>
            </w:r>
          </w:p>
        </w:tc>
        <w:tc>
          <w:tcPr>
            <w:tcW w:w="837" w:type="dxa"/>
          </w:tcPr>
          <w:p w:rsidR="005B5E40" w:rsidRPr="005A5984" w:rsidRDefault="005B5E40" w:rsidP="00D41C62">
            <w:pPr>
              <w:spacing w:before="120"/>
              <w:jc w:val="center"/>
            </w:pPr>
          </w:p>
        </w:tc>
        <w:tc>
          <w:tcPr>
            <w:tcW w:w="880" w:type="dxa"/>
          </w:tcPr>
          <w:p w:rsidR="005B5E40" w:rsidRPr="005A5984" w:rsidRDefault="005B5E40" w:rsidP="00D41C62">
            <w:pPr>
              <w:spacing w:before="120"/>
              <w:jc w:val="center"/>
            </w:pPr>
            <w:r w:rsidRPr="005A5984">
              <w:t>x</w:t>
            </w:r>
          </w:p>
        </w:tc>
      </w:tr>
      <w:tr w:rsidR="005B5E40" w:rsidRPr="005A5984" w:rsidTr="00A807E3">
        <w:tc>
          <w:tcPr>
            <w:tcW w:w="651" w:type="dxa"/>
          </w:tcPr>
          <w:p w:rsidR="005B5E40" w:rsidRPr="005A5984" w:rsidRDefault="005B5E40" w:rsidP="00D41C62">
            <w:pPr>
              <w:spacing w:before="120"/>
              <w:jc w:val="center"/>
              <w:rPr>
                <w:lang w:val="vi-VN"/>
              </w:rPr>
            </w:pPr>
          </w:p>
          <w:p w:rsidR="005B5E40" w:rsidRPr="005A5984" w:rsidRDefault="006F6965" w:rsidP="00D41C62">
            <w:pPr>
              <w:spacing w:before="120"/>
              <w:jc w:val="center"/>
            </w:pPr>
            <w:r w:rsidRPr="005A5984">
              <w:t>3</w:t>
            </w:r>
          </w:p>
        </w:tc>
        <w:tc>
          <w:tcPr>
            <w:tcW w:w="1569" w:type="dxa"/>
            <w:vAlign w:val="center"/>
          </w:tcPr>
          <w:p w:rsidR="005B5E40" w:rsidRPr="005A5984" w:rsidRDefault="005B5E40" w:rsidP="00D41C62">
            <w:pPr>
              <w:spacing w:before="120"/>
              <w:rPr>
                <w:color w:val="000000"/>
                <w:lang w:val="vi-VN"/>
              </w:rPr>
            </w:pPr>
            <w:r w:rsidRPr="005A5984">
              <w:rPr>
                <w:bCs/>
                <w:lang w:val="vi-VN"/>
              </w:rPr>
              <w:t>Lê Chí Công</w:t>
            </w:r>
          </w:p>
        </w:tc>
        <w:tc>
          <w:tcPr>
            <w:tcW w:w="2126" w:type="dxa"/>
            <w:vAlign w:val="center"/>
          </w:tcPr>
          <w:p w:rsidR="005B5E40" w:rsidRPr="005A5984" w:rsidRDefault="005B5E40" w:rsidP="00D41C62">
            <w:pPr>
              <w:spacing w:before="120"/>
              <w:rPr>
                <w:color w:val="000000"/>
                <w:lang w:val="vi-VN"/>
              </w:rPr>
            </w:pPr>
            <w:r w:rsidRPr="005A5984">
              <w:rPr>
                <w:bCs/>
                <w:iCs/>
                <w:lang w:val="vi-VN"/>
              </w:rPr>
              <w:t>Bài giảng Quản trị chiến lược (Word, PowerPoint)</w:t>
            </w:r>
          </w:p>
        </w:tc>
        <w:tc>
          <w:tcPr>
            <w:tcW w:w="992" w:type="dxa"/>
            <w:vAlign w:val="center"/>
          </w:tcPr>
          <w:p w:rsidR="005B5E40" w:rsidRPr="005A5984" w:rsidRDefault="005B5E40" w:rsidP="00D41C62">
            <w:pPr>
              <w:spacing w:before="120"/>
              <w:jc w:val="center"/>
              <w:rPr>
                <w:color w:val="000000"/>
                <w:lang w:val="vi-VN"/>
              </w:rPr>
            </w:pPr>
            <w:r w:rsidRPr="005A5984">
              <w:rPr>
                <w:color w:val="000000"/>
                <w:lang w:val="vi-VN"/>
              </w:rPr>
              <w:t>2015</w:t>
            </w:r>
          </w:p>
        </w:tc>
        <w:tc>
          <w:tcPr>
            <w:tcW w:w="1276" w:type="dxa"/>
            <w:vAlign w:val="center"/>
          </w:tcPr>
          <w:p w:rsidR="005B5E40" w:rsidRPr="005A5984" w:rsidRDefault="005B5E40" w:rsidP="00D41C62">
            <w:pPr>
              <w:spacing w:before="120"/>
              <w:jc w:val="center"/>
              <w:rPr>
                <w:color w:val="000000"/>
                <w:lang w:val="vi-VN"/>
              </w:rPr>
            </w:pPr>
            <w:r w:rsidRPr="005A5984">
              <w:rPr>
                <w:color w:val="000000"/>
                <w:lang w:val="vi-VN"/>
              </w:rPr>
              <w:t>Nội bộ</w:t>
            </w:r>
          </w:p>
        </w:tc>
        <w:tc>
          <w:tcPr>
            <w:tcW w:w="1248" w:type="dxa"/>
          </w:tcPr>
          <w:p w:rsidR="005B5E40" w:rsidRPr="005A5984" w:rsidRDefault="005B5E40" w:rsidP="00D41C62">
            <w:pPr>
              <w:spacing w:before="120"/>
              <w:jc w:val="center"/>
              <w:rPr>
                <w:lang w:val="vi-VN"/>
              </w:rPr>
            </w:pPr>
            <w:r w:rsidRPr="005A5984">
              <w:rPr>
                <w:lang w:val="vi-VN"/>
              </w:rPr>
              <w:t>Thư viện</w:t>
            </w:r>
          </w:p>
        </w:tc>
        <w:tc>
          <w:tcPr>
            <w:tcW w:w="837" w:type="dxa"/>
          </w:tcPr>
          <w:p w:rsidR="005B5E40" w:rsidRPr="005A5984" w:rsidRDefault="005B5E40" w:rsidP="00D41C62">
            <w:pPr>
              <w:spacing w:before="120"/>
              <w:jc w:val="center"/>
            </w:pPr>
            <w:r w:rsidRPr="005A5984">
              <w:t>X</w:t>
            </w:r>
          </w:p>
        </w:tc>
        <w:tc>
          <w:tcPr>
            <w:tcW w:w="880" w:type="dxa"/>
          </w:tcPr>
          <w:p w:rsidR="005B5E40" w:rsidRPr="005A5984" w:rsidRDefault="005B5E40" w:rsidP="00D41C62">
            <w:pPr>
              <w:spacing w:before="120"/>
              <w:jc w:val="center"/>
            </w:pPr>
          </w:p>
        </w:tc>
      </w:tr>
      <w:tr w:rsidR="006F6965" w:rsidRPr="005A5984" w:rsidTr="006F6965">
        <w:trPr>
          <w:trHeight w:val="325"/>
        </w:trPr>
        <w:tc>
          <w:tcPr>
            <w:tcW w:w="651" w:type="dxa"/>
          </w:tcPr>
          <w:p w:rsidR="006F6965" w:rsidRPr="005A5984" w:rsidRDefault="006F6965" w:rsidP="00D41C62">
            <w:pPr>
              <w:spacing w:before="120"/>
              <w:jc w:val="center"/>
              <w:rPr>
                <w:lang w:val="vi-VN"/>
              </w:rPr>
            </w:pPr>
            <w:r w:rsidRPr="005A5984">
              <w:rPr>
                <w:lang w:val="vi-VN"/>
              </w:rPr>
              <w:t>4</w:t>
            </w:r>
          </w:p>
        </w:tc>
        <w:tc>
          <w:tcPr>
            <w:tcW w:w="1569" w:type="dxa"/>
            <w:vAlign w:val="center"/>
          </w:tcPr>
          <w:p w:rsidR="00063008" w:rsidRPr="005A5984" w:rsidRDefault="00063008" w:rsidP="00D41C62">
            <w:pPr>
              <w:spacing w:before="120"/>
              <w:rPr>
                <w:bCs/>
                <w:lang w:val="vi-VN"/>
              </w:rPr>
            </w:pPr>
            <w:r w:rsidRPr="005A5984">
              <w:rPr>
                <w:bCs/>
                <w:lang w:val="vi-VN"/>
              </w:rPr>
              <w:t>W.Chan Kim, Renée Mauborgne</w:t>
            </w:r>
          </w:p>
          <w:p w:rsidR="00063008" w:rsidRPr="005A5984" w:rsidRDefault="00063008" w:rsidP="00D41C62">
            <w:pPr>
              <w:spacing w:before="120"/>
            </w:pPr>
            <w:r w:rsidRPr="005A5984">
              <w:rPr>
                <w:rFonts w:ascii="Arial" w:hAnsi="Arial" w:cs="Arial"/>
                <w:color w:val="333333"/>
                <w:shd w:val="clear" w:color="auto" w:fill="FFFFFF"/>
              </w:rPr>
              <w:t> </w:t>
            </w:r>
          </w:p>
          <w:p w:rsidR="006F6965" w:rsidRPr="005A5984" w:rsidRDefault="006F6965" w:rsidP="00D41C62">
            <w:pPr>
              <w:spacing w:before="120"/>
              <w:rPr>
                <w:bCs/>
                <w:lang w:val="vi-VN"/>
              </w:rPr>
            </w:pPr>
          </w:p>
        </w:tc>
        <w:tc>
          <w:tcPr>
            <w:tcW w:w="2126" w:type="dxa"/>
            <w:vAlign w:val="center"/>
          </w:tcPr>
          <w:p w:rsidR="006F6965" w:rsidRPr="005A5984" w:rsidRDefault="006F6965" w:rsidP="00D41C62">
            <w:pPr>
              <w:spacing w:before="120"/>
              <w:rPr>
                <w:bCs/>
                <w:iCs/>
                <w:lang w:val="vi-VN"/>
              </w:rPr>
            </w:pPr>
            <w:r w:rsidRPr="005A5984">
              <w:rPr>
                <w:bCs/>
                <w:iCs/>
                <w:lang w:val="vi-VN"/>
              </w:rPr>
              <w:t>Chiến lược đại dương xanh</w:t>
            </w:r>
          </w:p>
        </w:tc>
        <w:tc>
          <w:tcPr>
            <w:tcW w:w="992" w:type="dxa"/>
            <w:vAlign w:val="center"/>
          </w:tcPr>
          <w:p w:rsidR="006F6965" w:rsidRPr="005A5984" w:rsidRDefault="00AE3B51" w:rsidP="00D41C62">
            <w:pPr>
              <w:spacing w:before="120"/>
              <w:jc w:val="center"/>
              <w:rPr>
                <w:color w:val="000000"/>
                <w:lang w:val="vi-VN"/>
              </w:rPr>
            </w:pPr>
            <w:r w:rsidRPr="005A5984">
              <w:rPr>
                <w:color w:val="000000"/>
                <w:lang w:val="vi-VN"/>
              </w:rPr>
              <w:t>2012</w:t>
            </w:r>
          </w:p>
        </w:tc>
        <w:tc>
          <w:tcPr>
            <w:tcW w:w="1276" w:type="dxa"/>
            <w:vAlign w:val="center"/>
          </w:tcPr>
          <w:p w:rsidR="006F6965" w:rsidRPr="005A5984" w:rsidRDefault="00AE3B51" w:rsidP="00D41C62">
            <w:pPr>
              <w:spacing w:before="120"/>
              <w:jc w:val="center"/>
              <w:rPr>
                <w:color w:val="000000"/>
                <w:lang w:val="vi-VN"/>
              </w:rPr>
            </w:pPr>
            <w:r w:rsidRPr="005A5984">
              <w:rPr>
                <w:color w:val="000000"/>
                <w:lang w:val="vi-VN"/>
              </w:rPr>
              <w:t>Lao động – Xã hội</w:t>
            </w:r>
          </w:p>
        </w:tc>
        <w:tc>
          <w:tcPr>
            <w:tcW w:w="1248" w:type="dxa"/>
          </w:tcPr>
          <w:p w:rsidR="006F6965" w:rsidRPr="005A5984" w:rsidRDefault="00AE3B51" w:rsidP="00D41C62">
            <w:pPr>
              <w:spacing w:before="120"/>
              <w:jc w:val="center"/>
              <w:rPr>
                <w:lang w:val="vi-VN"/>
              </w:rPr>
            </w:pPr>
            <w:r w:rsidRPr="005A5984">
              <w:rPr>
                <w:lang w:val="vi-VN"/>
              </w:rPr>
              <w:t>Thư viện</w:t>
            </w:r>
          </w:p>
        </w:tc>
        <w:tc>
          <w:tcPr>
            <w:tcW w:w="837" w:type="dxa"/>
          </w:tcPr>
          <w:p w:rsidR="006F6965" w:rsidRPr="005A5984" w:rsidRDefault="006F6965" w:rsidP="00D41C62">
            <w:pPr>
              <w:spacing w:before="120"/>
              <w:jc w:val="center"/>
            </w:pPr>
          </w:p>
        </w:tc>
        <w:tc>
          <w:tcPr>
            <w:tcW w:w="880" w:type="dxa"/>
          </w:tcPr>
          <w:p w:rsidR="006F6965" w:rsidRPr="005A5984" w:rsidRDefault="00AE3B51" w:rsidP="00D41C62">
            <w:pPr>
              <w:spacing w:before="120"/>
              <w:jc w:val="center"/>
            </w:pPr>
            <w:r w:rsidRPr="005A5984">
              <w:t>X</w:t>
            </w:r>
          </w:p>
        </w:tc>
      </w:tr>
    </w:tbl>
    <w:p w:rsidR="00D031C1" w:rsidRPr="00935EE4" w:rsidRDefault="00D031C1" w:rsidP="00D031C1">
      <w:pPr>
        <w:spacing w:before="240"/>
        <w:jc w:val="both"/>
        <w:rPr>
          <w:b/>
          <w:color w:val="000000"/>
        </w:rPr>
      </w:pPr>
      <w:r>
        <w:rPr>
          <w:b/>
          <w:color w:val="000000"/>
          <w:lang w:val="vi-VN"/>
        </w:rPr>
        <w:t xml:space="preserve">8. </w:t>
      </w:r>
      <w:r w:rsidRPr="00935EE4">
        <w:rPr>
          <w:b/>
          <w:color w:val="000000"/>
        </w:rPr>
        <w:t>Yêu cầu của giảng viên đối với học phần:</w:t>
      </w:r>
    </w:p>
    <w:p w:rsidR="00D031C1" w:rsidRPr="00935EE4" w:rsidRDefault="00D031C1" w:rsidP="00D031C1">
      <w:pPr>
        <w:spacing w:before="120" w:line="312" w:lineRule="auto"/>
        <w:jc w:val="both"/>
      </w:pPr>
      <w:r w:rsidRPr="00935EE4">
        <w:t>Giảng viên sẽ hướng dẫn sách tham khảo, nội dung cần đọc và yêu cầu khi đọc xong tài liệu, sinh viên sẽ chuẩn bị trước khi lên lớp.</w:t>
      </w:r>
    </w:p>
    <w:p w:rsidR="00D031C1" w:rsidRPr="00935EE4" w:rsidRDefault="00D031C1" w:rsidP="00D031C1">
      <w:pPr>
        <w:spacing w:before="120" w:line="312" w:lineRule="auto"/>
        <w:jc w:val="both"/>
      </w:pPr>
      <w:r w:rsidRPr="00935EE4">
        <w:t>Trên lớp sinh viên sẽ được chỉ định để trình bày lại nội dung đã yêu cầu nghiên cứu, các sinh viên khác sẽ đặt câu hỏi, tình huống. Giảng viên sẽ tập hợp lại thành nội dung chính của phần đó.</w:t>
      </w:r>
    </w:p>
    <w:p w:rsidR="00D031C1" w:rsidRDefault="00D031C1" w:rsidP="00D031C1">
      <w:pPr>
        <w:spacing w:before="120" w:line="312" w:lineRule="auto"/>
        <w:jc w:val="both"/>
        <w:rPr>
          <w:b/>
          <w:color w:val="000000"/>
        </w:rPr>
      </w:pPr>
      <w:r w:rsidRPr="00935EE4">
        <w:t>SV cần làm các bài tập tình huống, liên hệ thực tế và thảo luận (theo từng nhóm và sau đó là cả lớp). Bài tập tình huống giảng viên đã yêu cầu trong ngày đầu tiên lên lớp cho các nhóm</w:t>
      </w:r>
    </w:p>
    <w:p w:rsidR="00D031C1" w:rsidRPr="00935EE4" w:rsidRDefault="00D031C1" w:rsidP="00D031C1">
      <w:pPr>
        <w:spacing w:before="120" w:after="60"/>
        <w:jc w:val="both"/>
        <w:rPr>
          <w:i/>
          <w:color w:val="0000FF"/>
        </w:rPr>
      </w:pPr>
      <w:r w:rsidRPr="00935EE4">
        <w:rPr>
          <w:b/>
          <w:color w:val="000000"/>
        </w:rPr>
        <w:t>9. Đánh giá kết quả học tập:</w:t>
      </w:r>
    </w:p>
    <w:p w:rsidR="00D031C1" w:rsidRPr="00935EE4" w:rsidRDefault="00D031C1" w:rsidP="00D031C1">
      <w:pPr>
        <w:spacing w:before="120" w:after="120"/>
        <w:jc w:val="both"/>
        <w:rPr>
          <w:b/>
          <w:color w:val="000000"/>
        </w:rPr>
      </w:pPr>
      <w:r w:rsidRPr="00935EE4">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4819"/>
        <w:gridCol w:w="1548"/>
      </w:tblGrid>
      <w:tr w:rsidR="00D031C1" w:rsidRPr="00935EE4" w:rsidTr="00715DB7">
        <w:tc>
          <w:tcPr>
            <w:tcW w:w="817" w:type="dxa"/>
            <w:shd w:val="clear" w:color="auto" w:fill="auto"/>
            <w:vAlign w:val="center"/>
          </w:tcPr>
          <w:p w:rsidR="00D031C1" w:rsidRPr="00935EE4" w:rsidRDefault="00D031C1" w:rsidP="00715DB7">
            <w:pPr>
              <w:jc w:val="center"/>
              <w:rPr>
                <w:i/>
                <w:color w:val="000000"/>
              </w:rPr>
            </w:pPr>
            <w:r w:rsidRPr="00935EE4">
              <w:rPr>
                <w:i/>
                <w:color w:val="000000"/>
              </w:rPr>
              <w:t xml:space="preserve">Lần </w:t>
            </w:r>
            <w:r w:rsidRPr="00935EE4">
              <w:rPr>
                <w:i/>
                <w:color w:val="000000"/>
              </w:rPr>
              <w:lastRenderedPageBreak/>
              <w:t>kiểm tra</w:t>
            </w:r>
          </w:p>
        </w:tc>
        <w:tc>
          <w:tcPr>
            <w:tcW w:w="851" w:type="dxa"/>
            <w:shd w:val="clear" w:color="auto" w:fill="auto"/>
            <w:vAlign w:val="center"/>
          </w:tcPr>
          <w:p w:rsidR="00D031C1" w:rsidRPr="00935EE4" w:rsidRDefault="00D031C1" w:rsidP="00715DB7">
            <w:pPr>
              <w:jc w:val="center"/>
              <w:rPr>
                <w:i/>
                <w:color w:val="000000"/>
              </w:rPr>
            </w:pPr>
            <w:r w:rsidRPr="00935EE4">
              <w:rPr>
                <w:i/>
                <w:color w:val="000000"/>
              </w:rPr>
              <w:lastRenderedPageBreak/>
              <w:t xml:space="preserve">Tiết </w:t>
            </w:r>
            <w:r w:rsidRPr="00935EE4">
              <w:rPr>
                <w:i/>
                <w:color w:val="000000"/>
              </w:rPr>
              <w:lastRenderedPageBreak/>
              <w:t>thứ</w:t>
            </w:r>
          </w:p>
        </w:tc>
        <w:tc>
          <w:tcPr>
            <w:tcW w:w="1559" w:type="dxa"/>
            <w:shd w:val="clear" w:color="auto" w:fill="auto"/>
            <w:vAlign w:val="center"/>
          </w:tcPr>
          <w:p w:rsidR="00D031C1" w:rsidRPr="00935EE4" w:rsidRDefault="00D031C1" w:rsidP="00715DB7">
            <w:pPr>
              <w:jc w:val="center"/>
              <w:rPr>
                <w:i/>
                <w:color w:val="000000"/>
              </w:rPr>
            </w:pPr>
            <w:r w:rsidRPr="00935EE4">
              <w:rPr>
                <w:i/>
                <w:color w:val="000000"/>
              </w:rPr>
              <w:lastRenderedPageBreak/>
              <w:t xml:space="preserve">Hình thức </w:t>
            </w:r>
            <w:r w:rsidRPr="00935EE4">
              <w:rPr>
                <w:i/>
                <w:color w:val="000000"/>
              </w:rPr>
              <w:lastRenderedPageBreak/>
              <w:t>kiểm tra</w:t>
            </w:r>
          </w:p>
        </w:tc>
        <w:tc>
          <w:tcPr>
            <w:tcW w:w="4819" w:type="dxa"/>
            <w:vAlign w:val="center"/>
          </w:tcPr>
          <w:p w:rsidR="00D031C1" w:rsidRPr="00935EE4" w:rsidRDefault="00D031C1" w:rsidP="00715DB7">
            <w:pPr>
              <w:jc w:val="center"/>
              <w:rPr>
                <w:i/>
                <w:color w:val="000000"/>
              </w:rPr>
            </w:pPr>
            <w:r w:rsidRPr="00935EE4">
              <w:rPr>
                <w:i/>
                <w:color w:val="000000"/>
              </w:rPr>
              <w:lastRenderedPageBreak/>
              <w:t>Chủ đề/Nội dung được kiểm tra</w:t>
            </w:r>
          </w:p>
        </w:tc>
        <w:tc>
          <w:tcPr>
            <w:tcW w:w="1548" w:type="dxa"/>
            <w:shd w:val="clear" w:color="auto" w:fill="auto"/>
            <w:vAlign w:val="center"/>
          </w:tcPr>
          <w:p w:rsidR="00D031C1" w:rsidRPr="00935EE4" w:rsidRDefault="00D031C1" w:rsidP="00715DB7">
            <w:pPr>
              <w:jc w:val="center"/>
              <w:rPr>
                <w:i/>
                <w:color w:val="000000"/>
              </w:rPr>
            </w:pPr>
            <w:r w:rsidRPr="00935EE4">
              <w:rPr>
                <w:i/>
                <w:color w:val="000000"/>
              </w:rPr>
              <w:t xml:space="preserve">Nhằm đạt </w:t>
            </w:r>
            <w:r w:rsidRPr="00935EE4">
              <w:rPr>
                <w:i/>
                <w:color w:val="000000"/>
              </w:rPr>
              <w:lastRenderedPageBreak/>
              <w:t>KQHT</w:t>
            </w:r>
          </w:p>
        </w:tc>
      </w:tr>
      <w:tr w:rsidR="00D031C1" w:rsidRPr="00935EE4" w:rsidTr="00715DB7">
        <w:tc>
          <w:tcPr>
            <w:tcW w:w="817" w:type="dxa"/>
            <w:shd w:val="clear" w:color="auto" w:fill="auto"/>
          </w:tcPr>
          <w:p w:rsidR="00D031C1" w:rsidRPr="00935EE4" w:rsidRDefault="00D031C1" w:rsidP="00715DB7">
            <w:pPr>
              <w:spacing w:before="60"/>
              <w:jc w:val="center"/>
              <w:rPr>
                <w:color w:val="000000"/>
              </w:rPr>
            </w:pPr>
            <w:r w:rsidRPr="00935EE4">
              <w:rPr>
                <w:color w:val="000000"/>
              </w:rPr>
              <w:lastRenderedPageBreak/>
              <w:t>1</w:t>
            </w:r>
          </w:p>
        </w:tc>
        <w:tc>
          <w:tcPr>
            <w:tcW w:w="851" w:type="dxa"/>
            <w:shd w:val="clear" w:color="auto" w:fill="auto"/>
          </w:tcPr>
          <w:p w:rsidR="00D031C1" w:rsidRPr="00935EE4" w:rsidRDefault="00D031C1" w:rsidP="00715DB7">
            <w:pPr>
              <w:spacing w:before="60"/>
              <w:jc w:val="center"/>
              <w:rPr>
                <w:color w:val="000000"/>
              </w:rPr>
            </w:pPr>
            <w:r w:rsidRPr="00935EE4">
              <w:rPr>
                <w:color w:val="000000"/>
              </w:rPr>
              <w:t>5</w:t>
            </w:r>
          </w:p>
        </w:tc>
        <w:tc>
          <w:tcPr>
            <w:tcW w:w="1559" w:type="dxa"/>
            <w:shd w:val="clear" w:color="auto" w:fill="auto"/>
          </w:tcPr>
          <w:p w:rsidR="00D031C1" w:rsidRPr="00935EE4" w:rsidRDefault="00D031C1" w:rsidP="00715DB7">
            <w:pPr>
              <w:spacing w:before="60"/>
              <w:jc w:val="both"/>
              <w:rPr>
                <w:color w:val="000000"/>
              </w:rPr>
            </w:pPr>
            <w:r w:rsidRPr="00935EE4">
              <w:t>Kiểm tra viết 30 phút</w:t>
            </w:r>
          </w:p>
        </w:tc>
        <w:tc>
          <w:tcPr>
            <w:tcW w:w="4819" w:type="dxa"/>
          </w:tcPr>
          <w:p w:rsidR="00D031C1" w:rsidRPr="00935EE4" w:rsidRDefault="00D031C1" w:rsidP="00715DB7">
            <w:pPr>
              <w:spacing w:before="60"/>
              <w:jc w:val="both"/>
              <w:rPr>
                <w:color w:val="000000"/>
              </w:rPr>
            </w:pPr>
            <w:r w:rsidRPr="00935EE4">
              <w:t>Kiểm tra kiến thức đã học của các chương</w:t>
            </w:r>
          </w:p>
        </w:tc>
        <w:tc>
          <w:tcPr>
            <w:tcW w:w="1548" w:type="dxa"/>
            <w:shd w:val="clear" w:color="auto" w:fill="auto"/>
          </w:tcPr>
          <w:p w:rsidR="00D031C1" w:rsidRPr="00935EE4" w:rsidRDefault="00D031C1" w:rsidP="00715DB7">
            <w:pPr>
              <w:spacing w:before="60"/>
              <w:jc w:val="center"/>
              <w:rPr>
                <w:color w:val="000000"/>
              </w:rPr>
            </w:pPr>
            <w:r>
              <w:rPr>
                <w:color w:val="000000"/>
              </w:rPr>
              <w:t>e, f, g, h</w:t>
            </w:r>
          </w:p>
        </w:tc>
      </w:tr>
      <w:tr w:rsidR="00D031C1" w:rsidRPr="00935EE4" w:rsidTr="00715DB7">
        <w:tc>
          <w:tcPr>
            <w:tcW w:w="817" w:type="dxa"/>
            <w:shd w:val="clear" w:color="auto" w:fill="auto"/>
          </w:tcPr>
          <w:p w:rsidR="00D031C1" w:rsidRPr="00935EE4" w:rsidRDefault="00D031C1" w:rsidP="00715DB7">
            <w:pPr>
              <w:spacing w:before="60"/>
              <w:jc w:val="center"/>
              <w:rPr>
                <w:color w:val="000000"/>
              </w:rPr>
            </w:pPr>
            <w:r w:rsidRPr="00935EE4">
              <w:rPr>
                <w:color w:val="000000"/>
              </w:rPr>
              <w:t>2</w:t>
            </w:r>
          </w:p>
        </w:tc>
        <w:tc>
          <w:tcPr>
            <w:tcW w:w="851" w:type="dxa"/>
            <w:shd w:val="clear" w:color="auto" w:fill="auto"/>
          </w:tcPr>
          <w:p w:rsidR="00D031C1" w:rsidRPr="00935EE4" w:rsidRDefault="00D031C1" w:rsidP="00715DB7">
            <w:pPr>
              <w:spacing w:before="60"/>
              <w:jc w:val="center"/>
              <w:rPr>
                <w:color w:val="000000"/>
              </w:rPr>
            </w:pPr>
            <w:r w:rsidRPr="00935EE4">
              <w:rPr>
                <w:color w:val="000000"/>
              </w:rPr>
              <w:t>10</w:t>
            </w:r>
          </w:p>
        </w:tc>
        <w:tc>
          <w:tcPr>
            <w:tcW w:w="1559" w:type="dxa"/>
            <w:shd w:val="clear" w:color="auto" w:fill="auto"/>
          </w:tcPr>
          <w:p w:rsidR="00D031C1" w:rsidRPr="00935EE4" w:rsidRDefault="00D031C1" w:rsidP="00715DB7">
            <w:pPr>
              <w:spacing w:before="60"/>
              <w:jc w:val="both"/>
              <w:rPr>
                <w:color w:val="000000"/>
              </w:rPr>
            </w:pPr>
            <w:r w:rsidRPr="00935EE4">
              <w:t>Thảo luận nhóm lấy điểm</w:t>
            </w:r>
          </w:p>
        </w:tc>
        <w:tc>
          <w:tcPr>
            <w:tcW w:w="4819" w:type="dxa"/>
          </w:tcPr>
          <w:p w:rsidR="00D031C1" w:rsidRPr="00935EE4" w:rsidRDefault="00D031C1" w:rsidP="00715DB7">
            <w:pPr>
              <w:spacing w:before="60"/>
              <w:jc w:val="both"/>
              <w:rPr>
                <w:color w:val="000000"/>
              </w:rPr>
            </w:pPr>
            <w:r w:rsidRPr="00935EE4">
              <w:t>Kiểm tra chủ đề mà nhóm đã chuẩn bị</w:t>
            </w:r>
          </w:p>
        </w:tc>
        <w:tc>
          <w:tcPr>
            <w:tcW w:w="1548" w:type="dxa"/>
            <w:shd w:val="clear" w:color="auto" w:fill="auto"/>
          </w:tcPr>
          <w:p w:rsidR="00D031C1" w:rsidRPr="00935EE4" w:rsidRDefault="00D031C1" w:rsidP="00715DB7">
            <w:pPr>
              <w:spacing w:before="60"/>
              <w:jc w:val="center"/>
              <w:rPr>
                <w:color w:val="000000"/>
              </w:rPr>
            </w:pPr>
            <w:r>
              <w:rPr>
                <w:color w:val="000000"/>
              </w:rPr>
              <w:t>p, s, t</w:t>
            </w:r>
          </w:p>
        </w:tc>
      </w:tr>
      <w:tr w:rsidR="00D031C1" w:rsidRPr="00935EE4" w:rsidTr="00715DB7">
        <w:tc>
          <w:tcPr>
            <w:tcW w:w="817" w:type="dxa"/>
            <w:shd w:val="clear" w:color="auto" w:fill="auto"/>
          </w:tcPr>
          <w:p w:rsidR="00D031C1" w:rsidRPr="00935EE4" w:rsidRDefault="00D031C1" w:rsidP="00715DB7">
            <w:pPr>
              <w:spacing w:before="60"/>
              <w:jc w:val="center"/>
              <w:rPr>
                <w:color w:val="000000"/>
              </w:rPr>
            </w:pPr>
            <w:r w:rsidRPr="00935EE4">
              <w:rPr>
                <w:color w:val="000000"/>
              </w:rPr>
              <w:t>…</w:t>
            </w:r>
          </w:p>
        </w:tc>
        <w:tc>
          <w:tcPr>
            <w:tcW w:w="851" w:type="dxa"/>
            <w:shd w:val="clear" w:color="auto" w:fill="auto"/>
          </w:tcPr>
          <w:p w:rsidR="00D031C1" w:rsidRPr="00935EE4" w:rsidRDefault="00D031C1" w:rsidP="00715DB7">
            <w:pPr>
              <w:spacing w:before="60"/>
              <w:jc w:val="center"/>
              <w:rPr>
                <w:color w:val="000000"/>
              </w:rPr>
            </w:pPr>
            <w:r w:rsidRPr="00935EE4">
              <w:rPr>
                <w:color w:val="000000"/>
              </w:rPr>
              <w:t>13</w:t>
            </w:r>
          </w:p>
        </w:tc>
        <w:tc>
          <w:tcPr>
            <w:tcW w:w="1559" w:type="dxa"/>
            <w:shd w:val="clear" w:color="auto" w:fill="auto"/>
          </w:tcPr>
          <w:p w:rsidR="00D031C1" w:rsidRPr="00935EE4" w:rsidRDefault="00D031C1" w:rsidP="00715DB7">
            <w:pPr>
              <w:spacing w:before="60"/>
              <w:jc w:val="both"/>
              <w:rPr>
                <w:color w:val="000000"/>
              </w:rPr>
            </w:pPr>
            <w:r w:rsidRPr="00935EE4">
              <w:t>Kiểm tra viết 30 phút</w:t>
            </w:r>
          </w:p>
        </w:tc>
        <w:tc>
          <w:tcPr>
            <w:tcW w:w="4819" w:type="dxa"/>
          </w:tcPr>
          <w:p w:rsidR="00D031C1" w:rsidRPr="00935EE4" w:rsidRDefault="00D031C1" w:rsidP="00715DB7">
            <w:pPr>
              <w:spacing w:before="60"/>
              <w:jc w:val="both"/>
              <w:rPr>
                <w:color w:val="000000"/>
              </w:rPr>
            </w:pPr>
            <w:r w:rsidRPr="00935EE4">
              <w:t>Kiểm tra kiến thức và thực tế đã làm ở nhóm</w:t>
            </w:r>
          </w:p>
        </w:tc>
        <w:tc>
          <w:tcPr>
            <w:tcW w:w="1548" w:type="dxa"/>
            <w:shd w:val="clear" w:color="auto" w:fill="auto"/>
          </w:tcPr>
          <w:p w:rsidR="00D031C1" w:rsidRPr="00935EE4" w:rsidRDefault="00D031C1" w:rsidP="00715DB7">
            <w:pPr>
              <w:spacing w:before="60"/>
              <w:jc w:val="center"/>
              <w:rPr>
                <w:color w:val="000000"/>
              </w:rPr>
            </w:pPr>
            <w:r>
              <w:rPr>
                <w:color w:val="000000"/>
              </w:rPr>
              <w:t>i, j, k</w:t>
            </w:r>
          </w:p>
        </w:tc>
      </w:tr>
    </w:tbl>
    <w:p w:rsidR="00D031C1" w:rsidRPr="00935EE4" w:rsidRDefault="00D031C1" w:rsidP="00D031C1">
      <w:pPr>
        <w:spacing w:before="240" w:after="120"/>
        <w:jc w:val="both"/>
        <w:rPr>
          <w:b/>
          <w:color w:val="000000"/>
        </w:rPr>
      </w:pPr>
      <w:r w:rsidRPr="00935EE4">
        <w:rPr>
          <w:b/>
          <w:color w:val="000000"/>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D031C1" w:rsidRPr="00935EE4" w:rsidTr="00715DB7">
        <w:tc>
          <w:tcPr>
            <w:tcW w:w="651" w:type="dxa"/>
            <w:shd w:val="clear" w:color="auto" w:fill="auto"/>
          </w:tcPr>
          <w:p w:rsidR="00D031C1" w:rsidRPr="00935EE4" w:rsidRDefault="00D031C1" w:rsidP="00715DB7">
            <w:pPr>
              <w:spacing w:after="120"/>
              <w:jc w:val="center"/>
              <w:rPr>
                <w:i/>
                <w:color w:val="000000"/>
              </w:rPr>
            </w:pPr>
            <w:r w:rsidRPr="00935EE4">
              <w:rPr>
                <w:i/>
                <w:color w:val="000000"/>
              </w:rPr>
              <w:t>STT</w:t>
            </w:r>
          </w:p>
        </w:tc>
        <w:tc>
          <w:tcPr>
            <w:tcW w:w="4856" w:type="dxa"/>
            <w:shd w:val="clear" w:color="auto" w:fill="auto"/>
          </w:tcPr>
          <w:p w:rsidR="00D031C1" w:rsidRPr="00935EE4" w:rsidRDefault="00D031C1" w:rsidP="00715DB7">
            <w:pPr>
              <w:spacing w:after="120"/>
              <w:jc w:val="center"/>
              <w:rPr>
                <w:i/>
                <w:color w:val="000000"/>
              </w:rPr>
            </w:pPr>
            <w:r w:rsidRPr="00935EE4">
              <w:rPr>
                <w:i/>
                <w:color w:val="000000"/>
              </w:rPr>
              <w:t>Hình thức đánh giá</w:t>
            </w:r>
          </w:p>
        </w:tc>
        <w:tc>
          <w:tcPr>
            <w:tcW w:w="2112" w:type="dxa"/>
            <w:shd w:val="clear" w:color="auto" w:fill="auto"/>
          </w:tcPr>
          <w:p w:rsidR="00D031C1" w:rsidRPr="00935EE4" w:rsidRDefault="00D031C1" w:rsidP="00715DB7">
            <w:pPr>
              <w:spacing w:after="120"/>
              <w:jc w:val="center"/>
              <w:rPr>
                <w:i/>
                <w:color w:val="000000"/>
              </w:rPr>
            </w:pPr>
            <w:r w:rsidRPr="00935EE4">
              <w:rPr>
                <w:i/>
                <w:color w:val="000000"/>
              </w:rPr>
              <w:t>Nhằm đạt KQHT</w:t>
            </w:r>
          </w:p>
        </w:tc>
        <w:tc>
          <w:tcPr>
            <w:tcW w:w="1960" w:type="dxa"/>
            <w:shd w:val="clear" w:color="auto" w:fill="auto"/>
          </w:tcPr>
          <w:p w:rsidR="00D031C1" w:rsidRPr="00935EE4" w:rsidRDefault="00D031C1" w:rsidP="00715DB7">
            <w:pPr>
              <w:spacing w:after="120"/>
              <w:jc w:val="center"/>
              <w:rPr>
                <w:i/>
                <w:color w:val="000000"/>
              </w:rPr>
            </w:pPr>
            <w:r w:rsidRPr="00935EE4">
              <w:rPr>
                <w:i/>
                <w:color w:val="000000"/>
              </w:rPr>
              <w:t>Trọng số (%)</w:t>
            </w:r>
          </w:p>
        </w:tc>
      </w:tr>
      <w:tr w:rsidR="00D031C1" w:rsidRPr="00935EE4" w:rsidTr="00715DB7">
        <w:tc>
          <w:tcPr>
            <w:tcW w:w="651" w:type="dxa"/>
            <w:shd w:val="clear" w:color="auto" w:fill="auto"/>
          </w:tcPr>
          <w:p w:rsidR="00D031C1" w:rsidRPr="00935EE4" w:rsidRDefault="00D031C1" w:rsidP="00715DB7">
            <w:pPr>
              <w:spacing w:after="120"/>
              <w:jc w:val="center"/>
              <w:rPr>
                <w:color w:val="000000"/>
              </w:rPr>
            </w:pPr>
            <w:r w:rsidRPr="00935EE4">
              <w:rPr>
                <w:color w:val="000000"/>
              </w:rPr>
              <w:t>1</w:t>
            </w:r>
          </w:p>
        </w:tc>
        <w:tc>
          <w:tcPr>
            <w:tcW w:w="4856" w:type="dxa"/>
            <w:shd w:val="clear" w:color="auto" w:fill="auto"/>
          </w:tcPr>
          <w:p w:rsidR="00D031C1" w:rsidRPr="00935EE4" w:rsidRDefault="00D031C1" w:rsidP="00715DB7">
            <w:pPr>
              <w:spacing w:after="120"/>
              <w:rPr>
                <w:color w:val="000000"/>
              </w:rPr>
            </w:pPr>
            <w:r w:rsidRPr="00935EE4">
              <w:rPr>
                <w:lang w:val="vi-VN"/>
              </w:rPr>
              <w:t xml:space="preserve">Tự nghiên cứu: </w:t>
            </w:r>
            <w:r w:rsidRPr="00935EE4">
              <w:rPr>
                <w:i/>
                <w:lang w:val="vi-VN"/>
              </w:rPr>
              <w:t>hoàn thành nhiệm vụ giảng viên giao trong tuần, bài tập</w:t>
            </w:r>
            <w:r w:rsidRPr="00935EE4">
              <w:rPr>
                <w:i/>
              </w:rPr>
              <w:t>, đọc tài liệu…</w:t>
            </w:r>
          </w:p>
        </w:tc>
        <w:tc>
          <w:tcPr>
            <w:tcW w:w="2112" w:type="dxa"/>
            <w:shd w:val="clear" w:color="auto" w:fill="auto"/>
          </w:tcPr>
          <w:p w:rsidR="00D031C1" w:rsidRPr="00935EE4" w:rsidRDefault="00D031C1" w:rsidP="00715DB7">
            <w:pPr>
              <w:spacing w:after="120"/>
              <w:jc w:val="center"/>
              <w:rPr>
                <w:color w:val="000000"/>
              </w:rPr>
            </w:pPr>
            <w:r w:rsidRPr="00935EE4">
              <w:rPr>
                <w:color w:val="000000"/>
              </w:rPr>
              <w:t>a, b, c, d, l, m, n</w:t>
            </w:r>
          </w:p>
        </w:tc>
        <w:tc>
          <w:tcPr>
            <w:tcW w:w="1960" w:type="dxa"/>
            <w:shd w:val="clear" w:color="auto" w:fill="auto"/>
          </w:tcPr>
          <w:p w:rsidR="00D031C1" w:rsidRPr="00935EE4" w:rsidRDefault="00D031C1" w:rsidP="00715DB7">
            <w:pPr>
              <w:spacing w:after="120"/>
              <w:jc w:val="center"/>
            </w:pPr>
            <w:r w:rsidRPr="00935EE4">
              <w:t>5</w:t>
            </w:r>
          </w:p>
        </w:tc>
      </w:tr>
      <w:tr w:rsidR="00D031C1" w:rsidRPr="00935EE4" w:rsidTr="00715DB7">
        <w:tc>
          <w:tcPr>
            <w:tcW w:w="651" w:type="dxa"/>
            <w:shd w:val="clear" w:color="auto" w:fill="auto"/>
          </w:tcPr>
          <w:p w:rsidR="00D031C1" w:rsidRPr="00935EE4" w:rsidRDefault="00D031C1" w:rsidP="00715DB7">
            <w:pPr>
              <w:spacing w:after="120"/>
              <w:jc w:val="center"/>
              <w:rPr>
                <w:color w:val="000000"/>
              </w:rPr>
            </w:pPr>
            <w:r w:rsidRPr="00935EE4">
              <w:rPr>
                <w:color w:val="000000"/>
              </w:rPr>
              <w:t>2</w:t>
            </w:r>
          </w:p>
        </w:tc>
        <w:tc>
          <w:tcPr>
            <w:tcW w:w="4856" w:type="dxa"/>
            <w:shd w:val="clear" w:color="auto" w:fill="auto"/>
          </w:tcPr>
          <w:p w:rsidR="00D031C1" w:rsidRPr="00935EE4" w:rsidRDefault="00D031C1" w:rsidP="00715DB7">
            <w:pPr>
              <w:spacing w:after="120"/>
              <w:rPr>
                <w:color w:val="000000"/>
              </w:rPr>
            </w:pPr>
            <w:r w:rsidRPr="00935EE4">
              <w:rPr>
                <w:lang w:val="vi-VN"/>
              </w:rPr>
              <w:t>Hoạt động nhóm</w:t>
            </w:r>
            <w:r w:rsidRPr="00935EE4">
              <w:t xml:space="preserve">: </w:t>
            </w:r>
            <w:r w:rsidRPr="00935EE4">
              <w:rPr>
                <w:i/>
                <w:lang w:val="vi-VN"/>
              </w:rPr>
              <w:t>Trình bày báo cáo</w:t>
            </w:r>
          </w:p>
        </w:tc>
        <w:tc>
          <w:tcPr>
            <w:tcW w:w="2112" w:type="dxa"/>
            <w:shd w:val="clear" w:color="auto" w:fill="auto"/>
          </w:tcPr>
          <w:p w:rsidR="00D031C1" w:rsidRPr="00935EE4" w:rsidRDefault="00D031C1" w:rsidP="00715DB7">
            <w:pPr>
              <w:spacing w:after="120"/>
              <w:jc w:val="center"/>
              <w:rPr>
                <w:color w:val="000000"/>
              </w:rPr>
            </w:pPr>
            <w:r w:rsidRPr="00935EE4">
              <w:rPr>
                <w:color w:val="000000"/>
              </w:rPr>
              <w:t>g, h, j, k</w:t>
            </w:r>
          </w:p>
        </w:tc>
        <w:tc>
          <w:tcPr>
            <w:tcW w:w="1960" w:type="dxa"/>
            <w:shd w:val="clear" w:color="auto" w:fill="auto"/>
          </w:tcPr>
          <w:p w:rsidR="00D031C1" w:rsidRPr="00935EE4" w:rsidRDefault="00D031C1" w:rsidP="00715DB7">
            <w:pPr>
              <w:spacing w:after="120"/>
              <w:jc w:val="center"/>
            </w:pPr>
            <w:r w:rsidRPr="00935EE4">
              <w:t>10</w:t>
            </w:r>
          </w:p>
        </w:tc>
      </w:tr>
      <w:tr w:rsidR="00D031C1" w:rsidRPr="00935EE4" w:rsidTr="00715DB7">
        <w:tc>
          <w:tcPr>
            <w:tcW w:w="651" w:type="dxa"/>
            <w:shd w:val="clear" w:color="auto" w:fill="auto"/>
          </w:tcPr>
          <w:p w:rsidR="00D031C1" w:rsidRPr="00935EE4" w:rsidRDefault="00D031C1" w:rsidP="00715DB7">
            <w:pPr>
              <w:spacing w:after="120"/>
              <w:jc w:val="center"/>
              <w:rPr>
                <w:color w:val="000000"/>
              </w:rPr>
            </w:pPr>
            <w:r w:rsidRPr="00935EE4">
              <w:rPr>
                <w:color w:val="000000"/>
              </w:rPr>
              <w:t>3</w:t>
            </w:r>
          </w:p>
        </w:tc>
        <w:tc>
          <w:tcPr>
            <w:tcW w:w="4856" w:type="dxa"/>
            <w:shd w:val="clear" w:color="auto" w:fill="auto"/>
          </w:tcPr>
          <w:p w:rsidR="00D031C1" w:rsidRPr="00935EE4" w:rsidRDefault="00D031C1" w:rsidP="00715DB7">
            <w:pPr>
              <w:spacing w:after="120"/>
              <w:rPr>
                <w:color w:val="000000"/>
              </w:rPr>
            </w:pPr>
            <w:r w:rsidRPr="00935EE4">
              <w:rPr>
                <w:color w:val="000000"/>
              </w:rPr>
              <w:t>Kiểm tra giữa kỳ</w:t>
            </w:r>
          </w:p>
        </w:tc>
        <w:tc>
          <w:tcPr>
            <w:tcW w:w="2112" w:type="dxa"/>
            <w:shd w:val="clear" w:color="auto" w:fill="auto"/>
          </w:tcPr>
          <w:p w:rsidR="00D031C1" w:rsidRPr="00935EE4" w:rsidRDefault="00D031C1" w:rsidP="00715DB7">
            <w:pPr>
              <w:spacing w:after="120"/>
              <w:jc w:val="center"/>
              <w:rPr>
                <w:color w:val="000000"/>
              </w:rPr>
            </w:pPr>
            <w:r w:rsidRPr="00935EE4">
              <w:rPr>
                <w:color w:val="000000"/>
              </w:rPr>
              <w:t>e, f, g, h, j, k</w:t>
            </w:r>
          </w:p>
        </w:tc>
        <w:tc>
          <w:tcPr>
            <w:tcW w:w="1960" w:type="dxa"/>
            <w:shd w:val="clear" w:color="auto" w:fill="auto"/>
          </w:tcPr>
          <w:p w:rsidR="00D031C1" w:rsidRPr="00935EE4" w:rsidRDefault="00D031C1" w:rsidP="00715DB7">
            <w:pPr>
              <w:spacing w:after="120"/>
              <w:jc w:val="center"/>
            </w:pPr>
            <w:r w:rsidRPr="00935EE4">
              <w:t>10</w:t>
            </w:r>
          </w:p>
        </w:tc>
      </w:tr>
      <w:tr w:rsidR="00D031C1" w:rsidRPr="00935EE4" w:rsidTr="00715DB7">
        <w:tc>
          <w:tcPr>
            <w:tcW w:w="651" w:type="dxa"/>
            <w:shd w:val="clear" w:color="auto" w:fill="auto"/>
          </w:tcPr>
          <w:p w:rsidR="00D031C1" w:rsidRPr="00935EE4" w:rsidRDefault="00D031C1" w:rsidP="00715DB7">
            <w:pPr>
              <w:spacing w:after="120"/>
              <w:jc w:val="center"/>
              <w:rPr>
                <w:color w:val="000000"/>
              </w:rPr>
            </w:pPr>
            <w:r w:rsidRPr="00935EE4">
              <w:rPr>
                <w:color w:val="000000"/>
              </w:rPr>
              <w:t>4</w:t>
            </w:r>
          </w:p>
        </w:tc>
        <w:tc>
          <w:tcPr>
            <w:tcW w:w="4856" w:type="dxa"/>
            <w:shd w:val="clear" w:color="auto" w:fill="auto"/>
          </w:tcPr>
          <w:p w:rsidR="00D031C1" w:rsidRPr="00935EE4" w:rsidRDefault="00D031C1" w:rsidP="00715DB7">
            <w:pPr>
              <w:spacing w:after="120"/>
              <w:rPr>
                <w:color w:val="000000"/>
              </w:rPr>
            </w:pPr>
            <w:r w:rsidRPr="00935EE4">
              <w:rPr>
                <w:color w:val="000000"/>
              </w:rPr>
              <w:t xml:space="preserve">Chuyên cần/thái độ: </w:t>
            </w:r>
            <w:r w:rsidRPr="00935EE4">
              <w:rPr>
                <w:i/>
                <w:lang w:val="vi-VN"/>
              </w:rPr>
              <w:t>lên lớp đầy đủ</w:t>
            </w:r>
            <w:r w:rsidRPr="00935EE4">
              <w:rPr>
                <w:lang w:val="vi-VN"/>
              </w:rPr>
              <w:t xml:space="preserve">, </w:t>
            </w:r>
            <w:r w:rsidRPr="00935EE4">
              <w:rPr>
                <w:i/>
                <w:lang w:val="vi-VN"/>
              </w:rPr>
              <w:t>chuẩn bị bài tốt, tích cực thảo luận…</w:t>
            </w:r>
          </w:p>
        </w:tc>
        <w:tc>
          <w:tcPr>
            <w:tcW w:w="2112" w:type="dxa"/>
            <w:shd w:val="clear" w:color="auto" w:fill="auto"/>
          </w:tcPr>
          <w:p w:rsidR="00D031C1" w:rsidRPr="00935EE4" w:rsidRDefault="00D031C1" w:rsidP="00715DB7">
            <w:pPr>
              <w:spacing w:after="120"/>
              <w:jc w:val="center"/>
              <w:rPr>
                <w:color w:val="000000"/>
              </w:rPr>
            </w:pPr>
          </w:p>
        </w:tc>
        <w:tc>
          <w:tcPr>
            <w:tcW w:w="1960" w:type="dxa"/>
            <w:shd w:val="clear" w:color="auto" w:fill="auto"/>
          </w:tcPr>
          <w:p w:rsidR="00D031C1" w:rsidRPr="00935EE4" w:rsidRDefault="00D031C1" w:rsidP="00715DB7">
            <w:pPr>
              <w:spacing w:after="120"/>
              <w:jc w:val="center"/>
            </w:pPr>
            <w:r w:rsidRPr="00935EE4">
              <w:t>5</w:t>
            </w:r>
          </w:p>
        </w:tc>
      </w:tr>
      <w:tr w:rsidR="00D031C1" w:rsidRPr="00935EE4" w:rsidTr="00715DB7">
        <w:tc>
          <w:tcPr>
            <w:tcW w:w="651" w:type="dxa"/>
            <w:shd w:val="clear" w:color="auto" w:fill="auto"/>
          </w:tcPr>
          <w:p w:rsidR="00D031C1" w:rsidRPr="00935EE4" w:rsidRDefault="00D031C1" w:rsidP="00715DB7">
            <w:pPr>
              <w:spacing w:after="120"/>
              <w:jc w:val="center"/>
              <w:rPr>
                <w:color w:val="000000"/>
              </w:rPr>
            </w:pPr>
            <w:r w:rsidRPr="00935EE4">
              <w:rPr>
                <w:color w:val="000000"/>
              </w:rPr>
              <w:t>5</w:t>
            </w:r>
          </w:p>
        </w:tc>
        <w:tc>
          <w:tcPr>
            <w:tcW w:w="4856" w:type="dxa"/>
            <w:shd w:val="clear" w:color="auto" w:fill="auto"/>
          </w:tcPr>
          <w:p w:rsidR="00D031C1" w:rsidRPr="00935EE4" w:rsidRDefault="00D031C1" w:rsidP="00715DB7">
            <w:pPr>
              <w:spacing w:after="120"/>
              <w:rPr>
                <w:color w:val="000000"/>
              </w:rPr>
            </w:pPr>
            <w:r w:rsidRPr="00935EE4">
              <w:rPr>
                <w:color w:val="000000"/>
              </w:rPr>
              <w:t>Kiểm tra cuối kỳ</w:t>
            </w:r>
          </w:p>
        </w:tc>
        <w:tc>
          <w:tcPr>
            <w:tcW w:w="2112" w:type="dxa"/>
            <w:shd w:val="clear" w:color="auto" w:fill="auto"/>
          </w:tcPr>
          <w:p w:rsidR="00D031C1" w:rsidRPr="00935EE4" w:rsidRDefault="00D031C1" w:rsidP="00715DB7">
            <w:pPr>
              <w:spacing w:after="120"/>
              <w:jc w:val="center"/>
              <w:rPr>
                <w:color w:val="000000"/>
              </w:rPr>
            </w:pPr>
            <w:r w:rsidRPr="00935EE4">
              <w:rPr>
                <w:color w:val="000000"/>
              </w:rPr>
              <w:t>o, p, q, r</w:t>
            </w:r>
          </w:p>
        </w:tc>
        <w:tc>
          <w:tcPr>
            <w:tcW w:w="1960" w:type="dxa"/>
            <w:shd w:val="clear" w:color="auto" w:fill="auto"/>
          </w:tcPr>
          <w:p w:rsidR="00D031C1" w:rsidRPr="00935EE4" w:rsidRDefault="00D031C1" w:rsidP="00715DB7">
            <w:pPr>
              <w:spacing w:after="120"/>
              <w:jc w:val="center"/>
            </w:pPr>
            <w:r w:rsidRPr="00935EE4">
              <w:t>20</w:t>
            </w:r>
          </w:p>
        </w:tc>
      </w:tr>
      <w:tr w:rsidR="00D031C1" w:rsidRPr="00935EE4" w:rsidTr="00715DB7">
        <w:tc>
          <w:tcPr>
            <w:tcW w:w="651" w:type="dxa"/>
            <w:shd w:val="clear" w:color="auto" w:fill="auto"/>
          </w:tcPr>
          <w:p w:rsidR="00D031C1" w:rsidRPr="00935EE4" w:rsidRDefault="00D031C1" w:rsidP="00715DB7">
            <w:pPr>
              <w:spacing w:after="120"/>
              <w:jc w:val="center"/>
              <w:rPr>
                <w:color w:val="000000"/>
              </w:rPr>
            </w:pPr>
            <w:r w:rsidRPr="00935EE4">
              <w:rPr>
                <w:color w:val="000000"/>
              </w:rPr>
              <w:t>6</w:t>
            </w:r>
          </w:p>
        </w:tc>
        <w:tc>
          <w:tcPr>
            <w:tcW w:w="4856" w:type="dxa"/>
            <w:shd w:val="clear" w:color="auto" w:fill="auto"/>
          </w:tcPr>
          <w:p w:rsidR="00D031C1" w:rsidRPr="00935EE4" w:rsidRDefault="00D031C1" w:rsidP="00715DB7">
            <w:pPr>
              <w:spacing w:after="120"/>
              <w:rPr>
                <w:color w:val="000000"/>
              </w:rPr>
            </w:pPr>
            <w:r w:rsidRPr="00935EE4">
              <w:rPr>
                <w:color w:val="000000"/>
              </w:rPr>
              <w:t>Thi kết thúc học phần</w:t>
            </w:r>
          </w:p>
          <w:p w:rsidR="00D031C1" w:rsidRPr="00935EE4" w:rsidRDefault="00D031C1" w:rsidP="00D031C1">
            <w:pPr>
              <w:numPr>
                <w:ilvl w:val="0"/>
                <w:numId w:val="4"/>
              </w:numPr>
              <w:spacing w:before="120"/>
            </w:pPr>
            <w:r w:rsidRPr="00935EE4">
              <w:t>Hình thức thi: Viết</w:t>
            </w:r>
          </w:p>
          <w:p w:rsidR="00D031C1" w:rsidRPr="00935EE4" w:rsidRDefault="00D031C1" w:rsidP="00D031C1">
            <w:pPr>
              <w:numPr>
                <w:ilvl w:val="0"/>
                <w:numId w:val="4"/>
              </w:numPr>
              <w:ind w:left="714" w:hanging="357"/>
              <w:jc w:val="both"/>
            </w:pPr>
            <w:r w:rsidRPr="00935EE4">
              <w:t xml:space="preserve">Đề mở:               Đề đóng: </w:t>
            </w:r>
            <w:r w:rsidRPr="00935EE4">
              <w:rPr>
                <w:b/>
              </w:rPr>
              <w:t xml:space="preserve">X </w:t>
            </w:r>
          </w:p>
        </w:tc>
        <w:tc>
          <w:tcPr>
            <w:tcW w:w="2112" w:type="dxa"/>
            <w:shd w:val="clear" w:color="auto" w:fill="auto"/>
          </w:tcPr>
          <w:p w:rsidR="00D031C1" w:rsidRPr="00935EE4" w:rsidRDefault="00D031C1" w:rsidP="00715DB7">
            <w:pPr>
              <w:spacing w:after="120"/>
              <w:jc w:val="center"/>
              <w:rPr>
                <w:color w:val="000000"/>
              </w:rPr>
            </w:pPr>
            <w:r w:rsidRPr="00935EE4">
              <w:rPr>
                <w:color w:val="000000"/>
              </w:rPr>
              <w:t>Tất cả các KQHT</w:t>
            </w:r>
          </w:p>
        </w:tc>
        <w:tc>
          <w:tcPr>
            <w:tcW w:w="1960" w:type="dxa"/>
            <w:shd w:val="clear" w:color="auto" w:fill="auto"/>
          </w:tcPr>
          <w:p w:rsidR="00D031C1" w:rsidRPr="00935EE4" w:rsidRDefault="00D031C1" w:rsidP="00715DB7">
            <w:pPr>
              <w:spacing w:after="120"/>
              <w:jc w:val="center"/>
              <w:rPr>
                <w:color w:val="000000"/>
              </w:rPr>
            </w:pPr>
            <w:r w:rsidRPr="00935EE4">
              <w:rPr>
                <w:color w:val="000000"/>
              </w:rPr>
              <w:t>50</w:t>
            </w:r>
          </w:p>
        </w:tc>
      </w:tr>
    </w:tbl>
    <w:p w:rsidR="00D031C1" w:rsidRPr="00935EE4" w:rsidRDefault="00D031C1" w:rsidP="00D031C1">
      <w:pPr>
        <w:tabs>
          <w:tab w:val="center" w:pos="1985"/>
          <w:tab w:val="center" w:pos="7088"/>
        </w:tabs>
        <w:spacing w:before="360"/>
        <w:jc w:val="both"/>
        <w:rPr>
          <w:i/>
          <w:color w:val="000000"/>
        </w:rPr>
      </w:pPr>
      <w:r>
        <w:rPr>
          <w:b/>
          <w:color w:val="000000"/>
        </w:rPr>
        <w:t>TRƯỞNG BỘ MÔN</w:t>
      </w:r>
      <w:r>
        <w:rPr>
          <w:b/>
          <w:color w:val="000000"/>
        </w:rPr>
        <w:tab/>
      </w:r>
      <w:bookmarkStart w:id="0" w:name="_GoBack"/>
      <w:bookmarkEnd w:id="0"/>
      <w:r w:rsidRPr="00935EE4">
        <w:rPr>
          <w:b/>
          <w:color w:val="000000"/>
        </w:rPr>
        <w:t>GIẢNG VIÊN</w:t>
      </w:r>
      <w:r w:rsidRPr="00935EE4">
        <w:rPr>
          <w:b/>
          <w:color w:val="000000"/>
        </w:rPr>
        <w:br/>
      </w:r>
      <w:r w:rsidRPr="00935EE4">
        <w:rPr>
          <w:b/>
          <w:color w:val="000000"/>
        </w:rPr>
        <w:tab/>
      </w:r>
      <w:r w:rsidRPr="00935EE4">
        <w:rPr>
          <w:i/>
          <w:color w:val="000000"/>
        </w:rPr>
        <w:t>(Ký và ghi họ tên)</w:t>
      </w:r>
      <w:r w:rsidRPr="00935EE4">
        <w:rPr>
          <w:i/>
          <w:color w:val="000000"/>
        </w:rPr>
        <w:tab/>
        <w:t>(Ký và ghi họ tên)</w:t>
      </w:r>
      <w:r w:rsidRPr="00935EE4">
        <w:rPr>
          <w:i/>
          <w:color w:val="000000"/>
        </w:rPr>
        <w:tab/>
      </w:r>
    </w:p>
    <w:p w:rsidR="00D031C1" w:rsidRDefault="00D031C1" w:rsidP="00D031C1">
      <w:pPr>
        <w:tabs>
          <w:tab w:val="center" w:pos="7088"/>
        </w:tabs>
        <w:spacing w:after="120"/>
        <w:jc w:val="both"/>
        <w:rPr>
          <w:b/>
          <w:color w:val="000000"/>
          <w:szCs w:val="22"/>
        </w:rPr>
      </w:pPr>
    </w:p>
    <w:p w:rsidR="00D031C1" w:rsidRDefault="00D031C1" w:rsidP="00D031C1">
      <w:pPr>
        <w:tabs>
          <w:tab w:val="center" w:pos="7088"/>
        </w:tabs>
        <w:spacing w:after="120"/>
        <w:jc w:val="both"/>
        <w:rPr>
          <w:b/>
          <w:color w:val="000000"/>
          <w:szCs w:val="22"/>
        </w:rPr>
      </w:pPr>
    </w:p>
    <w:p w:rsidR="00D031C1" w:rsidRDefault="00D031C1" w:rsidP="00D031C1">
      <w:pPr>
        <w:tabs>
          <w:tab w:val="center" w:pos="7088"/>
        </w:tabs>
        <w:spacing w:after="120"/>
        <w:jc w:val="both"/>
        <w:rPr>
          <w:b/>
          <w:color w:val="000000"/>
          <w:szCs w:val="22"/>
        </w:rPr>
      </w:pPr>
    </w:p>
    <w:p w:rsidR="00D031C1" w:rsidRDefault="00D031C1" w:rsidP="00D031C1">
      <w:pPr>
        <w:tabs>
          <w:tab w:val="center" w:pos="7088"/>
        </w:tabs>
        <w:spacing w:after="120"/>
        <w:jc w:val="both"/>
        <w:rPr>
          <w:b/>
          <w:color w:val="000000"/>
          <w:szCs w:val="22"/>
        </w:rPr>
      </w:pPr>
    </w:p>
    <w:p w:rsidR="00D031C1" w:rsidRPr="004F062C" w:rsidRDefault="00D031C1" w:rsidP="00D031C1">
      <w:pPr>
        <w:tabs>
          <w:tab w:val="center" w:pos="7088"/>
        </w:tabs>
        <w:spacing w:after="120"/>
        <w:jc w:val="both"/>
        <w:rPr>
          <w:b/>
          <w:color w:val="000000"/>
        </w:rPr>
      </w:pPr>
      <w:r>
        <w:rPr>
          <w:b/>
          <w:color w:val="000000"/>
          <w:szCs w:val="22"/>
        </w:rPr>
        <w:tab/>
      </w:r>
      <w:r w:rsidRPr="004F062C">
        <w:rPr>
          <w:b/>
          <w:color w:val="000000"/>
          <w:szCs w:val="22"/>
        </w:rPr>
        <w:t xml:space="preserve">ThS. </w:t>
      </w:r>
      <w:r w:rsidRPr="004F062C">
        <w:rPr>
          <w:b/>
          <w:color w:val="000000"/>
        </w:rPr>
        <w:t>Võ Đình Quy</w:t>
      </w:r>
      <w:r>
        <w:rPr>
          <w:b/>
          <w:color w:val="000000"/>
        </w:rPr>
        <w:t>ết</w:t>
      </w:r>
    </w:p>
    <w:p w:rsidR="005B5E40" w:rsidRPr="005A5984" w:rsidRDefault="005B5E40" w:rsidP="00D41C62">
      <w:pPr>
        <w:tabs>
          <w:tab w:val="center" w:pos="1985"/>
          <w:tab w:val="center" w:pos="7088"/>
        </w:tabs>
        <w:spacing w:before="120"/>
        <w:jc w:val="both"/>
        <w:rPr>
          <w:i/>
          <w:color w:val="000000"/>
        </w:rPr>
      </w:pPr>
    </w:p>
    <w:p w:rsidR="005B5E40" w:rsidRPr="005A5984" w:rsidRDefault="005B5E40" w:rsidP="00D41C62">
      <w:pPr>
        <w:tabs>
          <w:tab w:val="center" w:pos="1985"/>
          <w:tab w:val="center" w:pos="7088"/>
        </w:tabs>
        <w:spacing w:before="120"/>
        <w:jc w:val="both"/>
        <w:rPr>
          <w:i/>
          <w:color w:val="000000"/>
        </w:rPr>
      </w:pPr>
    </w:p>
    <w:p w:rsidR="005B5E40" w:rsidRPr="005A5984" w:rsidRDefault="005B5E40" w:rsidP="00D41C62">
      <w:pPr>
        <w:spacing w:before="120"/>
        <w:jc w:val="both"/>
        <w:rPr>
          <w:b/>
          <w:lang w:val="vi-VN"/>
        </w:rPr>
      </w:pPr>
    </w:p>
    <w:p w:rsidR="005B5E40" w:rsidRPr="005A5984" w:rsidRDefault="005B5E40" w:rsidP="00D41C62">
      <w:pPr>
        <w:spacing w:before="120"/>
        <w:jc w:val="both"/>
        <w:rPr>
          <w:b/>
          <w:lang w:val="vi-VN"/>
        </w:rPr>
      </w:pPr>
    </w:p>
    <w:sectPr w:rsidR="005B5E40" w:rsidRPr="005A5984" w:rsidSect="00952634">
      <w:footerReference w:type="default" r:id="rId7"/>
      <w:pgSz w:w="12240" w:h="15840"/>
      <w:pgMar w:top="1440" w:right="1440" w:bottom="1440" w:left="1440" w:header="708" w:footer="5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1D" w:rsidRDefault="00CA741D" w:rsidP="00952634">
      <w:r>
        <w:separator/>
      </w:r>
    </w:p>
  </w:endnote>
  <w:endnote w:type="continuationSeparator" w:id="1">
    <w:p w:rsidR="00CA741D" w:rsidRDefault="00CA741D" w:rsidP="00952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31619"/>
      <w:docPartObj>
        <w:docPartGallery w:val="Page Numbers (Bottom of Page)"/>
        <w:docPartUnique/>
      </w:docPartObj>
    </w:sdtPr>
    <w:sdtEndPr>
      <w:rPr>
        <w:noProof/>
      </w:rPr>
    </w:sdtEndPr>
    <w:sdtContent>
      <w:p w:rsidR="00952634" w:rsidRDefault="00405263">
        <w:pPr>
          <w:pStyle w:val="Footer"/>
          <w:jc w:val="center"/>
        </w:pPr>
        <w:r>
          <w:fldChar w:fldCharType="begin"/>
        </w:r>
        <w:r w:rsidR="00952634">
          <w:instrText xml:space="preserve"> PAGE   \* MERGEFORMAT </w:instrText>
        </w:r>
        <w:r>
          <w:fldChar w:fldCharType="separate"/>
        </w:r>
        <w:r w:rsidR="00020B47">
          <w:rPr>
            <w:noProof/>
          </w:rPr>
          <w:t>1</w:t>
        </w:r>
        <w:r>
          <w:rPr>
            <w:noProof/>
          </w:rPr>
          <w:fldChar w:fldCharType="end"/>
        </w:r>
      </w:p>
    </w:sdtContent>
  </w:sdt>
  <w:p w:rsidR="00952634" w:rsidRDefault="00952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1D" w:rsidRDefault="00CA741D" w:rsidP="00952634">
      <w:r>
        <w:separator/>
      </w:r>
    </w:p>
  </w:footnote>
  <w:footnote w:type="continuationSeparator" w:id="1">
    <w:p w:rsidR="00CA741D" w:rsidRDefault="00CA741D" w:rsidP="00952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E46"/>
    <w:multiLevelType w:val="hybridMultilevel"/>
    <w:tmpl w:val="40C42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B2CFC"/>
    <w:multiLevelType w:val="hybridMultilevel"/>
    <w:tmpl w:val="2EB09B90"/>
    <w:lvl w:ilvl="0" w:tplc="04090001">
      <w:start w:val="1"/>
      <w:numFmt w:val="bullet"/>
      <w:lvlText w:val=""/>
      <w:lvlJc w:val="left"/>
      <w:pPr>
        <w:tabs>
          <w:tab w:val="num" w:pos="720"/>
        </w:tabs>
        <w:ind w:left="720" w:hanging="360"/>
      </w:pPr>
      <w:rPr>
        <w:rFonts w:ascii="Symbol" w:hAnsi="Symbol" w:hint="default"/>
      </w:rPr>
    </w:lvl>
    <w:lvl w:ilvl="1" w:tplc="8D8E008A">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B5E40"/>
    <w:rsid w:val="00020B47"/>
    <w:rsid w:val="00063008"/>
    <w:rsid w:val="00187DF9"/>
    <w:rsid w:val="00266164"/>
    <w:rsid w:val="002A02E7"/>
    <w:rsid w:val="002F602D"/>
    <w:rsid w:val="00405263"/>
    <w:rsid w:val="00445738"/>
    <w:rsid w:val="004B4D10"/>
    <w:rsid w:val="005164D0"/>
    <w:rsid w:val="005A5984"/>
    <w:rsid w:val="005B5E40"/>
    <w:rsid w:val="00672F7C"/>
    <w:rsid w:val="00695E00"/>
    <w:rsid w:val="006F6965"/>
    <w:rsid w:val="007B22FA"/>
    <w:rsid w:val="00896EE3"/>
    <w:rsid w:val="00952634"/>
    <w:rsid w:val="00AE3B51"/>
    <w:rsid w:val="00B22FCB"/>
    <w:rsid w:val="00B67C46"/>
    <w:rsid w:val="00B70369"/>
    <w:rsid w:val="00CA741D"/>
    <w:rsid w:val="00D031C1"/>
    <w:rsid w:val="00D12D2E"/>
    <w:rsid w:val="00D41C62"/>
    <w:rsid w:val="00D56E32"/>
    <w:rsid w:val="00F02EE4"/>
    <w:rsid w:val="00F55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4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B5E40"/>
    <w:pPr>
      <w:spacing w:after="120"/>
      <w:ind w:left="283"/>
    </w:pPr>
  </w:style>
  <w:style w:type="character" w:customStyle="1" w:styleId="BodyTextIndentChar">
    <w:name w:val="Body Text Indent Char"/>
    <w:basedOn w:val="DefaultParagraphFont"/>
    <w:link w:val="BodyTextIndent"/>
    <w:rsid w:val="005B5E40"/>
    <w:rPr>
      <w:rFonts w:ascii="Times New Roman" w:eastAsia="Times New Roman" w:hAnsi="Times New Roman" w:cs="Times New Roman"/>
      <w:sz w:val="26"/>
      <w:szCs w:val="26"/>
    </w:rPr>
  </w:style>
  <w:style w:type="paragraph" w:styleId="BodyText3">
    <w:name w:val="Body Text 3"/>
    <w:basedOn w:val="Normal"/>
    <w:link w:val="BodyText3Char"/>
    <w:rsid w:val="005B5E40"/>
    <w:pPr>
      <w:spacing w:after="120"/>
    </w:pPr>
    <w:rPr>
      <w:sz w:val="16"/>
      <w:szCs w:val="16"/>
    </w:rPr>
  </w:style>
  <w:style w:type="character" w:customStyle="1" w:styleId="BodyText3Char">
    <w:name w:val="Body Text 3 Char"/>
    <w:basedOn w:val="DefaultParagraphFont"/>
    <w:link w:val="BodyText3"/>
    <w:rsid w:val="005B5E40"/>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5B5E40"/>
    <w:pPr>
      <w:spacing w:after="120" w:line="480" w:lineRule="auto"/>
    </w:pPr>
  </w:style>
  <w:style w:type="character" w:customStyle="1" w:styleId="BodyText2Char">
    <w:name w:val="Body Text 2 Char"/>
    <w:basedOn w:val="DefaultParagraphFont"/>
    <w:link w:val="BodyText2"/>
    <w:uiPriority w:val="99"/>
    <w:semiHidden/>
    <w:rsid w:val="005B5E40"/>
    <w:rPr>
      <w:rFonts w:ascii="Times New Roman" w:eastAsia="Times New Roman" w:hAnsi="Times New Roman" w:cs="Times New Roman"/>
      <w:sz w:val="26"/>
      <w:szCs w:val="26"/>
    </w:rPr>
  </w:style>
  <w:style w:type="paragraph" w:styleId="ListParagraph">
    <w:name w:val="List Paragraph"/>
    <w:basedOn w:val="Normal"/>
    <w:uiPriority w:val="34"/>
    <w:qFormat/>
    <w:rsid w:val="005A5984"/>
    <w:pPr>
      <w:ind w:left="720"/>
      <w:contextualSpacing/>
    </w:pPr>
  </w:style>
  <w:style w:type="paragraph" w:styleId="BalloonText">
    <w:name w:val="Balloon Text"/>
    <w:basedOn w:val="Normal"/>
    <w:link w:val="BalloonTextChar"/>
    <w:uiPriority w:val="99"/>
    <w:semiHidden/>
    <w:unhideWhenUsed/>
    <w:rsid w:val="002A0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E7"/>
    <w:rPr>
      <w:rFonts w:ascii="Segoe UI" w:eastAsia="Times New Roman" w:hAnsi="Segoe UI" w:cs="Segoe UI"/>
      <w:sz w:val="18"/>
      <w:szCs w:val="18"/>
    </w:rPr>
  </w:style>
  <w:style w:type="paragraph" w:styleId="Header">
    <w:name w:val="header"/>
    <w:basedOn w:val="Normal"/>
    <w:link w:val="HeaderChar"/>
    <w:uiPriority w:val="99"/>
    <w:unhideWhenUsed/>
    <w:rsid w:val="00952634"/>
    <w:pPr>
      <w:tabs>
        <w:tab w:val="center" w:pos="4513"/>
        <w:tab w:val="right" w:pos="9026"/>
      </w:tabs>
    </w:pPr>
  </w:style>
  <w:style w:type="character" w:customStyle="1" w:styleId="HeaderChar">
    <w:name w:val="Header Char"/>
    <w:basedOn w:val="DefaultParagraphFont"/>
    <w:link w:val="Header"/>
    <w:uiPriority w:val="99"/>
    <w:rsid w:val="0095263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52634"/>
    <w:pPr>
      <w:tabs>
        <w:tab w:val="center" w:pos="4513"/>
        <w:tab w:val="right" w:pos="9026"/>
      </w:tabs>
    </w:pPr>
  </w:style>
  <w:style w:type="character" w:customStyle="1" w:styleId="FooterChar">
    <w:name w:val="Footer Char"/>
    <w:basedOn w:val="DefaultParagraphFont"/>
    <w:link w:val="Footer"/>
    <w:uiPriority w:val="99"/>
    <w:rsid w:val="00952634"/>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98029948">
      <w:bodyDiv w:val="1"/>
      <w:marLeft w:val="0"/>
      <w:marRight w:val="0"/>
      <w:marTop w:val="0"/>
      <w:marBottom w:val="0"/>
      <w:divBdr>
        <w:top w:val="none" w:sz="0" w:space="0" w:color="auto"/>
        <w:left w:val="none" w:sz="0" w:space="0" w:color="auto"/>
        <w:bottom w:val="none" w:sz="0" w:space="0" w:color="auto"/>
        <w:right w:val="none" w:sz="0" w:space="0" w:color="auto"/>
      </w:divBdr>
    </w:div>
    <w:div w:id="174086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Dinh Quyet</dc:creator>
  <cp:lastModifiedBy>My PC</cp:lastModifiedBy>
  <cp:revision>2</cp:revision>
  <cp:lastPrinted>2016-10-08T10:03:00Z</cp:lastPrinted>
  <dcterms:created xsi:type="dcterms:W3CDTF">2018-04-13T07:39:00Z</dcterms:created>
  <dcterms:modified xsi:type="dcterms:W3CDTF">2018-04-13T07:39:00Z</dcterms:modified>
</cp:coreProperties>
</file>