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F174F" w14:textId="77777777" w:rsidR="00E16023" w:rsidRPr="00DD2893" w:rsidRDefault="00E16023" w:rsidP="00E16023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14:paraId="7F6E0AE4" w14:textId="77777777" w:rsidR="00E16023" w:rsidRPr="00DD2893" w:rsidRDefault="00E16023" w:rsidP="00E16023">
      <w:pPr>
        <w:spacing w:before="60"/>
        <w:jc w:val="both"/>
        <w:rPr>
          <w:b/>
          <w:color w:val="000000"/>
          <w:szCs w:val="24"/>
        </w:rPr>
      </w:pPr>
      <w:r w:rsidRPr="00DD2893">
        <w:rPr>
          <w:color w:val="000000"/>
          <w:szCs w:val="24"/>
        </w:rPr>
        <w:t xml:space="preserve">Khoa/Viện: </w:t>
      </w:r>
      <w:r w:rsidRPr="00DD2893"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>Ngoại ngữ</w:t>
      </w:r>
    </w:p>
    <w:p w14:paraId="3BA4C247" w14:textId="77777777" w:rsidR="00E16023" w:rsidRPr="00242D98" w:rsidRDefault="00E16023" w:rsidP="00E16023">
      <w:pPr>
        <w:spacing w:before="60"/>
        <w:jc w:val="both"/>
        <w:rPr>
          <w:color w:val="000000"/>
          <w:szCs w:val="24"/>
        </w:rPr>
      </w:pPr>
      <w:r w:rsidRPr="00DD2893">
        <w:rPr>
          <w:color w:val="000000"/>
          <w:szCs w:val="24"/>
        </w:rPr>
        <w:t xml:space="preserve">Bộ môn:  </w:t>
      </w:r>
      <w:r>
        <w:rPr>
          <w:color w:val="000000"/>
          <w:szCs w:val="24"/>
        </w:rPr>
        <w:tab/>
        <w:t>Thực hành tiếng</w:t>
      </w:r>
      <w:r>
        <w:rPr>
          <w:color w:val="000000"/>
          <w:szCs w:val="24"/>
        </w:rPr>
        <w:tab/>
      </w:r>
    </w:p>
    <w:p w14:paraId="3ABE002D" w14:textId="77777777" w:rsidR="00E16023" w:rsidRPr="00DD2893" w:rsidRDefault="00E16023" w:rsidP="00F045BE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 w:rsidR="00F045BE"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14:paraId="261984C8" w14:textId="77777777" w:rsidR="00E16023" w:rsidRPr="00DD2893" w:rsidRDefault="00E16023" w:rsidP="00E16023">
      <w:pPr>
        <w:spacing w:before="120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>1. Thông tin về học phần</w:t>
      </w:r>
      <w:r>
        <w:rPr>
          <w:b/>
          <w:color w:val="000000"/>
          <w:szCs w:val="24"/>
        </w:rPr>
        <w:t>:</w:t>
      </w:r>
    </w:p>
    <w:p w14:paraId="3C07BC9B" w14:textId="77777777" w:rsidR="00E16023" w:rsidRPr="00DF3F43" w:rsidRDefault="00E16023" w:rsidP="00E16023">
      <w:pPr>
        <w:spacing w:before="120" w:line="312" w:lineRule="auto"/>
        <w:rPr>
          <w:color w:val="000000"/>
        </w:rPr>
      </w:pPr>
      <w:r w:rsidRPr="00DF3F43">
        <w:rPr>
          <w:color w:val="000000"/>
        </w:rPr>
        <w:t>Tên học phần:</w:t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  <w:r w:rsidRPr="00DF3F43">
        <w:rPr>
          <w:i/>
          <w:color w:val="000000"/>
        </w:rPr>
        <w:tab/>
      </w:r>
      <w:r w:rsidRPr="00DF3F43">
        <w:rPr>
          <w:i/>
          <w:color w:val="000000"/>
        </w:rPr>
        <w:tab/>
      </w:r>
    </w:p>
    <w:p w14:paraId="0FDB58E2" w14:textId="77777777" w:rsidR="00E16023" w:rsidRPr="00DF3F43" w:rsidRDefault="00E16023" w:rsidP="00E16023">
      <w:pPr>
        <w:numPr>
          <w:ilvl w:val="0"/>
          <w:numId w:val="1"/>
        </w:numPr>
        <w:spacing w:before="120" w:line="312" w:lineRule="auto"/>
        <w:rPr>
          <w:color w:val="000000"/>
        </w:rPr>
      </w:pPr>
      <w:r w:rsidRPr="00DF3F43">
        <w:rPr>
          <w:color w:val="000000"/>
        </w:rPr>
        <w:t xml:space="preserve">Tiếng Việt: </w:t>
      </w:r>
      <w:r w:rsidRPr="00D91149">
        <w:rPr>
          <w:b/>
          <w:color w:val="000000"/>
        </w:rPr>
        <w:t>THỰC HÀNH VIẾT</w:t>
      </w:r>
      <w:r w:rsidRPr="00AF3E52">
        <w:rPr>
          <w:b/>
          <w:color w:val="000000"/>
        </w:rPr>
        <w:t xml:space="preserve"> 1</w:t>
      </w:r>
    </w:p>
    <w:p w14:paraId="6CED9005" w14:textId="77777777" w:rsidR="00E16023" w:rsidRPr="00DF3F43" w:rsidRDefault="00E16023" w:rsidP="00E16023">
      <w:pPr>
        <w:numPr>
          <w:ilvl w:val="0"/>
          <w:numId w:val="1"/>
        </w:numPr>
        <w:spacing w:before="120" w:line="312" w:lineRule="auto"/>
        <w:rPr>
          <w:color w:val="000000"/>
        </w:rPr>
      </w:pPr>
      <w:r w:rsidRPr="00DF3F43">
        <w:rPr>
          <w:color w:val="000000"/>
        </w:rPr>
        <w:t xml:space="preserve">Tiếng Anh: </w:t>
      </w:r>
      <w:r w:rsidRPr="00D91149">
        <w:rPr>
          <w:b/>
          <w:color w:val="000000"/>
        </w:rPr>
        <w:t>PRACTICE FOR</w:t>
      </w:r>
      <w:r>
        <w:rPr>
          <w:color w:val="000000"/>
        </w:rPr>
        <w:t xml:space="preserve"> </w:t>
      </w:r>
      <w:r w:rsidRPr="00AF3E52">
        <w:rPr>
          <w:b/>
          <w:color w:val="000000"/>
        </w:rPr>
        <w:t>WRITING 1</w:t>
      </w:r>
      <w:r w:rsidRPr="00AF3E52">
        <w:rPr>
          <w:b/>
          <w:color w:val="000000"/>
        </w:rPr>
        <w:tab/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</w:p>
    <w:p w14:paraId="70BAF950" w14:textId="77777777" w:rsidR="00E16023" w:rsidRPr="00DF3F43" w:rsidRDefault="00E16023" w:rsidP="00E16023">
      <w:pPr>
        <w:spacing w:before="120" w:line="312" w:lineRule="auto"/>
        <w:rPr>
          <w:color w:val="000000"/>
        </w:rPr>
      </w:pPr>
      <w:r>
        <w:rPr>
          <w:color w:val="000000"/>
        </w:rPr>
        <w:t>Mã học phần:</w:t>
      </w:r>
      <w:r>
        <w:rPr>
          <w:color w:val="000000"/>
        </w:rPr>
        <w:tab/>
        <w:t xml:space="preserve"> </w:t>
      </w:r>
      <w:r w:rsidRPr="0094580B">
        <w:rPr>
          <w:sz w:val="24"/>
          <w:szCs w:val="24"/>
        </w:rPr>
        <w:t>FLS377</w:t>
      </w:r>
      <w:r w:rsidRPr="0094580B">
        <w:rPr>
          <w:color w:val="000000"/>
          <w:sz w:val="32"/>
          <w:szCs w:val="32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Số tín chỉ: </w:t>
      </w:r>
      <w:r w:rsidRPr="00DF3F43">
        <w:rPr>
          <w:i/>
          <w:color w:val="000000"/>
        </w:rPr>
        <w:t>2</w:t>
      </w:r>
      <w:r w:rsidRPr="00DF3F43">
        <w:rPr>
          <w:color w:val="0000FF"/>
        </w:rPr>
        <w:tab/>
      </w:r>
    </w:p>
    <w:p w14:paraId="4FFB68AC" w14:textId="77777777" w:rsidR="00E16023" w:rsidRPr="00DF3F43" w:rsidRDefault="00E16023" w:rsidP="00E16023">
      <w:pPr>
        <w:spacing w:before="120" w:line="312" w:lineRule="auto"/>
        <w:rPr>
          <w:color w:val="000000"/>
        </w:rPr>
      </w:pPr>
      <w:r>
        <w:rPr>
          <w:color w:val="000000"/>
        </w:rPr>
        <w:t>Đào tạo trình độ: Cao Đ</w:t>
      </w:r>
      <w:r w:rsidRPr="00D91149">
        <w:rPr>
          <w:color w:val="000000"/>
        </w:rPr>
        <w:t>ẳ</w:t>
      </w:r>
      <w:r>
        <w:rPr>
          <w:color w:val="000000"/>
        </w:rPr>
        <w:t>ng</w:t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  <w:r w:rsidRPr="00DF3F43">
        <w:rPr>
          <w:color w:val="000000"/>
        </w:rPr>
        <w:tab/>
      </w:r>
      <w:r w:rsidRPr="00DF3F43">
        <w:rPr>
          <w:color w:val="0000FF"/>
        </w:rPr>
        <w:tab/>
      </w:r>
    </w:p>
    <w:p w14:paraId="7AEB7D00" w14:textId="7B31125B" w:rsidR="00E16023" w:rsidRDefault="00E16023" w:rsidP="00E16023">
      <w:pPr>
        <w:spacing w:before="120" w:line="312" w:lineRule="auto"/>
        <w:jc w:val="both"/>
        <w:rPr>
          <w:color w:val="0000FF"/>
        </w:rPr>
      </w:pPr>
      <w:r w:rsidRPr="00DF3F43">
        <w:rPr>
          <w:color w:val="000000"/>
        </w:rPr>
        <w:t>Học phần</w:t>
      </w:r>
      <w:r>
        <w:rPr>
          <w:color w:val="000000"/>
        </w:rPr>
        <w:t xml:space="preserve"> tiên quyết: </w:t>
      </w:r>
      <w:r w:rsidR="0094580B">
        <w:rPr>
          <w:szCs w:val="24"/>
        </w:rPr>
        <w:t>Không</w:t>
      </w:r>
      <w:r w:rsidRPr="00313BE2">
        <w:rPr>
          <w:color w:val="0000FF"/>
        </w:rPr>
        <w:tab/>
      </w:r>
    </w:p>
    <w:p w14:paraId="37276622" w14:textId="77777777" w:rsidR="00524336" w:rsidRDefault="00E16023" w:rsidP="00E16023">
      <w:pPr>
        <w:spacing w:before="120" w:line="312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2. </w:t>
      </w:r>
      <w:r w:rsidR="00524336">
        <w:rPr>
          <w:b/>
          <w:color w:val="000000"/>
          <w:szCs w:val="24"/>
        </w:rPr>
        <w:t>Thông tin về giảng viên</w:t>
      </w:r>
    </w:p>
    <w:p w14:paraId="7D85E703" w14:textId="77777777" w:rsidR="00524336" w:rsidRPr="00557A93" w:rsidRDefault="00524336" w:rsidP="00524336">
      <w:pPr>
        <w:spacing w:before="120" w:line="360" w:lineRule="auto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</w:t>
      </w:r>
      <w:r>
        <w:rPr>
          <w:color w:val="000000"/>
          <w:szCs w:val="24"/>
        </w:rPr>
        <w:t xml:space="preserve"> </w:t>
      </w:r>
      <w:r w:rsidRPr="00557A93">
        <w:rPr>
          <w:color w:val="000000"/>
          <w:szCs w:val="24"/>
        </w:rPr>
        <w:t>và</w:t>
      </w:r>
      <w:r>
        <w:rPr>
          <w:color w:val="000000"/>
          <w:szCs w:val="24"/>
        </w:rPr>
        <w:t xml:space="preserve"> </w:t>
      </w:r>
      <w:r w:rsidRPr="00557A93">
        <w:rPr>
          <w:color w:val="000000"/>
          <w:szCs w:val="24"/>
        </w:rPr>
        <w:t>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Nguyễn  Phương Lan</w:t>
      </w:r>
      <w:r>
        <w:rPr>
          <w:color w:val="000000"/>
          <w:szCs w:val="24"/>
        </w:rPr>
        <w:tab/>
        <w:t xml:space="preserve">   Chứcdanh, họcvị: GV, Thạcsĩ</w:t>
      </w:r>
      <w:r>
        <w:rPr>
          <w:color w:val="000000"/>
          <w:szCs w:val="24"/>
        </w:rPr>
        <w:tab/>
      </w:r>
    </w:p>
    <w:p w14:paraId="14FC54EE" w14:textId="77777777" w:rsidR="00524336" w:rsidRDefault="00524336" w:rsidP="00524336">
      <w:pPr>
        <w:spacing w:line="360" w:lineRule="auto"/>
        <w:jc w:val="both"/>
        <w:rPr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0983729979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    Email:</w:t>
      </w:r>
      <w:r>
        <w:rPr>
          <w:szCs w:val="24"/>
        </w:rPr>
        <w:t>lannp@ntu.edu.vn</w:t>
      </w:r>
    </w:p>
    <w:p w14:paraId="5A3CB736" w14:textId="0D27A72E" w:rsidR="0045002F" w:rsidRDefault="00524336" w:rsidP="00524336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Địa điểm, lịch tiếp SV: </w:t>
      </w:r>
      <w:r w:rsidR="0045002F">
        <w:rPr>
          <w:color w:val="000000"/>
          <w:szCs w:val="24"/>
        </w:rPr>
        <w:t>VP BM Thực hành tiếng, Tầng 4 nhà đa năng</w:t>
      </w:r>
    </w:p>
    <w:p w14:paraId="454542F6" w14:textId="77777777" w:rsidR="0045002F" w:rsidRDefault="0045002F" w:rsidP="00524336">
      <w:pPr>
        <w:spacing w:line="360" w:lineRule="auto"/>
        <w:jc w:val="both"/>
        <w:rPr>
          <w:color w:val="000000"/>
          <w:szCs w:val="24"/>
        </w:rPr>
      </w:pPr>
    </w:p>
    <w:p w14:paraId="150667F9" w14:textId="77777777" w:rsidR="0045002F" w:rsidRPr="00557A93" w:rsidRDefault="0045002F" w:rsidP="0045002F">
      <w:pPr>
        <w:spacing w:line="360" w:lineRule="auto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</w:t>
      </w:r>
      <w:r>
        <w:rPr>
          <w:color w:val="000000"/>
          <w:szCs w:val="24"/>
        </w:rPr>
        <w:tab/>
        <w:t>Bùi Thị Ngọc Oanh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Chức danh, học vị: GV, Thạc sĩ</w:t>
      </w:r>
      <w:r>
        <w:rPr>
          <w:color w:val="000000"/>
          <w:szCs w:val="24"/>
        </w:rPr>
        <w:tab/>
      </w:r>
    </w:p>
    <w:p w14:paraId="31CF7202" w14:textId="77777777" w:rsidR="0045002F" w:rsidRDefault="0045002F" w:rsidP="0045002F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</w:t>
      </w:r>
      <w:r>
        <w:rPr>
          <w:color w:val="000000"/>
          <w:szCs w:val="24"/>
        </w:rPr>
        <w:tab/>
        <w:t>090 354 46 68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Email: </w:t>
      </w:r>
      <w:hyperlink r:id="rId7" w:history="1">
        <w:r w:rsidRPr="00E1273C">
          <w:rPr>
            <w:rStyle w:val="Hyperlink"/>
            <w:szCs w:val="24"/>
          </w:rPr>
          <w:t>oanhbtn@ntu.edu.vn</w:t>
        </w:r>
      </w:hyperlink>
    </w:p>
    <w:p w14:paraId="7E557331" w14:textId="3BBD55EA" w:rsidR="0045002F" w:rsidRDefault="0045002F" w:rsidP="0045002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Địa điểm, lịch tiếp SV: VP BM Thực hành tiếng, Tầng 4 nhà đa năng</w:t>
      </w:r>
    </w:p>
    <w:p w14:paraId="6995BDFC" w14:textId="77777777" w:rsidR="0045002F" w:rsidRDefault="0045002F" w:rsidP="0045002F">
      <w:pPr>
        <w:spacing w:before="120"/>
        <w:jc w:val="both"/>
        <w:rPr>
          <w:color w:val="000000"/>
          <w:szCs w:val="24"/>
        </w:rPr>
      </w:pPr>
    </w:p>
    <w:p w14:paraId="0FE45E71" w14:textId="77777777" w:rsidR="0045002F" w:rsidRPr="00557A93" w:rsidRDefault="0045002F" w:rsidP="0045002F">
      <w:pPr>
        <w:spacing w:before="120"/>
        <w:jc w:val="both"/>
        <w:rPr>
          <w:color w:val="000000"/>
          <w:szCs w:val="24"/>
        </w:rPr>
      </w:pPr>
      <w:r w:rsidRPr="00557A93">
        <w:rPr>
          <w:color w:val="000000"/>
          <w:szCs w:val="24"/>
        </w:rPr>
        <w:t>Họ và tên</w:t>
      </w:r>
      <w:r>
        <w:rPr>
          <w:color w:val="000000"/>
          <w:szCs w:val="24"/>
        </w:rPr>
        <w:t>: Trần Thị Cúc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Chức danh, học vị: GV, Thạc sĩ</w:t>
      </w:r>
      <w:r>
        <w:rPr>
          <w:color w:val="000000"/>
          <w:szCs w:val="24"/>
        </w:rPr>
        <w:tab/>
      </w:r>
    </w:p>
    <w:p w14:paraId="4707C887" w14:textId="77777777" w:rsidR="0045002F" w:rsidRPr="00557A93" w:rsidRDefault="0045002F" w:rsidP="0045002F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>Điện thoại: 0988426791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Email:</w:t>
      </w:r>
      <w:r>
        <w:rPr>
          <w:color w:val="000000"/>
          <w:szCs w:val="24"/>
        </w:rPr>
        <w:tab/>
        <w:t xml:space="preserve"> cuctt@ntu.edu.vn</w:t>
      </w:r>
    </w:p>
    <w:p w14:paraId="641BAE9B" w14:textId="30A64D6E" w:rsidR="0045002F" w:rsidRPr="0045002F" w:rsidRDefault="0045002F" w:rsidP="0045002F">
      <w:pPr>
        <w:spacing w:before="120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>Địa điểm, lịch tiếp SV: VP BM Thực hành tiếng, Tầng 4 nhà đa năng</w:t>
      </w:r>
    </w:p>
    <w:p w14:paraId="1A31002C" w14:textId="77777777" w:rsidR="00E16023" w:rsidRPr="00CC1C63" w:rsidRDefault="00524336" w:rsidP="00E16023">
      <w:pPr>
        <w:spacing w:before="120" w:line="312" w:lineRule="auto"/>
        <w:jc w:val="both"/>
        <w:rPr>
          <w:color w:val="000000"/>
        </w:rPr>
      </w:pPr>
      <w:r>
        <w:rPr>
          <w:b/>
          <w:color w:val="000000"/>
          <w:szCs w:val="24"/>
        </w:rPr>
        <w:t xml:space="preserve">3. </w:t>
      </w:r>
      <w:r w:rsidR="00E16023" w:rsidRPr="00DD2893">
        <w:rPr>
          <w:b/>
          <w:color w:val="000000"/>
          <w:szCs w:val="24"/>
        </w:rPr>
        <w:t>Mô tả tóm tắt học phần</w:t>
      </w:r>
      <w:r w:rsidR="00E16023">
        <w:rPr>
          <w:b/>
          <w:color w:val="000000"/>
          <w:szCs w:val="24"/>
        </w:rPr>
        <w:t>:</w:t>
      </w:r>
      <w:r w:rsidR="00E16023" w:rsidRPr="00DD2893">
        <w:rPr>
          <w:b/>
          <w:color w:val="000000"/>
          <w:szCs w:val="24"/>
        </w:rPr>
        <w:t xml:space="preserve"> </w:t>
      </w:r>
      <w:r w:rsidR="00E16023" w:rsidRPr="001E5FF9">
        <w:rPr>
          <w:color w:val="000000"/>
          <w:szCs w:val="24"/>
        </w:rPr>
        <w:tab/>
      </w:r>
    </w:p>
    <w:p w14:paraId="64E05580" w14:textId="249A216D" w:rsidR="00E16023" w:rsidRDefault="00E16023" w:rsidP="00E16023">
      <w:pPr>
        <w:spacing w:line="360" w:lineRule="auto"/>
        <w:jc w:val="both"/>
        <w:rPr>
          <w:lang w:val="vi-VN"/>
        </w:rPr>
      </w:pPr>
      <w:r w:rsidRPr="00CC1C63">
        <w:rPr>
          <w:color w:val="000000"/>
          <w:lang w:val="vi-VN"/>
        </w:rPr>
        <w:t>Học phần cung cấp cho người học cấu trúc câu, kỹ năng viết câu cơ bản để viết một đoạn văn ở cấp độ đơn giản với lượng từ vựng và cấu trúc ngữ pháp còn hạn chế. Người học cũng nắm vững những lỗi hay gặp trong viết câu và ý thức tự sửa những lỗi sai</w:t>
      </w:r>
      <w:r w:rsidRPr="00CC1C63">
        <w:rPr>
          <w:lang w:val="vi-VN"/>
        </w:rPr>
        <w:t>. Sau khi kết thúc học phần, người học có kỹ năng viết  đạt cấp độ A2+ theo chuẩn Châu Âu (CEFR).</w:t>
      </w:r>
    </w:p>
    <w:p w14:paraId="48010985" w14:textId="6AD7129F" w:rsidR="0094580B" w:rsidRDefault="0094580B" w:rsidP="00E16023">
      <w:pPr>
        <w:spacing w:line="360" w:lineRule="auto"/>
        <w:jc w:val="both"/>
        <w:rPr>
          <w:lang w:val="vi-VN"/>
        </w:rPr>
      </w:pPr>
    </w:p>
    <w:p w14:paraId="57F25FC3" w14:textId="77777777" w:rsidR="0094580B" w:rsidRPr="00CC1C63" w:rsidRDefault="0094580B" w:rsidP="00E16023">
      <w:pPr>
        <w:spacing w:line="360" w:lineRule="auto"/>
        <w:jc w:val="both"/>
        <w:rPr>
          <w:lang w:val="vi-VN"/>
        </w:rPr>
      </w:pPr>
    </w:p>
    <w:p w14:paraId="17657C0F" w14:textId="77777777" w:rsidR="0094580B" w:rsidRDefault="0094580B" w:rsidP="00E16023">
      <w:pPr>
        <w:spacing w:before="60" w:after="60" w:line="288" w:lineRule="auto"/>
        <w:jc w:val="both"/>
        <w:rPr>
          <w:b/>
          <w:color w:val="000000"/>
          <w:szCs w:val="24"/>
        </w:rPr>
      </w:pPr>
    </w:p>
    <w:p w14:paraId="0D3CEE36" w14:textId="08509B61" w:rsidR="00E16023" w:rsidRDefault="00524336" w:rsidP="00E16023">
      <w:pPr>
        <w:spacing w:before="60" w:after="60" w:line="288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4</w:t>
      </w:r>
      <w:r w:rsidR="00E16023" w:rsidRPr="00DD2893">
        <w:rPr>
          <w:b/>
          <w:color w:val="000000"/>
          <w:szCs w:val="24"/>
        </w:rPr>
        <w:t>. Mục tiêu</w:t>
      </w:r>
      <w:r w:rsidR="00E16023">
        <w:rPr>
          <w:b/>
          <w:color w:val="000000"/>
          <w:szCs w:val="24"/>
        </w:rPr>
        <w:t>:</w:t>
      </w:r>
    </w:p>
    <w:p w14:paraId="758B57DE" w14:textId="77777777" w:rsidR="00E16023" w:rsidRDefault="00E16023" w:rsidP="00E16023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đủ kiến thức (cấu trúc, ngữ pháp, v.v...) và kỹ năng cần thiết để vi</w:t>
      </w:r>
      <w:r w:rsidRPr="00DF43FD">
        <w:rPr>
          <w:color w:val="000000"/>
          <w:szCs w:val="24"/>
        </w:rPr>
        <w:t>ế</w:t>
      </w:r>
      <w:r>
        <w:rPr>
          <w:color w:val="000000"/>
          <w:szCs w:val="24"/>
        </w:rPr>
        <w:t>t đư</w:t>
      </w:r>
      <w:r w:rsidRPr="00DF43FD">
        <w:rPr>
          <w:color w:val="000000"/>
          <w:szCs w:val="24"/>
        </w:rPr>
        <w:t>ợ</w:t>
      </w:r>
      <w:r>
        <w:rPr>
          <w:color w:val="000000"/>
          <w:szCs w:val="24"/>
        </w:rPr>
        <w:t>c các lo</w:t>
      </w:r>
      <w:r w:rsidRPr="00DF43FD">
        <w:rPr>
          <w:color w:val="000000"/>
          <w:szCs w:val="24"/>
        </w:rPr>
        <w:t>ại</w:t>
      </w:r>
      <w:r>
        <w:rPr>
          <w:color w:val="000000"/>
          <w:szCs w:val="24"/>
        </w:rPr>
        <w:t xml:space="preserve"> c</w:t>
      </w:r>
      <w:r w:rsidRPr="00DF43FD">
        <w:rPr>
          <w:color w:val="000000"/>
          <w:szCs w:val="24"/>
        </w:rPr>
        <w:t>â</w:t>
      </w:r>
      <w:r>
        <w:rPr>
          <w:color w:val="000000"/>
          <w:szCs w:val="24"/>
        </w:rPr>
        <w:t xml:space="preserve">u, </w:t>
      </w:r>
      <w:r w:rsidRPr="00DF43FD">
        <w:rPr>
          <w:color w:val="000000"/>
          <w:szCs w:val="24"/>
        </w:rPr>
        <w:t>đ</w:t>
      </w:r>
      <w:r>
        <w:rPr>
          <w:color w:val="000000"/>
          <w:szCs w:val="24"/>
        </w:rPr>
        <w:t>o</w:t>
      </w:r>
      <w:r w:rsidRPr="00DF43FD">
        <w:rPr>
          <w:color w:val="000000"/>
          <w:szCs w:val="24"/>
        </w:rPr>
        <w:t>ạ</w:t>
      </w:r>
      <w:r>
        <w:rPr>
          <w:color w:val="000000"/>
          <w:szCs w:val="24"/>
        </w:rPr>
        <w:t>n v</w:t>
      </w:r>
      <w:r w:rsidRPr="00DF43FD">
        <w:rPr>
          <w:color w:val="000000"/>
          <w:szCs w:val="24"/>
        </w:rPr>
        <w:t>ă</w:t>
      </w:r>
      <w:r>
        <w:rPr>
          <w:color w:val="000000"/>
          <w:szCs w:val="24"/>
        </w:rPr>
        <w:t xml:space="preserve">n </w:t>
      </w:r>
      <w:r w:rsidRPr="00DF43FD">
        <w:rPr>
          <w:color w:val="000000"/>
          <w:szCs w:val="24"/>
        </w:rPr>
        <w:t>đơ</w:t>
      </w:r>
      <w:r>
        <w:rPr>
          <w:color w:val="000000"/>
          <w:szCs w:val="24"/>
        </w:rPr>
        <w:t>n gi</w:t>
      </w:r>
      <w:r w:rsidRPr="00DF43FD">
        <w:rPr>
          <w:color w:val="000000"/>
          <w:szCs w:val="24"/>
        </w:rPr>
        <w:t>ả</w:t>
      </w:r>
      <w:r>
        <w:rPr>
          <w:color w:val="000000"/>
          <w:szCs w:val="24"/>
        </w:rPr>
        <w:t>n v</w:t>
      </w:r>
      <w:r w:rsidRPr="00DF43FD">
        <w:rPr>
          <w:color w:val="000000"/>
          <w:szCs w:val="24"/>
        </w:rPr>
        <w:t>ề</w:t>
      </w:r>
      <w:r>
        <w:rPr>
          <w:color w:val="000000"/>
          <w:szCs w:val="24"/>
        </w:rPr>
        <w:t xml:space="preserve"> c</w:t>
      </w:r>
      <w:r w:rsidRPr="00DF43FD">
        <w:rPr>
          <w:color w:val="000000"/>
          <w:szCs w:val="24"/>
        </w:rPr>
        <w:t>á</w:t>
      </w:r>
      <w:r>
        <w:rPr>
          <w:color w:val="000000"/>
          <w:szCs w:val="24"/>
        </w:rPr>
        <w:t>c ch</w:t>
      </w:r>
      <w:r w:rsidRPr="00DF43FD">
        <w:rPr>
          <w:color w:val="000000"/>
          <w:szCs w:val="24"/>
        </w:rPr>
        <w:t>ủ</w:t>
      </w:r>
      <w:r>
        <w:rPr>
          <w:color w:val="000000"/>
          <w:szCs w:val="24"/>
        </w:rPr>
        <w:t xml:space="preserve"> đ</w:t>
      </w:r>
      <w:r w:rsidRPr="00DF43FD">
        <w:rPr>
          <w:color w:val="000000"/>
          <w:szCs w:val="24"/>
        </w:rPr>
        <w:t>ề</w:t>
      </w:r>
      <w:r>
        <w:rPr>
          <w:color w:val="000000"/>
          <w:szCs w:val="24"/>
        </w:rPr>
        <w:t xml:space="preserve"> đư</w:t>
      </w:r>
      <w:r w:rsidRPr="00DF43FD">
        <w:rPr>
          <w:color w:val="000000"/>
          <w:szCs w:val="24"/>
        </w:rPr>
        <w:t>ợ</w:t>
      </w:r>
      <w:r>
        <w:rPr>
          <w:color w:val="000000"/>
          <w:szCs w:val="24"/>
        </w:rPr>
        <w:t>c y</w:t>
      </w:r>
      <w:r w:rsidRPr="00DF43FD">
        <w:rPr>
          <w:color w:val="000000"/>
          <w:szCs w:val="24"/>
        </w:rPr>
        <w:t>ê</w:t>
      </w:r>
      <w:r>
        <w:rPr>
          <w:color w:val="000000"/>
          <w:szCs w:val="24"/>
        </w:rPr>
        <w:t>u c</w:t>
      </w:r>
      <w:r w:rsidRPr="00DF43FD">
        <w:rPr>
          <w:color w:val="000000"/>
          <w:szCs w:val="24"/>
        </w:rPr>
        <w:t>ầ</w:t>
      </w:r>
      <w:r>
        <w:rPr>
          <w:color w:val="000000"/>
          <w:szCs w:val="24"/>
        </w:rPr>
        <w:t>u ho</w:t>
      </w:r>
      <w:r w:rsidRPr="00DF43FD">
        <w:rPr>
          <w:color w:val="000000"/>
          <w:szCs w:val="24"/>
        </w:rPr>
        <w:t>ặ</w:t>
      </w:r>
      <w:r>
        <w:rPr>
          <w:color w:val="000000"/>
          <w:szCs w:val="24"/>
        </w:rPr>
        <w:t>c v</w:t>
      </w:r>
      <w:r w:rsidRPr="001A0AE4">
        <w:rPr>
          <w:color w:val="000000"/>
          <w:szCs w:val="24"/>
        </w:rPr>
        <w:t>ề</w:t>
      </w:r>
      <w:r>
        <w:rPr>
          <w:color w:val="000000"/>
          <w:szCs w:val="24"/>
        </w:rPr>
        <w:t xml:space="preserve"> c</w:t>
      </w:r>
      <w:r w:rsidRPr="001A0AE4">
        <w:rPr>
          <w:color w:val="000000"/>
          <w:szCs w:val="24"/>
        </w:rPr>
        <w:t>á</w:t>
      </w:r>
      <w:r>
        <w:rPr>
          <w:color w:val="000000"/>
          <w:szCs w:val="24"/>
        </w:rPr>
        <w:t xml:space="preserve">c lĩnh vực quan tâm, yêu thích. </w:t>
      </w:r>
    </w:p>
    <w:p w14:paraId="7DB6E012" w14:textId="77777777" w:rsidR="00E16023" w:rsidRDefault="00E16023" w:rsidP="00E16023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th</w:t>
      </w:r>
      <w:r w:rsidRPr="00DF43FD">
        <w:rPr>
          <w:color w:val="000000"/>
          <w:szCs w:val="24"/>
        </w:rPr>
        <w:t>ự</w:t>
      </w:r>
      <w:r>
        <w:rPr>
          <w:color w:val="000000"/>
          <w:szCs w:val="24"/>
        </w:rPr>
        <w:t>c h</w:t>
      </w:r>
      <w:r w:rsidRPr="00DF43FD">
        <w:rPr>
          <w:color w:val="000000"/>
          <w:szCs w:val="24"/>
        </w:rPr>
        <w:t>à</w:t>
      </w:r>
      <w:r>
        <w:rPr>
          <w:color w:val="000000"/>
          <w:szCs w:val="24"/>
        </w:rPr>
        <w:t>nh c</w:t>
      </w:r>
      <w:r w:rsidRPr="00DF43FD">
        <w:rPr>
          <w:color w:val="000000"/>
          <w:szCs w:val="24"/>
        </w:rPr>
        <w:t>á</w:t>
      </w:r>
      <w:r>
        <w:rPr>
          <w:color w:val="000000"/>
          <w:szCs w:val="24"/>
        </w:rPr>
        <w:t>c d</w:t>
      </w:r>
      <w:r w:rsidRPr="00DF43FD">
        <w:rPr>
          <w:color w:val="000000"/>
          <w:szCs w:val="24"/>
        </w:rPr>
        <w:t>ạ</w:t>
      </w:r>
      <w:r>
        <w:rPr>
          <w:color w:val="000000"/>
          <w:szCs w:val="24"/>
        </w:rPr>
        <w:t>ng b</w:t>
      </w:r>
      <w:r w:rsidRPr="00DF43FD">
        <w:rPr>
          <w:color w:val="000000"/>
          <w:szCs w:val="24"/>
        </w:rPr>
        <w:t>ài</w:t>
      </w:r>
      <w:r>
        <w:rPr>
          <w:color w:val="000000"/>
          <w:szCs w:val="24"/>
        </w:rPr>
        <w:t xml:space="preserve"> t</w:t>
      </w:r>
      <w:r w:rsidRPr="00DF43FD">
        <w:rPr>
          <w:color w:val="000000"/>
          <w:szCs w:val="24"/>
        </w:rPr>
        <w:t>ậ</w:t>
      </w:r>
      <w:r>
        <w:rPr>
          <w:color w:val="000000"/>
          <w:szCs w:val="24"/>
        </w:rPr>
        <w:t>p chuy</w:t>
      </w:r>
      <w:r w:rsidRPr="00DF43FD">
        <w:rPr>
          <w:color w:val="000000"/>
          <w:szCs w:val="24"/>
        </w:rPr>
        <w:t>ể</w:t>
      </w:r>
      <w:r>
        <w:rPr>
          <w:color w:val="000000"/>
          <w:szCs w:val="24"/>
        </w:rPr>
        <w:t>n đ</w:t>
      </w:r>
      <w:r w:rsidRPr="00DF43FD">
        <w:rPr>
          <w:color w:val="000000"/>
          <w:szCs w:val="24"/>
        </w:rPr>
        <w:t>ổi</w:t>
      </w:r>
      <w:r>
        <w:rPr>
          <w:color w:val="000000"/>
          <w:szCs w:val="24"/>
        </w:rPr>
        <w:t xml:space="preserve"> c</w:t>
      </w:r>
      <w:r w:rsidRPr="00DF43FD">
        <w:rPr>
          <w:color w:val="000000"/>
          <w:szCs w:val="24"/>
        </w:rPr>
        <w:t>â</w:t>
      </w:r>
      <w:r>
        <w:rPr>
          <w:color w:val="000000"/>
          <w:szCs w:val="24"/>
        </w:rPr>
        <w:t>u nh</w:t>
      </w:r>
      <w:r w:rsidRPr="00DF43FD">
        <w:rPr>
          <w:color w:val="000000"/>
          <w:szCs w:val="24"/>
        </w:rPr>
        <w:t>ư</w:t>
      </w:r>
      <w:r>
        <w:rPr>
          <w:color w:val="000000"/>
          <w:szCs w:val="24"/>
        </w:rPr>
        <w:t>: x</w:t>
      </w:r>
      <w:r w:rsidRPr="00DF43FD">
        <w:rPr>
          <w:color w:val="000000"/>
          <w:szCs w:val="24"/>
        </w:rPr>
        <w:t>â</w:t>
      </w:r>
      <w:r>
        <w:rPr>
          <w:color w:val="000000"/>
          <w:szCs w:val="24"/>
        </w:rPr>
        <w:t>y d</w:t>
      </w:r>
      <w:r w:rsidRPr="00DF43FD">
        <w:rPr>
          <w:color w:val="000000"/>
          <w:szCs w:val="24"/>
        </w:rPr>
        <w:t>ự</w:t>
      </w:r>
      <w:r>
        <w:rPr>
          <w:color w:val="000000"/>
          <w:szCs w:val="24"/>
        </w:rPr>
        <w:t>ng c</w:t>
      </w:r>
      <w:r w:rsidRPr="00DF43FD">
        <w:rPr>
          <w:color w:val="000000"/>
          <w:szCs w:val="24"/>
        </w:rPr>
        <w:t>â</w:t>
      </w:r>
      <w:r>
        <w:rPr>
          <w:color w:val="000000"/>
          <w:szCs w:val="24"/>
        </w:rPr>
        <w:t>u, vi</w:t>
      </w:r>
      <w:r w:rsidRPr="00DF43FD">
        <w:rPr>
          <w:color w:val="000000"/>
          <w:szCs w:val="24"/>
        </w:rPr>
        <w:t>ế</w:t>
      </w:r>
      <w:r>
        <w:rPr>
          <w:color w:val="000000"/>
          <w:szCs w:val="24"/>
        </w:rPr>
        <w:t>t l</w:t>
      </w:r>
      <w:r w:rsidRPr="00DF43FD">
        <w:rPr>
          <w:color w:val="000000"/>
          <w:szCs w:val="24"/>
        </w:rPr>
        <w:t>ại</w:t>
      </w:r>
      <w:r>
        <w:rPr>
          <w:color w:val="000000"/>
          <w:szCs w:val="24"/>
        </w:rPr>
        <w:t xml:space="preserve"> c</w:t>
      </w:r>
      <w:r w:rsidRPr="00DF43FD">
        <w:rPr>
          <w:color w:val="000000"/>
          <w:szCs w:val="24"/>
        </w:rPr>
        <w:t>â</w:t>
      </w:r>
      <w:r>
        <w:rPr>
          <w:color w:val="000000"/>
          <w:szCs w:val="24"/>
        </w:rPr>
        <w:t xml:space="preserve">u v.v. </w:t>
      </w:r>
    </w:p>
    <w:p w14:paraId="6BBF1FA0" w14:textId="77777777" w:rsidR="00E16023" w:rsidRPr="00CD35CC" w:rsidRDefault="00E16023" w:rsidP="00E16023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Giúp người học có thể vi</w:t>
      </w:r>
      <w:r w:rsidRPr="00DF43FD">
        <w:rPr>
          <w:color w:val="000000"/>
          <w:szCs w:val="24"/>
        </w:rPr>
        <w:t>ế</w:t>
      </w:r>
      <w:r>
        <w:rPr>
          <w:color w:val="000000"/>
          <w:szCs w:val="24"/>
        </w:rPr>
        <w:t>t c</w:t>
      </w:r>
      <w:r w:rsidRPr="00DF43FD">
        <w:rPr>
          <w:color w:val="000000"/>
          <w:szCs w:val="24"/>
        </w:rPr>
        <w:t>á</w:t>
      </w:r>
      <w:r>
        <w:rPr>
          <w:color w:val="000000"/>
          <w:szCs w:val="24"/>
        </w:rPr>
        <w:t>c v</w:t>
      </w:r>
      <w:r w:rsidRPr="00DF43FD">
        <w:rPr>
          <w:color w:val="000000"/>
          <w:szCs w:val="24"/>
        </w:rPr>
        <w:t>ă</w:t>
      </w:r>
      <w:r>
        <w:rPr>
          <w:color w:val="000000"/>
          <w:szCs w:val="24"/>
        </w:rPr>
        <w:t>n b</w:t>
      </w:r>
      <w:r w:rsidRPr="00DF43FD">
        <w:rPr>
          <w:color w:val="000000"/>
          <w:szCs w:val="24"/>
        </w:rPr>
        <w:t>ả</w:t>
      </w:r>
      <w:r>
        <w:rPr>
          <w:color w:val="000000"/>
          <w:szCs w:val="24"/>
        </w:rPr>
        <w:t>n đạt trên bậc 2 (tương đương A2+ của khung tham chiếu Châu Âu).</w:t>
      </w:r>
    </w:p>
    <w:p w14:paraId="1E2D3E87" w14:textId="77777777" w:rsidR="00E16023" w:rsidRPr="00DF3F43" w:rsidRDefault="00E16023" w:rsidP="00E16023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DF3F43">
        <w:rPr>
          <w:color w:val="000000"/>
        </w:rPr>
        <w:t xml:space="preserve">Giúp </w:t>
      </w:r>
      <w:r>
        <w:rPr>
          <w:color w:val="000000"/>
          <w:szCs w:val="24"/>
        </w:rPr>
        <w:t xml:space="preserve">người học </w:t>
      </w:r>
      <w:r w:rsidRPr="00DF3F43">
        <w:rPr>
          <w:color w:val="000000"/>
        </w:rPr>
        <w:t xml:space="preserve">có đủ kiến thức và kỹ năng cần thiết để học </w:t>
      </w:r>
      <w:r>
        <w:rPr>
          <w:color w:val="000000"/>
        </w:rPr>
        <w:t>c</w:t>
      </w:r>
      <w:r w:rsidRPr="00CC1C63">
        <w:rPr>
          <w:color w:val="000000"/>
        </w:rPr>
        <w:t>á</w:t>
      </w:r>
      <w:r>
        <w:rPr>
          <w:color w:val="000000"/>
        </w:rPr>
        <w:t xml:space="preserve">c </w:t>
      </w:r>
      <w:r w:rsidRPr="00DF3F43">
        <w:rPr>
          <w:color w:val="000000"/>
        </w:rPr>
        <w:t>học phần vi</w:t>
      </w:r>
      <w:r w:rsidRPr="00DF3F43">
        <w:t>ết</w:t>
      </w:r>
      <w:r>
        <w:t xml:space="preserve"> ti</w:t>
      </w:r>
      <w:r w:rsidRPr="001A0AE4">
        <w:t>ế</w:t>
      </w:r>
      <w:r>
        <w:t>p theo</w:t>
      </w:r>
      <w:r w:rsidRPr="00DF3F43">
        <w:rPr>
          <w:color w:val="000000"/>
        </w:rPr>
        <w:t>.</w:t>
      </w:r>
    </w:p>
    <w:p w14:paraId="48C48F31" w14:textId="77777777" w:rsidR="00E16023" w:rsidRDefault="004546A3" w:rsidP="00E16023">
      <w:pPr>
        <w:spacing w:before="120" w:line="312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5</w:t>
      </w:r>
      <w:r w:rsidR="00E16023">
        <w:rPr>
          <w:b/>
          <w:color w:val="000000"/>
          <w:szCs w:val="24"/>
        </w:rPr>
        <w:t xml:space="preserve">. Kết quả học tập mong đợi (KQHT): </w:t>
      </w:r>
    </w:p>
    <w:p w14:paraId="37B635F3" w14:textId="77777777" w:rsidR="00E16023" w:rsidRDefault="00E16023" w:rsidP="00E16023">
      <w:pPr>
        <w:spacing w:before="60" w:after="60" w:line="360" w:lineRule="auto"/>
        <w:jc w:val="both"/>
        <w:rPr>
          <w:color w:val="000000"/>
          <w:szCs w:val="24"/>
        </w:rPr>
      </w:pPr>
      <w:r w:rsidRPr="002009F7">
        <w:rPr>
          <w:color w:val="000000"/>
          <w:szCs w:val="24"/>
        </w:rPr>
        <w:t>Sau khi học xong học phần, sinh viên có thể:</w:t>
      </w:r>
    </w:p>
    <w:p w14:paraId="64407B60" w14:textId="77777777" w:rsidR="00E16023" w:rsidRDefault="00E16023" w:rsidP="00E16023">
      <w:pPr>
        <w:pStyle w:val="ListParagraph"/>
        <w:spacing w:before="60" w:after="60" w:line="360" w:lineRule="auto"/>
        <w:ind w:left="0"/>
        <w:jc w:val="both"/>
      </w:pPr>
      <w:r>
        <w:t>a) Nhớ được các cấu trúc câu c</w:t>
      </w:r>
      <w:r w:rsidRPr="00CC1C63">
        <w:t>ơ</w:t>
      </w:r>
      <w:r>
        <w:t xml:space="preserve"> b</w:t>
      </w:r>
      <w:r w:rsidRPr="00CC1C63">
        <w:t>ả</w:t>
      </w:r>
      <w:r>
        <w:t>n trong tiếng Anh và viết được các câu cơ bản</w:t>
      </w:r>
    </w:p>
    <w:p w14:paraId="18C9F263" w14:textId="77777777" w:rsidR="00E16023" w:rsidRPr="00635077" w:rsidRDefault="00E16023" w:rsidP="00E16023">
      <w:pPr>
        <w:pStyle w:val="ListParagraph"/>
        <w:spacing w:before="60" w:after="6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b) </w:t>
      </w:r>
      <w:r>
        <w:t>Phân biệt được câu đơn, câu ghép, câu phức và viết được các câu này</w:t>
      </w:r>
    </w:p>
    <w:p w14:paraId="166471A5" w14:textId="77777777" w:rsidR="00E16023" w:rsidRPr="00774133" w:rsidRDefault="00E16023" w:rsidP="00E16023">
      <w:pPr>
        <w:pStyle w:val="ListParagraph"/>
        <w:spacing w:before="60" w:after="60" w:line="360" w:lineRule="auto"/>
        <w:ind w:left="0"/>
        <w:jc w:val="both"/>
        <w:rPr>
          <w:color w:val="000000"/>
        </w:rPr>
      </w:pPr>
      <w:r>
        <w:t>c) Nhận biết các lỗi sai trong viết câu và tránh được nhưng lỗi này.</w:t>
      </w:r>
    </w:p>
    <w:p w14:paraId="26688AD4" w14:textId="77777777" w:rsidR="00E16023" w:rsidRPr="006C1989" w:rsidRDefault="00E16023" w:rsidP="00E16023">
      <w:pPr>
        <w:pStyle w:val="ListParagraph"/>
        <w:spacing w:before="60" w:after="60" w:line="288" w:lineRule="auto"/>
        <w:ind w:left="0"/>
        <w:jc w:val="both"/>
      </w:pPr>
      <w:r>
        <w:t>d) Tích cực tham gia vào các hoạt động trong giờ học; hợp tác làm việc theo cặp/nhóm</w:t>
      </w:r>
    </w:p>
    <w:p w14:paraId="13A2B039" w14:textId="77777777" w:rsidR="00E16023" w:rsidRPr="00CC1C63" w:rsidRDefault="00E16023" w:rsidP="00E16023">
      <w:pPr>
        <w:pStyle w:val="ListParagraph"/>
        <w:spacing w:before="60" w:after="60" w:line="360" w:lineRule="auto"/>
        <w:ind w:left="0"/>
        <w:jc w:val="both"/>
        <w:rPr>
          <w:color w:val="000000"/>
        </w:rPr>
      </w:pPr>
      <w:r>
        <w:rPr>
          <w:color w:val="000000"/>
        </w:rPr>
        <w:t xml:space="preserve">e) </w:t>
      </w:r>
      <w:r w:rsidRPr="00D43C66">
        <w:rPr>
          <w:szCs w:val="24"/>
        </w:rPr>
        <w:t>Có ý thức tự học và tự rèn luyện, làm bài tập ở nhà để nâng cao kỹ năng viết</w:t>
      </w:r>
    </w:p>
    <w:p w14:paraId="634F3FF0" w14:textId="77777777" w:rsidR="00E16023" w:rsidRDefault="004546A3" w:rsidP="00E16023">
      <w:pPr>
        <w:spacing w:before="120" w:after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</w:t>
      </w:r>
      <w:r w:rsidR="00E16023" w:rsidRPr="002655A9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Kế hoạch học tập</w:t>
      </w:r>
      <w:r w:rsidR="00E16023" w:rsidRPr="002655A9">
        <w:rPr>
          <w:b/>
          <w:color w:val="000000"/>
          <w:szCs w:val="24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59"/>
        <w:gridCol w:w="1261"/>
        <w:gridCol w:w="732"/>
        <w:gridCol w:w="1415"/>
        <w:gridCol w:w="1243"/>
      </w:tblGrid>
      <w:tr w:rsidR="004A65AE" w:rsidRPr="00DF3F43" w14:paraId="7483F16D" w14:textId="77777777" w:rsidTr="00782FAD">
        <w:trPr>
          <w:trHeight w:val="788"/>
        </w:trPr>
        <w:tc>
          <w:tcPr>
            <w:tcW w:w="661" w:type="dxa"/>
            <w:shd w:val="clear" w:color="auto" w:fill="auto"/>
            <w:vAlign w:val="center"/>
          </w:tcPr>
          <w:p w14:paraId="7254D418" w14:textId="77777777" w:rsidR="004A65AE" w:rsidRPr="00DF3F43" w:rsidRDefault="004A65AE" w:rsidP="00D16CAD">
            <w:pPr>
              <w:spacing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STT</w:t>
            </w:r>
          </w:p>
        </w:tc>
        <w:tc>
          <w:tcPr>
            <w:tcW w:w="4259" w:type="dxa"/>
            <w:shd w:val="clear" w:color="auto" w:fill="auto"/>
            <w:vAlign w:val="center"/>
          </w:tcPr>
          <w:p w14:paraId="3B598ADD" w14:textId="77777777" w:rsidR="004A65AE" w:rsidRPr="00DF3F43" w:rsidRDefault="004A65AE" w:rsidP="00D16CAD">
            <w:pPr>
              <w:spacing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Chương/Chủ đề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5311AB8" w14:textId="77777777" w:rsidR="004A65AE" w:rsidRPr="00DF3F43" w:rsidRDefault="004A65AE" w:rsidP="00D16CAD">
            <w:pPr>
              <w:spacing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Nhằm đạt KQHT</w:t>
            </w:r>
          </w:p>
        </w:tc>
        <w:tc>
          <w:tcPr>
            <w:tcW w:w="732" w:type="dxa"/>
          </w:tcPr>
          <w:p w14:paraId="77DB0E42" w14:textId="77777777" w:rsidR="004A65AE" w:rsidRPr="00DF3F43" w:rsidRDefault="004A65AE" w:rsidP="00D16CAD">
            <w:pPr>
              <w:spacing w:line="31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Số tiết</w:t>
            </w:r>
          </w:p>
        </w:tc>
        <w:tc>
          <w:tcPr>
            <w:tcW w:w="1415" w:type="dxa"/>
          </w:tcPr>
          <w:p w14:paraId="29BEFF47" w14:textId="77777777" w:rsidR="004A65AE" w:rsidRDefault="004A65AE" w:rsidP="00D16CAD">
            <w:pPr>
              <w:spacing w:line="312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Phương pháp dạy – học</w:t>
            </w:r>
          </w:p>
        </w:tc>
        <w:tc>
          <w:tcPr>
            <w:tcW w:w="1243" w:type="dxa"/>
            <w:vAlign w:val="center"/>
          </w:tcPr>
          <w:p w14:paraId="1F53FFAA" w14:textId="77777777" w:rsidR="004A65AE" w:rsidRPr="00764410" w:rsidRDefault="004A65AE" w:rsidP="00D16CAD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Chuẩn bị của người học</w:t>
            </w:r>
          </w:p>
        </w:tc>
      </w:tr>
      <w:tr w:rsidR="004A65AE" w:rsidRPr="00DF3F43" w14:paraId="15E29689" w14:textId="77777777" w:rsidTr="0094580B">
        <w:tc>
          <w:tcPr>
            <w:tcW w:w="661" w:type="dxa"/>
            <w:shd w:val="clear" w:color="auto" w:fill="auto"/>
          </w:tcPr>
          <w:p w14:paraId="04D1C62E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1</w:t>
            </w:r>
          </w:p>
        </w:tc>
        <w:tc>
          <w:tcPr>
            <w:tcW w:w="4259" w:type="dxa"/>
            <w:shd w:val="clear" w:color="auto" w:fill="FFFFFF" w:themeFill="background1"/>
          </w:tcPr>
          <w:p w14:paraId="7EAC959E" w14:textId="77777777" w:rsidR="004A65AE" w:rsidRPr="0094580B" w:rsidRDefault="004A65AE" w:rsidP="0094580B">
            <w:pPr>
              <w:spacing w:before="60" w:line="312" w:lineRule="auto"/>
            </w:pPr>
            <w:r w:rsidRPr="0094580B">
              <w:t>Giới thiệu chương trình</w:t>
            </w:r>
          </w:p>
          <w:p w14:paraId="3DF4D678" w14:textId="77777777" w:rsidR="004A65AE" w:rsidRPr="0094580B" w:rsidRDefault="004A65AE" w:rsidP="0094580B">
            <w:pPr>
              <w:spacing w:before="60" w:line="312" w:lineRule="auto"/>
            </w:pPr>
            <w:r w:rsidRPr="0094580B">
              <w:t>Cách học môn Viết 1</w:t>
            </w:r>
          </w:p>
        </w:tc>
        <w:tc>
          <w:tcPr>
            <w:tcW w:w="1261" w:type="dxa"/>
            <w:shd w:val="clear" w:color="auto" w:fill="FFFFFF" w:themeFill="background1"/>
          </w:tcPr>
          <w:p w14:paraId="74D48E09" w14:textId="77777777" w:rsidR="004A65AE" w:rsidRPr="0094580B" w:rsidRDefault="004A65AE" w:rsidP="0094580B">
            <w:pPr>
              <w:spacing w:before="60" w:line="312" w:lineRule="auto"/>
              <w:jc w:val="center"/>
            </w:pPr>
            <w:r w:rsidRPr="0094580B">
              <w:t>A, b, c, d, e</w:t>
            </w:r>
          </w:p>
        </w:tc>
        <w:tc>
          <w:tcPr>
            <w:tcW w:w="732" w:type="dxa"/>
            <w:shd w:val="clear" w:color="auto" w:fill="auto"/>
          </w:tcPr>
          <w:p w14:paraId="1959E44F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2</w:t>
            </w:r>
          </w:p>
        </w:tc>
        <w:tc>
          <w:tcPr>
            <w:tcW w:w="1415" w:type="dxa"/>
          </w:tcPr>
          <w:p w14:paraId="28987A0D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Diễn giảng, thảo luận nhóm</w:t>
            </w:r>
          </w:p>
        </w:tc>
        <w:tc>
          <w:tcPr>
            <w:tcW w:w="1243" w:type="dxa"/>
          </w:tcPr>
          <w:p w14:paraId="7C8F05E8" w14:textId="77777777" w:rsidR="004A65AE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kern w:val="16"/>
                <w:szCs w:val="24"/>
              </w:rPr>
              <w:t>kh</w:t>
            </w:r>
            <w:r w:rsidRPr="00FC6397">
              <w:rPr>
                <w:kern w:val="16"/>
                <w:szCs w:val="24"/>
              </w:rPr>
              <w:t>ô</w:t>
            </w:r>
            <w:r>
              <w:rPr>
                <w:kern w:val="16"/>
                <w:szCs w:val="24"/>
              </w:rPr>
              <w:t>ng</w:t>
            </w:r>
          </w:p>
        </w:tc>
      </w:tr>
      <w:tr w:rsidR="004A65AE" w:rsidRPr="00DF3F43" w14:paraId="7BEBA57F" w14:textId="77777777" w:rsidTr="004A65AE">
        <w:tc>
          <w:tcPr>
            <w:tcW w:w="661" w:type="dxa"/>
            <w:shd w:val="clear" w:color="auto" w:fill="auto"/>
          </w:tcPr>
          <w:p w14:paraId="30B5C5FC" w14:textId="77777777" w:rsidR="004A65AE" w:rsidRPr="0094580B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94580B">
              <w:rPr>
                <w:color w:val="000000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14:paraId="48792193" w14:textId="77777777" w:rsidR="004A65AE" w:rsidRPr="0094580B" w:rsidRDefault="004A65AE" w:rsidP="0094580B">
            <w:pPr>
              <w:spacing w:before="120" w:after="120"/>
              <w:rPr>
                <w:color w:val="000000"/>
                <w:szCs w:val="24"/>
              </w:rPr>
            </w:pPr>
            <w:r w:rsidRPr="0094580B">
              <w:rPr>
                <w:color w:val="000000"/>
                <w:szCs w:val="24"/>
              </w:rPr>
              <w:t>Các mẫu câu cơ bản</w:t>
            </w:r>
          </w:p>
          <w:p w14:paraId="6A09D3C0" w14:textId="77777777" w:rsidR="004A65AE" w:rsidRPr="0094580B" w:rsidRDefault="004A65AE" w:rsidP="0094580B">
            <w:pPr>
              <w:spacing w:before="120" w:after="120"/>
              <w:rPr>
                <w:color w:val="000000"/>
                <w:szCs w:val="24"/>
              </w:rPr>
            </w:pPr>
            <w:r w:rsidRPr="0094580B">
              <w:rPr>
                <w:color w:val="000000"/>
                <w:szCs w:val="24"/>
              </w:rPr>
              <w:t>Viết các câu về chủ đề quen thuộc áp dụng các mẫu câu cơ bản</w:t>
            </w:r>
          </w:p>
        </w:tc>
        <w:tc>
          <w:tcPr>
            <w:tcW w:w="1261" w:type="dxa"/>
            <w:shd w:val="clear" w:color="auto" w:fill="auto"/>
          </w:tcPr>
          <w:p w14:paraId="160D544E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a, d, e</w:t>
            </w:r>
          </w:p>
        </w:tc>
        <w:tc>
          <w:tcPr>
            <w:tcW w:w="732" w:type="dxa"/>
            <w:shd w:val="clear" w:color="auto" w:fill="auto"/>
          </w:tcPr>
          <w:p w14:paraId="1867E8DD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5" w:type="dxa"/>
          </w:tcPr>
          <w:p w14:paraId="655D266C" w14:textId="77777777" w:rsidR="004A65AE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nhân, cặp, nhóm; bài tập nhóm, bài tập cá nhân</w:t>
            </w:r>
          </w:p>
        </w:tc>
        <w:tc>
          <w:tcPr>
            <w:tcW w:w="1243" w:type="dxa"/>
          </w:tcPr>
          <w:p w14:paraId="4197E9A8" w14:textId="77777777" w:rsidR="004A65AE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  <w:tr w:rsidR="004A65AE" w:rsidRPr="00DF3F43" w14:paraId="5C097702" w14:textId="77777777" w:rsidTr="004A65AE">
        <w:tc>
          <w:tcPr>
            <w:tcW w:w="661" w:type="dxa"/>
            <w:shd w:val="clear" w:color="auto" w:fill="auto"/>
          </w:tcPr>
          <w:p w14:paraId="1A3906AE" w14:textId="77777777" w:rsidR="004A65AE" w:rsidRPr="0094580B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94580B">
              <w:rPr>
                <w:color w:val="000000"/>
              </w:rPr>
              <w:t>3</w:t>
            </w:r>
          </w:p>
        </w:tc>
        <w:tc>
          <w:tcPr>
            <w:tcW w:w="4259" w:type="dxa"/>
            <w:shd w:val="clear" w:color="auto" w:fill="auto"/>
          </w:tcPr>
          <w:p w14:paraId="18C1F956" w14:textId="77777777" w:rsidR="004A65AE" w:rsidRPr="0094580B" w:rsidRDefault="004A65AE" w:rsidP="0094580B">
            <w:pPr>
              <w:spacing w:before="120" w:after="120"/>
            </w:pPr>
            <w:r w:rsidRPr="0094580B">
              <w:t>Các loại câu</w:t>
            </w:r>
          </w:p>
          <w:p w14:paraId="64870D97" w14:textId="77777777" w:rsidR="004A65AE" w:rsidRPr="0094580B" w:rsidRDefault="004A65AE" w:rsidP="0094580B">
            <w:pPr>
              <w:spacing w:before="120" w:after="120"/>
            </w:pPr>
            <w:r w:rsidRPr="0094580B">
              <w:t xml:space="preserve">Phân biệt được các loại câu </w:t>
            </w:r>
          </w:p>
        </w:tc>
        <w:tc>
          <w:tcPr>
            <w:tcW w:w="1261" w:type="dxa"/>
            <w:shd w:val="clear" w:color="auto" w:fill="auto"/>
          </w:tcPr>
          <w:p w14:paraId="2C214049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b, d, e</w:t>
            </w:r>
          </w:p>
        </w:tc>
        <w:tc>
          <w:tcPr>
            <w:tcW w:w="732" w:type="dxa"/>
            <w:shd w:val="clear" w:color="auto" w:fill="auto"/>
          </w:tcPr>
          <w:p w14:paraId="12ABEF9D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5" w:type="dxa"/>
          </w:tcPr>
          <w:p w14:paraId="69140B43" w14:textId="77777777" w:rsidR="004A65AE" w:rsidRPr="008E7F29" w:rsidRDefault="004A65AE" w:rsidP="0094580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Diễn giảng, thảo luận cá nhân, cặp, nhóm; bài tập nhóm, </w:t>
            </w:r>
            <w:r>
              <w:rPr>
                <w:color w:val="000000"/>
                <w:szCs w:val="24"/>
              </w:rPr>
              <w:lastRenderedPageBreak/>
              <w:t>bài tập cá nhân</w:t>
            </w:r>
          </w:p>
        </w:tc>
        <w:tc>
          <w:tcPr>
            <w:tcW w:w="1243" w:type="dxa"/>
          </w:tcPr>
          <w:p w14:paraId="4100F024" w14:textId="77777777" w:rsidR="004A65AE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làm bài tập theo hướng dẫn của GV</w:t>
            </w:r>
          </w:p>
        </w:tc>
      </w:tr>
      <w:tr w:rsidR="004A65AE" w:rsidRPr="00DF3F43" w14:paraId="1CFAE6F4" w14:textId="77777777" w:rsidTr="004A65AE">
        <w:tc>
          <w:tcPr>
            <w:tcW w:w="661" w:type="dxa"/>
            <w:shd w:val="clear" w:color="auto" w:fill="auto"/>
          </w:tcPr>
          <w:p w14:paraId="72277113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4</w:t>
            </w:r>
          </w:p>
        </w:tc>
        <w:tc>
          <w:tcPr>
            <w:tcW w:w="4259" w:type="dxa"/>
            <w:shd w:val="clear" w:color="auto" w:fill="auto"/>
          </w:tcPr>
          <w:p w14:paraId="6E29CE93" w14:textId="77777777" w:rsidR="004A65AE" w:rsidRPr="00237B94" w:rsidRDefault="004A65AE" w:rsidP="0094580B">
            <w:pPr>
              <w:spacing w:before="120" w:after="120"/>
            </w:pPr>
            <w:r w:rsidRPr="00237B94">
              <w:t>Các lỗi sai thường gặp trong câu</w:t>
            </w:r>
          </w:p>
        </w:tc>
        <w:tc>
          <w:tcPr>
            <w:tcW w:w="1261" w:type="dxa"/>
            <w:shd w:val="clear" w:color="auto" w:fill="auto"/>
          </w:tcPr>
          <w:p w14:paraId="54E6D42A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</w:t>
            </w:r>
            <w:r w:rsidRPr="00DF3F43">
              <w:rPr>
                <w:color w:val="000000"/>
              </w:rPr>
              <w:t>c</w:t>
            </w:r>
            <w:r>
              <w:rPr>
                <w:color w:val="000000"/>
              </w:rPr>
              <w:t>, d, e</w:t>
            </w:r>
          </w:p>
        </w:tc>
        <w:tc>
          <w:tcPr>
            <w:tcW w:w="732" w:type="dxa"/>
            <w:shd w:val="clear" w:color="auto" w:fill="auto"/>
          </w:tcPr>
          <w:p w14:paraId="3666255A" w14:textId="77777777" w:rsidR="004A65AE" w:rsidRPr="00DF3F43" w:rsidRDefault="004A65AE" w:rsidP="0094580B">
            <w:pPr>
              <w:spacing w:before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5" w:type="dxa"/>
          </w:tcPr>
          <w:p w14:paraId="07B3BC39" w14:textId="77777777" w:rsidR="004A65AE" w:rsidRPr="008E7F29" w:rsidRDefault="004A65AE" w:rsidP="0094580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Diễn giảng, thảo luận cá nhân, cặp, nhóm; bài tập nhóm, bài tập cá nhân</w:t>
            </w:r>
          </w:p>
        </w:tc>
        <w:tc>
          <w:tcPr>
            <w:tcW w:w="1243" w:type="dxa"/>
          </w:tcPr>
          <w:p w14:paraId="154897F9" w14:textId="77777777" w:rsidR="004A65AE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làm bài tập theo hướng dẫn của GV</w:t>
            </w:r>
          </w:p>
        </w:tc>
      </w:tr>
    </w:tbl>
    <w:p w14:paraId="607ADAA8" w14:textId="77777777" w:rsidR="00E16023" w:rsidRDefault="004A65AE" w:rsidP="0094580B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="00E16023" w:rsidRPr="00DD2893">
        <w:rPr>
          <w:b/>
          <w:color w:val="000000"/>
          <w:szCs w:val="24"/>
        </w:rPr>
        <w:t>. Tài liệu dạy và học</w:t>
      </w:r>
      <w:r w:rsidR="00E16023">
        <w:rPr>
          <w:b/>
          <w:color w:val="000000"/>
          <w:szCs w:val="24"/>
        </w:rPr>
        <w:t>:</w:t>
      </w:r>
      <w:r w:rsidR="00E16023">
        <w:rPr>
          <w:b/>
          <w:color w:val="000000"/>
          <w:szCs w:val="24"/>
        </w:rPr>
        <w:tab/>
      </w:r>
    </w:p>
    <w:tbl>
      <w:tblPr>
        <w:tblW w:w="9455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43"/>
        <w:gridCol w:w="1841"/>
        <w:gridCol w:w="773"/>
        <w:gridCol w:w="1863"/>
        <w:gridCol w:w="1353"/>
        <w:gridCol w:w="838"/>
        <w:gridCol w:w="881"/>
      </w:tblGrid>
      <w:tr w:rsidR="00E16023" w:rsidRPr="00741249" w14:paraId="7A83CB98" w14:textId="77777777" w:rsidTr="00D16CAD">
        <w:tc>
          <w:tcPr>
            <w:tcW w:w="563" w:type="dxa"/>
            <w:vMerge w:val="restart"/>
            <w:vAlign w:val="center"/>
          </w:tcPr>
          <w:p w14:paraId="64234BD3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TT</w:t>
            </w:r>
          </w:p>
        </w:tc>
        <w:tc>
          <w:tcPr>
            <w:tcW w:w="1343" w:type="dxa"/>
            <w:vMerge w:val="restart"/>
            <w:vAlign w:val="center"/>
          </w:tcPr>
          <w:p w14:paraId="3920D3F7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Tên tác giả</w:t>
            </w:r>
          </w:p>
        </w:tc>
        <w:tc>
          <w:tcPr>
            <w:tcW w:w="1841" w:type="dxa"/>
            <w:vMerge w:val="restart"/>
            <w:vAlign w:val="center"/>
          </w:tcPr>
          <w:p w14:paraId="3B707D4D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Tên tài liệu</w:t>
            </w:r>
          </w:p>
        </w:tc>
        <w:tc>
          <w:tcPr>
            <w:tcW w:w="773" w:type="dxa"/>
            <w:vMerge w:val="restart"/>
            <w:vAlign w:val="center"/>
          </w:tcPr>
          <w:p w14:paraId="6583D341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Năm xuất bản</w:t>
            </w:r>
          </w:p>
        </w:tc>
        <w:tc>
          <w:tcPr>
            <w:tcW w:w="1863" w:type="dxa"/>
            <w:vMerge w:val="restart"/>
            <w:vAlign w:val="center"/>
          </w:tcPr>
          <w:p w14:paraId="0D4C4E1E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Nhà xuất bản</w:t>
            </w:r>
          </w:p>
        </w:tc>
        <w:tc>
          <w:tcPr>
            <w:tcW w:w="1353" w:type="dxa"/>
            <w:vMerge w:val="restart"/>
            <w:vAlign w:val="center"/>
          </w:tcPr>
          <w:p w14:paraId="435D7EC9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Địa chỉ khai thác tài liệu</w:t>
            </w:r>
          </w:p>
        </w:tc>
        <w:tc>
          <w:tcPr>
            <w:tcW w:w="1719" w:type="dxa"/>
            <w:gridSpan w:val="2"/>
            <w:vAlign w:val="center"/>
          </w:tcPr>
          <w:p w14:paraId="74D5AD19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 xml:space="preserve">Mục đích </w:t>
            </w:r>
          </w:p>
          <w:p w14:paraId="445E8E3E" w14:textId="77777777" w:rsidR="00E16023" w:rsidRPr="00741249" w:rsidRDefault="00E16023" w:rsidP="0094580B">
            <w:pPr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sử dụng</w:t>
            </w:r>
          </w:p>
        </w:tc>
      </w:tr>
      <w:tr w:rsidR="00E16023" w:rsidRPr="00741249" w14:paraId="6B50416E" w14:textId="77777777" w:rsidTr="00D16CAD">
        <w:tc>
          <w:tcPr>
            <w:tcW w:w="563" w:type="dxa"/>
            <w:vMerge/>
            <w:vAlign w:val="center"/>
          </w:tcPr>
          <w:p w14:paraId="2D2675B7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377EABBF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14:paraId="118F960E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14:paraId="4C7C5E7E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863" w:type="dxa"/>
            <w:vMerge/>
            <w:vAlign w:val="center"/>
          </w:tcPr>
          <w:p w14:paraId="5A41E595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1353" w:type="dxa"/>
            <w:vMerge/>
            <w:vAlign w:val="center"/>
          </w:tcPr>
          <w:p w14:paraId="2D116EDB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</w:p>
        </w:tc>
        <w:tc>
          <w:tcPr>
            <w:tcW w:w="838" w:type="dxa"/>
            <w:vAlign w:val="center"/>
          </w:tcPr>
          <w:p w14:paraId="10D6865A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Tài liệu chính</w:t>
            </w:r>
          </w:p>
        </w:tc>
        <w:tc>
          <w:tcPr>
            <w:tcW w:w="881" w:type="dxa"/>
            <w:vAlign w:val="center"/>
          </w:tcPr>
          <w:p w14:paraId="10ECE66B" w14:textId="77777777" w:rsidR="00E16023" w:rsidRPr="00741249" w:rsidRDefault="00E16023" w:rsidP="0094580B">
            <w:pPr>
              <w:spacing w:before="120"/>
              <w:jc w:val="center"/>
              <w:rPr>
                <w:b/>
                <w:szCs w:val="24"/>
              </w:rPr>
            </w:pPr>
            <w:r w:rsidRPr="00741249">
              <w:rPr>
                <w:b/>
                <w:szCs w:val="24"/>
              </w:rPr>
              <w:t>Tham khảo</w:t>
            </w:r>
          </w:p>
        </w:tc>
      </w:tr>
      <w:tr w:rsidR="00E16023" w:rsidRPr="00741249" w14:paraId="49E1A20A" w14:textId="77777777" w:rsidTr="00D16CAD">
        <w:tc>
          <w:tcPr>
            <w:tcW w:w="563" w:type="dxa"/>
            <w:vAlign w:val="center"/>
          </w:tcPr>
          <w:p w14:paraId="00EAF966" w14:textId="77777777" w:rsidR="00E16023" w:rsidRPr="00D54AA5" w:rsidRDefault="00E16023" w:rsidP="0094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14:paraId="516E68D7" w14:textId="77777777" w:rsidR="00E16023" w:rsidRPr="00BB1576" w:rsidRDefault="00E16023" w:rsidP="0094580B">
            <w:pPr>
              <w:jc w:val="both"/>
            </w:pPr>
            <w:r w:rsidRPr="00BB1576">
              <w:rPr>
                <w:lang w:val="vi-VN"/>
              </w:rPr>
              <w:t>Charles Miguel Cobb</w:t>
            </w:r>
          </w:p>
        </w:tc>
        <w:tc>
          <w:tcPr>
            <w:tcW w:w="1841" w:type="dxa"/>
          </w:tcPr>
          <w:p w14:paraId="13B8CF16" w14:textId="77777777" w:rsidR="00E16023" w:rsidRPr="00BB1576" w:rsidRDefault="00E16023" w:rsidP="0094580B">
            <w:pPr>
              <w:jc w:val="both"/>
            </w:pPr>
            <w:r w:rsidRPr="00BB1576">
              <w:rPr>
                <w:lang w:val="vi-VN"/>
              </w:rPr>
              <w:t>Process and</w:t>
            </w:r>
          </w:p>
          <w:p w14:paraId="33ED28CE" w14:textId="77777777" w:rsidR="00E16023" w:rsidRPr="00BB1576" w:rsidRDefault="00E16023" w:rsidP="0094580B">
            <w:pPr>
              <w:jc w:val="both"/>
            </w:pPr>
            <w:r w:rsidRPr="00BB1576">
              <w:rPr>
                <w:lang w:val="vi-VN"/>
              </w:rPr>
              <w:t xml:space="preserve"> Pattern</w:t>
            </w:r>
          </w:p>
        </w:tc>
        <w:tc>
          <w:tcPr>
            <w:tcW w:w="773" w:type="dxa"/>
          </w:tcPr>
          <w:p w14:paraId="2C4327F3" w14:textId="77777777" w:rsidR="00E16023" w:rsidRPr="00BB1576" w:rsidRDefault="00E16023" w:rsidP="0094580B">
            <w:r w:rsidRPr="00BB1576">
              <w:t>1996</w:t>
            </w:r>
          </w:p>
        </w:tc>
        <w:tc>
          <w:tcPr>
            <w:tcW w:w="1863" w:type="dxa"/>
          </w:tcPr>
          <w:p w14:paraId="27606933" w14:textId="77777777" w:rsidR="00E16023" w:rsidRPr="00BB1576" w:rsidRDefault="00E16023" w:rsidP="0094580B">
            <w:pPr>
              <w:jc w:val="both"/>
            </w:pPr>
            <w:r w:rsidRPr="00BB1576">
              <w:rPr>
                <w:lang w:val="vi-VN"/>
              </w:rPr>
              <w:t>Wadsworth Pulishing Company</w:t>
            </w:r>
          </w:p>
        </w:tc>
        <w:tc>
          <w:tcPr>
            <w:tcW w:w="1353" w:type="dxa"/>
          </w:tcPr>
          <w:p w14:paraId="38B08DCA" w14:textId="77777777" w:rsidR="00E16023" w:rsidRDefault="00E16023" w:rsidP="0094580B">
            <w:r>
              <w:t>Thư viện</w:t>
            </w:r>
          </w:p>
        </w:tc>
        <w:tc>
          <w:tcPr>
            <w:tcW w:w="838" w:type="dxa"/>
          </w:tcPr>
          <w:p w14:paraId="683C4410" w14:textId="77777777" w:rsidR="00E16023" w:rsidRPr="00780C2C" w:rsidRDefault="00E16023" w:rsidP="0094580B">
            <w:pPr>
              <w:spacing w:before="12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x</w:t>
            </w:r>
          </w:p>
        </w:tc>
        <w:tc>
          <w:tcPr>
            <w:tcW w:w="881" w:type="dxa"/>
          </w:tcPr>
          <w:p w14:paraId="6B0C172A" w14:textId="77777777" w:rsidR="00E16023" w:rsidRPr="00741249" w:rsidRDefault="00E16023" w:rsidP="0094580B">
            <w:pPr>
              <w:spacing w:before="120"/>
              <w:jc w:val="center"/>
              <w:rPr>
                <w:szCs w:val="24"/>
              </w:rPr>
            </w:pPr>
          </w:p>
        </w:tc>
      </w:tr>
      <w:tr w:rsidR="00E16023" w:rsidRPr="00741249" w14:paraId="34360CB4" w14:textId="77777777" w:rsidTr="00D16CAD">
        <w:tc>
          <w:tcPr>
            <w:tcW w:w="563" w:type="dxa"/>
            <w:vAlign w:val="center"/>
          </w:tcPr>
          <w:p w14:paraId="7012362B" w14:textId="77777777" w:rsidR="00E16023" w:rsidRPr="00D54AA5" w:rsidRDefault="00E16023" w:rsidP="0094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3" w:type="dxa"/>
          </w:tcPr>
          <w:p w14:paraId="05B4F5FA" w14:textId="77777777" w:rsidR="00E16023" w:rsidRPr="00BB1576" w:rsidRDefault="00E16023" w:rsidP="0094580B">
            <w:r w:rsidRPr="00BB1576">
              <w:rPr>
                <w:lang w:val="vi-VN"/>
              </w:rPr>
              <w:t xml:space="preserve">Alice Oshima </w:t>
            </w:r>
          </w:p>
        </w:tc>
        <w:tc>
          <w:tcPr>
            <w:tcW w:w="1841" w:type="dxa"/>
          </w:tcPr>
          <w:p w14:paraId="0A4D3018" w14:textId="77777777" w:rsidR="00E16023" w:rsidRPr="00BB1576" w:rsidRDefault="00E16023" w:rsidP="0094580B">
            <w:r w:rsidRPr="00BB1576">
              <w:t xml:space="preserve">Writing </w:t>
            </w:r>
            <w:r w:rsidRPr="00BB1576">
              <w:rPr>
                <w:lang w:val="vi-VN"/>
              </w:rPr>
              <w:t xml:space="preserve">Academic </w:t>
            </w:r>
          </w:p>
        </w:tc>
        <w:tc>
          <w:tcPr>
            <w:tcW w:w="773" w:type="dxa"/>
          </w:tcPr>
          <w:p w14:paraId="4E3ACC01" w14:textId="77777777" w:rsidR="00E16023" w:rsidRPr="00BB1576" w:rsidRDefault="00E16023" w:rsidP="0094580B">
            <w:pPr>
              <w:jc w:val="center"/>
            </w:pPr>
            <w:r w:rsidRPr="00BB1576">
              <w:rPr>
                <w:lang w:val="vi-VN"/>
              </w:rPr>
              <w:t>2003</w:t>
            </w:r>
          </w:p>
        </w:tc>
        <w:tc>
          <w:tcPr>
            <w:tcW w:w="1863" w:type="dxa"/>
          </w:tcPr>
          <w:p w14:paraId="40B1208C" w14:textId="77777777" w:rsidR="00E16023" w:rsidRPr="00BB1576" w:rsidRDefault="00E16023" w:rsidP="0094580B">
            <w:r w:rsidRPr="00BB1576">
              <w:t>Graw Hill Companies</w:t>
            </w:r>
          </w:p>
        </w:tc>
        <w:tc>
          <w:tcPr>
            <w:tcW w:w="1353" w:type="dxa"/>
          </w:tcPr>
          <w:p w14:paraId="663A810F" w14:textId="77777777" w:rsidR="00E16023" w:rsidRDefault="00E16023" w:rsidP="0094580B">
            <w:r>
              <w:t>Nhà sách</w:t>
            </w:r>
          </w:p>
        </w:tc>
        <w:tc>
          <w:tcPr>
            <w:tcW w:w="838" w:type="dxa"/>
          </w:tcPr>
          <w:p w14:paraId="6D76135C" w14:textId="77777777" w:rsidR="00E16023" w:rsidRPr="00780C2C" w:rsidRDefault="00E16023" w:rsidP="0094580B">
            <w:pPr>
              <w:spacing w:before="12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x</w:t>
            </w:r>
          </w:p>
        </w:tc>
        <w:tc>
          <w:tcPr>
            <w:tcW w:w="881" w:type="dxa"/>
          </w:tcPr>
          <w:p w14:paraId="65D19460" w14:textId="77777777" w:rsidR="00E16023" w:rsidRPr="00741249" w:rsidRDefault="00E16023" w:rsidP="0094580B">
            <w:pPr>
              <w:spacing w:before="120"/>
              <w:jc w:val="center"/>
              <w:rPr>
                <w:szCs w:val="24"/>
              </w:rPr>
            </w:pPr>
          </w:p>
        </w:tc>
      </w:tr>
      <w:tr w:rsidR="00E16023" w:rsidRPr="00741249" w14:paraId="76662218" w14:textId="77777777" w:rsidTr="00D16CAD">
        <w:tc>
          <w:tcPr>
            <w:tcW w:w="563" w:type="dxa"/>
            <w:vAlign w:val="center"/>
          </w:tcPr>
          <w:p w14:paraId="18922977" w14:textId="77777777" w:rsidR="00E16023" w:rsidRPr="00D54AA5" w:rsidRDefault="00E16023" w:rsidP="0094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14:paraId="3A4D6610" w14:textId="77777777" w:rsidR="00E16023" w:rsidRPr="00BB1576" w:rsidRDefault="00E16023" w:rsidP="0094580B">
            <w:pPr>
              <w:jc w:val="both"/>
            </w:pPr>
            <w:r w:rsidRPr="00BB1576">
              <w:t>John C.Hodges</w:t>
            </w:r>
          </w:p>
        </w:tc>
        <w:tc>
          <w:tcPr>
            <w:tcW w:w="1841" w:type="dxa"/>
          </w:tcPr>
          <w:p w14:paraId="4651579E" w14:textId="77777777" w:rsidR="00E16023" w:rsidRPr="00BB1576" w:rsidRDefault="00E16023" w:rsidP="0094580B">
            <w:pPr>
              <w:jc w:val="both"/>
            </w:pPr>
            <w:r w:rsidRPr="00BB1576">
              <w:t>College Handbook</w:t>
            </w:r>
          </w:p>
        </w:tc>
        <w:tc>
          <w:tcPr>
            <w:tcW w:w="773" w:type="dxa"/>
          </w:tcPr>
          <w:p w14:paraId="399B2024" w14:textId="77777777" w:rsidR="00E16023" w:rsidRPr="00BB1576" w:rsidRDefault="00E16023" w:rsidP="0094580B">
            <w:pPr>
              <w:jc w:val="both"/>
            </w:pPr>
            <w:r w:rsidRPr="00BB1576">
              <w:t>1996</w:t>
            </w:r>
          </w:p>
        </w:tc>
        <w:tc>
          <w:tcPr>
            <w:tcW w:w="1863" w:type="dxa"/>
          </w:tcPr>
          <w:p w14:paraId="0F2CD375" w14:textId="77777777" w:rsidR="00E16023" w:rsidRPr="00BB1576" w:rsidRDefault="00E16023" w:rsidP="0094580B">
            <w:pPr>
              <w:jc w:val="both"/>
            </w:pPr>
            <w:r w:rsidRPr="00BB1576">
              <w:t>Harcourt Brace Jovanovich,Inc.</w:t>
            </w:r>
          </w:p>
        </w:tc>
        <w:tc>
          <w:tcPr>
            <w:tcW w:w="1353" w:type="dxa"/>
          </w:tcPr>
          <w:p w14:paraId="45B8E2D4" w14:textId="77777777" w:rsidR="00E16023" w:rsidRDefault="00E16023" w:rsidP="0094580B">
            <w:r>
              <w:t>Nhà sách</w:t>
            </w:r>
          </w:p>
        </w:tc>
        <w:tc>
          <w:tcPr>
            <w:tcW w:w="838" w:type="dxa"/>
          </w:tcPr>
          <w:p w14:paraId="60E2C91D" w14:textId="77777777" w:rsidR="00E16023" w:rsidRPr="00741249" w:rsidRDefault="00E16023" w:rsidP="0094580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1" w:type="dxa"/>
          </w:tcPr>
          <w:p w14:paraId="774A3F2A" w14:textId="77777777" w:rsidR="00E16023" w:rsidRPr="00780C2C" w:rsidRDefault="00E16023" w:rsidP="0094580B">
            <w:pPr>
              <w:spacing w:before="12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x</w:t>
            </w:r>
          </w:p>
        </w:tc>
      </w:tr>
      <w:tr w:rsidR="00E16023" w:rsidRPr="00741249" w14:paraId="14902C43" w14:textId="77777777" w:rsidTr="00D16CAD">
        <w:tc>
          <w:tcPr>
            <w:tcW w:w="563" w:type="dxa"/>
            <w:vAlign w:val="center"/>
          </w:tcPr>
          <w:p w14:paraId="4736EC07" w14:textId="77777777" w:rsidR="00E16023" w:rsidRPr="00D54AA5" w:rsidRDefault="00E16023" w:rsidP="009458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14:paraId="2109A562" w14:textId="77777777" w:rsidR="00E16023" w:rsidRDefault="00E16023" w:rsidP="0094580B">
            <w:pPr>
              <w:jc w:val="both"/>
              <w:rPr>
                <w:sz w:val="24"/>
                <w:szCs w:val="24"/>
              </w:rPr>
            </w:pPr>
            <w:r w:rsidRPr="004C7592">
              <w:t>Dorothy E. Zemach &amp; Lisa A. Rumisek</w:t>
            </w:r>
          </w:p>
        </w:tc>
        <w:tc>
          <w:tcPr>
            <w:tcW w:w="1841" w:type="dxa"/>
          </w:tcPr>
          <w:p w14:paraId="0A1A561B" w14:textId="77777777" w:rsidR="00E16023" w:rsidRPr="007D303B" w:rsidRDefault="00E16023" w:rsidP="0094580B">
            <w:pPr>
              <w:jc w:val="both"/>
              <w:rPr>
                <w:sz w:val="24"/>
                <w:szCs w:val="24"/>
              </w:rPr>
            </w:pPr>
            <w:r w:rsidRPr="007D303B">
              <w:t xml:space="preserve">Academic writing from paragraph to essay </w:t>
            </w:r>
          </w:p>
        </w:tc>
        <w:tc>
          <w:tcPr>
            <w:tcW w:w="773" w:type="dxa"/>
          </w:tcPr>
          <w:p w14:paraId="2F65F172" w14:textId="77777777" w:rsidR="00E16023" w:rsidRDefault="00E16023" w:rsidP="00945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63" w:type="dxa"/>
          </w:tcPr>
          <w:p w14:paraId="74EC7F9F" w14:textId="77777777" w:rsidR="00E16023" w:rsidRDefault="00E16023" w:rsidP="009458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NXB Đồng Nai</w:t>
            </w:r>
          </w:p>
        </w:tc>
        <w:tc>
          <w:tcPr>
            <w:tcW w:w="1353" w:type="dxa"/>
          </w:tcPr>
          <w:p w14:paraId="2FE8F577" w14:textId="77777777" w:rsidR="00E16023" w:rsidRDefault="00E16023" w:rsidP="0094580B">
            <w:pPr>
              <w:jc w:val="both"/>
            </w:pPr>
            <w:r>
              <w:t>Nhà sách</w:t>
            </w:r>
          </w:p>
        </w:tc>
        <w:tc>
          <w:tcPr>
            <w:tcW w:w="838" w:type="dxa"/>
          </w:tcPr>
          <w:p w14:paraId="171DB611" w14:textId="77777777" w:rsidR="00E16023" w:rsidRPr="00741249" w:rsidRDefault="00E16023" w:rsidP="0094580B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81" w:type="dxa"/>
          </w:tcPr>
          <w:p w14:paraId="69DE69DD" w14:textId="77777777" w:rsidR="00E16023" w:rsidRDefault="00E16023" w:rsidP="0094580B">
            <w:pPr>
              <w:spacing w:before="120"/>
              <w:jc w:val="center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x</w:t>
            </w:r>
          </w:p>
        </w:tc>
      </w:tr>
    </w:tbl>
    <w:p w14:paraId="79FECC2B" w14:textId="77777777" w:rsidR="004A65AE" w:rsidRDefault="004A65AE" w:rsidP="0094580B">
      <w:pPr>
        <w:spacing w:before="24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Yêu cầu của giảng viên đối với học phần:</w:t>
      </w:r>
      <w:r>
        <w:rPr>
          <w:color w:val="000000"/>
          <w:szCs w:val="24"/>
        </w:rPr>
        <w:tab/>
      </w:r>
    </w:p>
    <w:p w14:paraId="3EEB98EA" w14:textId="77777777" w:rsidR="004A65AE" w:rsidRDefault="004A65AE" w:rsidP="0094580B">
      <w:pPr>
        <w:spacing w:before="120"/>
        <w:jc w:val="both"/>
        <w:rPr>
          <w:bCs/>
        </w:rPr>
      </w:pPr>
      <w:r w:rsidRPr="00CF4B6A">
        <w:rPr>
          <w:bCs/>
        </w:rPr>
        <w:t xml:space="preserve">- </w:t>
      </w:r>
      <w:r>
        <w:rPr>
          <w:bCs/>
        </w:rPr>
        <w:t>SV có đầy đủ tài liệu và công cụ học tập cần thiết.</w:t>
      </w:r>
    </w:p>
    <w:p w14:paraId="6F561642" w14:textId="77777777" w:rsidR="004A65AE" w:rsidRDefault="004A65AE" w:rsidP="0094580B">
      <w:pPr>
        <w:spacing w:before="120"/>
        <w:jc w:val="both"/>
        <w:rPr>
          <w:bCs/>
        </w:rPr>
      </w:pPr>
      <w:r>
        <w:rPr>
          <w:bCs/>
        </w:rPr>
        <w:t xml:space="preserve">- </w:t>
      </w:r>
      <w:r w:rsidRPr="00CF4B6A">
        <w:rPr>
          <w:bCs/>
        </w:rPr>
        <w:t>SV th</w:t>
      </w:r>
      <w:r>
        <w:rPr>
          <w:bCs/>
        </w:rPr>
        <w:t>am dự đầy đủ các buổi học,</w:t>
      </w:r>
      <w:r w:rsidRPr="00CF4B6A">
        <w:rPr>
          <w:bCs/>
        </w:rPr>
        <w:t xml:space="preserve"> tích cực thảo luận, trình bày ý kiến </w:t>
      </w:r>
      <w:r>
        <w:rPr>
          <w:bCs/>
        </w:rPr>
        <w:t>trong quá trình lên lớp, h</w:t>
      </w:r>
      <w:r w:rsidRPr="005D4B49">
        <w:rPr>
          <w:bCs/>
        </w:rPr>
        <w:t>ợp</w:t>
      </w:r>
      <w:r>
        <w:rPr>
          <w:bCs/>
        </w:rPr>
        <w:t xml:space="preserve"> t</w:t>
      </w:r>
      <w:r w:rsidRPr="005D4B49">
        <w:rPr>
          <w:bCs/>
        </w:rPr>
        <w:t>á</w:t>
      </w:r>
      <w:r>
        <w:rPr>
          <w:bCs/>
        </w:rPr>
        <w:t>c v</w:t>
      </w:r>
      <w:r w:rsidRPr="005D4B49">
        <w:rPr>
          <w:bCs/>
        </w:rPr>
        <w:t>ới</w:t>
      </w:r>
      <w:r>
        <w:rPr>
          <w:bCs/>
        </w:rPr>
        <w:t xml:space="preserve"> c</w:t>
      </w:r>
      <w:r w:rsidRPr="005D4B49">
        <w:rPr>
          <w:bCs/>
        </w:rPr>
        <w:t>ặ</w:t>
      </w:r>
      <w:r>
        <w:rPr>
          <w:bCs/>
        </w:rPr>
        <w:t>p, nh</w:t>
      </w:r>
      <w:r w:rsidRPr="005D4B49">
        <w:rPr>
          <w:bCs/>
        </w:rPr>
        <w:t>ó</w:t>
      </w:r>
      <w:r>
        <w:rPr>
          <w:bCs/>
        </w:rPr>
        <w:t>m đ</w:t>
      </w:r>
      <w:r w:rsidRPr="005D4B49">
        <w:rPr>
          <w:bCs/>
        </w:rPr>
        <w:t>ể</w:t>
      </w:r>
      <w:r>
        <w:rPr>
          <w:bCs/>
        </w:rPr>
        <w:t xml:space="preserve"> ho</w:t>
      </w:r>
      <w:r w:rsidRPr="005D4B49">
        <w:rPr>
          <w:bCs/>
        </w:rPr>
        <w:t>à</w:t>
      </w:r>
      <w:r>
        <w:rPr>
          <w:bCs/>
        </w:rPr>
        <w:t>n th</w:t>
      </w:r>
      <w:r w:rsidRPr="005D4B49">
        <w:rPr>
          <w:bCs/>
        </w:rPr>
        <w:t>à</w:t>
      </w:r>
      <w:r>
        <w:rPr>
          <w:bCs/>
        </w:rPr>
        <w:t>nh c</w:t>
      </w:r>
      <w:r w:rsidRPr="005D4B49">
        <w:rPr>
          <w:bCs/>
        </w:rPr>
        <w:t>á</w:t>
      </w:r>
      <w:r>
        <w:rPr>
          <w:bCs/>
        </w:rPr>
        <w:t>c y</w:t>
      </w:r>
      <w:r w:rsidRPr="005D4B49">
        <w:rPr>
          <w:bCs/>
        </w:rPr>
        <w:t>ê</w:t>
      </w:r>
      <w:r>
        <w:rPr>
          <w:bCs/>
        </w:rPr>
        <w:t>u c</w:t>
      </w:r>
      <w:r w:rsidRPr="005D4B49">
        <w:rPr>
          <w:bCs/>
        </w:rPr>
        <w:t>ầ</w:t>
      </w:r>
      <w:r>
        <w:rPr>
          <w:bCs/>
        </w:rPr>
        <w:t>u đư</w:t>
      </w:r>
      <w:r w:rsidRPr="005D4B49">
        <w:rPr>
          <w:bCs/>
        </w:rPr>
        <w:t>ợ</w:t>
      </w:r>
      <w:r>
        <w:rPr>
          <w:bCs/>
        </w:rPr>
        <w:t>c giao.</w:t>
      </w:r>
    </w:p>
    <w:p w14:paraId="54A0C63B" w14:textId="77777777" w:rsidR="004A65AE" w:rsidRPr="00CF4B6A" w:rsidRDefault="004A65AE" w:rsidP="0094580B">
      <w:pPr>
        <w:spacing w:before="120"/>
        <w:jc w:val="both"/>
        <w:rPr>
          <w:bCs/>
        </w:rPr>
      </w:pPr>
      <w:r>
        <w:rPr>
          <w:bCs/>
        </w:rPr>
        <w:t>- SV chuẩn bị trước bài tập trước khi đến lớp.</w:t>
      </w:r>
    </w:p>
    <w:p w14:paraId="36E1A0C6" w14:textId="77777777" w:rsidR="004A65AE" w:rsidRDefault="004A65AE" w:rsidP="0094580B">
      <w:pPr>
        <w:spacing w:before="120"/>
        <w:jc w:val="both"/>
        <w:rPr>
          <w:bCs/>
        </w:rPr>
      </w:pPr>
      <w:r w:rsidRPr="00CF4B6A">
        <w:rPr>
          <w:bCs/>
        </w:rPr>
        <w:t xml:space="preserve">- SV </w:t>
      </w:r>
      <w:r>
        <w:rPr>
          <w:bCs/>
        </w:rPr>
        <w:t>làm bài tập ở nhà theo y</w:t>
      </w:r>
      <w:r w:rsidRPr="005D4B49">
        <w:rPr>
          <w:bCs/>
        </w:rPr>
        <w:t>ê</w:t>
      </w:r>
      <w:r>
        <w:rPr>
          <w:bCs/>
        </w:rPr>
        <w:t>u c</w:t>
      </w:r>
      <w:r w:rsidRPr="005D4B49">
        <w:rPr>
          <w:bCs/>
        </w:rPr>
        <w:t>ầ</w:t>
      </w:r>
      <w:r>
        <w:rPr>
          <w:bCs/>
        </w:rPr>
        <w:t>u đư</w:t>
      </w:r>
      <w:r w:rsidRPr="005D4B49">
        <w:rPr>
          <w:bCs/>
        </w:rPr>
        <w:t>ợ</w:t>
      </w:r>
      <w:r>
        <w:rPr>
          <w:bCs/>
        </w:rPr>
        <w:t>c giao.</w:t>
      </w:r>
    </w:p>
    <w:p w14:paraId="08E18F85" w14:textId="77777777" w:rsidR="004A65AE" w:rsidRPr="00CF4B6A" w:rsidRDefault="004A65AE" w:rsidP="0094580B">
      <w:pPr>
        <w:spacing w:before="120"/>
        <w:jc w:val="both"/>
        <w:rPr>
          <w:bCs/>
        </w:rPr>
      </w:pPr>
      <w:r>
        <w:rPr>
          <w:bCs/>
        </w:rPr>
        <w:t>- SV tham gia c</w:t>
      </w:r>
      <w:r w:rsidRPr="005D4B49">
        <w:rPr>
          <w:bCs/>
        </w:rPr>
        <w:t>á</w:t>
      </w:r>
      <w:r>
        <w:rPr>
          <w:bCs/>
        </w:rPr>
        <w:t>c bu</w:t>
      </w:r>
      <w:r w:rsidRPr="005D4B49">
        <w:rPr>
          <w:bCs/>
        </w:rPr>
        <w:t>ổi</w:t>
      </w:r>
      <w:r>
        <w:rPr>
          <w:bCs/>
        </w:rPr>
        <w:t xml:space="preserve"> </w:t>
      </w:r>
      <w:r w:rsidRPr="005D4B49">
        <w:rPr>
          <w:bCs/>
        </w:rPr>
        <w:t>đ</w:t>
      </w:r>
      <w:r>
        <w:rPr>
          <w:bCs/>
        </w:rPr>
        <w:t>i th</w:t>
      </w:r>
      <w:r w:rsidRPr="005D4B49">
        <w:rPr>
          <w:bCs/>
        </w:rPr>
        <w:t>ự</w:t>
      </w:r>
      <w:r>
        <w:rPr>
          <w:bCs/>
        </w:rPr>
        <w:t>c t</w:t>
      </w:r>
      <w:r w:rsidRPr="005D4B49">
        <w:rPr>
          <w:bCs/>
        </w:rPr>
        <w:t>ế</w:t>
      </w:r>
      <w:r>
        <w:rPr>
          <w:bCs/>
        </w:rPr>
        <w:t xml:space="preserve"> v</w:t>
      </w:r>
      <w:r w:rsidRPr="005D4B49">
        <w:rPr>
          <w:bCs/>
        </w:rPr>
        <w:t>ới</w:t>
      </w:r>
      <w:r>
        <w:rPr>
          <w:bCs/>
        </w:rPr>
        <w:t xml:space="preserve"> tinh th</w:t>
      </w:r>
      <w:r w:rsidRPr="005D4B49">
        <w:rPr>
          <w:bCs/>
        </w:rPr>
        <w:t>ầ</w:t>
      </w:r>
      <w:r>
        <w:rPr>
          <w:bCs/>
        </w:rPr>
        <w:t>n nghi</w:t>
      </w:r>
      <w:r w:rsidRPr="005D4B49">
        <w:rPr>
          <w:bCs/>
        </w:rPr>
        <w:t>ê</w:t>
      </w:r>
      <w:r>
        <w:rPr>
          <w:bCs/>
        </w:rPr>
        <w:t>m t</w:t>
      </w:r>
      <w:r w:rsidRPr="005D4B49">
        <w:rPr>
          <w:bCs/>
        </w:rPr>
        <w:t>ú</w:t>
      </w:r>
      <w:r>
        <w:rPr>
          <w:bCs/>
        </w:rPr>
        <w:t>c, c</w:t>
      </w:r>
      <w:r w:rsidRPr="005D4B49">
        <w:rPr>
          <w:bCs/>
        </w:rPr>
        <w:t>ầu</w:t>
      </w:r>
      <w:r>
        <w:rPr>
          <w:bCs/>
        </w:rPr>
        <w:t xml:space="preserve"> ti</w:t>
      </w:r>
      <w:r w:rsidRPr="005D4B49">
        <w:rPr>
          <w:bCs/>
        </w:rPr>
        <w:t>ế</w:t>
      </w:r>
      <w:r>
        <w:rPr>
          <w:bCs/>
        </w:rPr>
        <w:t>n v</w:t>
      </w:r>
      <w:r w:rsidRPr="005D4B49">
        <w:rPr>
          <w:bCs/>
        </w:rPr>
        <w:t>à</w:t>
      </w:r>
      <w:r>
        <w:rPr>
          <w:bCs/>
        </w:rPr>
        <w:t xml:space="preserve"> ho</w:t>
      </w:r>
      <w:r w:rsidRPr="005D4B49">
        <w:rPr>
          <w:bCs/>
        </w:rPr>
        <w:t>à</w:t>
      </w:r>
      <w:r>
        <w:rPr>
          <w:bCs/>
        </w:rPr>
        <w:t>n th</w:t>
      </w:r>
      <w:r w:rsidRPr="005D4B49">
        <w:rPr>
          <w:bCs/>
        </w:rPr>
        <w:t>à</w:t>
      </w:r>
      <w:r>
        <w:rPr>
          <w:bCs/>
        </w:rPr>
        <w:t>nh t</w:t>
      </w:r>
      <w:r w:rsidRPr="005D4B49">
        <w:rPr>
          <w:bCs/>
        </w:rPr>
        <w:t>ấ</w:t>
      </w:r>
      <w:r>
        <w:rPr>
          <w:bCs/>
        </w:rPr>
        <w:t>t c</w:t>
      </w:r>
      <w:r w:rsidRPr="005D4B49">
        <w:rPr>
          <w:bCs/>
        </w:rPr>
        <w:t>ả</w:t>
      </w:r>
      <w:r>
        <w:rPr>
          <w:bCs/>
        </w:rPr>
        <w:t xml:space="preserve"> c</w:t>
      </w:r>
      <w:r w:rsidRPr="005D4B49">
        <w:rPr>
          <w:bCs/>
        </w:rPr>
        <w:t>á</w:t>
      </w:r>
      <w:r>
        <w:rPr>
          <w:bCs/>
        </w:rPr>
        <w:t>c nhi</w:t>
      </w:r>
      <w:r w:rsidRPr="005D4B49">
        <w:rPr>
          <w:bCs/>
        </w:rPr>
        <w:t>ệ</w:t>
      </w:r>
      <w:r>
        <w:rPr>
          <w:bCs/>
        </w:rPr>
        <w:t>m v</w:t>
      </w:r>
      <w:r w:rsidRPr="005D4B49">
        <w:rPr>
          <w:bCs/>
        </w:rPr>
        <w:t>ụ</w:t>
      </w:r>
      <w:r>
        <w:rPr>
          <w:bCs/>
        </w:rPr>
        <w:t xml:space="preserve"> đư</w:t>
      </w:r>
      <w:r w:rsidRPr="005D4B49">
        <w:rPr>
          <w:bCs/>
        </w:rPr>
        <w:t>ợ</w:t>
      </w:r>
      <w:r>
        <w:rPr>
          <w:bCs/>
        </w:rPr>
        <w:t>c giao.</w:t>
      </w:r>
    </w:p>
    <w:p w14:paraId="504B8EA6" w14:textId="77777777" w:rsidR="004A65AE" w:rsidRDefault="004A65AE" w:rsidP="0094580B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</w:rPr>
        <w:t>9</w:t>
      </w:r>
      <w:r w:rsidRPr="00DF3F43">
        <w:rPr>
          <w:b/>
          <w:color w:val="000000"/>
        </w:rPr>
        <w:t>. Đánh giá kết quả học tập:</w:t>
      </w:r>
    </w:p>
    <w:p w14:paraId="7DAC4C05" w14:textId="5201295B" w:rsidR="004A65AE" w:rsidRDefault="004A65AE" w:rsidP="0094580B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9.1 Lịch kiểm tra giữa kỳ (dự kiến):</w:t>
      </w:r>
    </w:p>
    <w:p w14:paraId="119C65A6" w14:textId="37F43FC3" w:rsidR="0094580B" w:rsidRDefault="0094580B" w:rsidP="0094580B">
      <w:pPr>
        <w:spacing w:before="120" w:after="120"/>
        <w:jc w:val="both"/>
        <w:rPr>
          <w:b/>
          <w:color w:val="000000"/>
          <w:szCs w:val="24"/>
        </w:rPr>
      </w:pPr>
    </w:p>
    <w:p w14:paraId="303EE6FF" w14:textId="78307F3A" w:rsidR="0094580B" w:rsidRDefault="0094580B" w:rsidP="0094580B">
      <w:pPr>
        <w:spacing w:before="120" w:after="120"/>
        <w:jc w:val="both"/>
        <w:rPr>
          <w:b/>
          <w:color w:val="000000"/>
          <w:szCs w:val="24"/>
        </w:rPr>
      </w:pPr>
    </w:p>
    <w:p w14:paraId="778DD5EB" w14:textId="17549056" w:rsidR="0094580B" w:rsidRDefault="0094580B" w:rsidP="0094580B">
      <w:pPr>
        <w:spacing w:before="120" w:after="120"/>
        <w:jc w:val="both"/>
        <w:rPr>
          <w:b/>
          <w:color w:val="000000"/>
          <w:szCs w:val="24"/>
        </w:rPr>
      </w:pPr>
    </w:p>
    <w:p w14:paraId="2231DF61" w14:textId="77777777" w:rsidR="0094580B" w:rsidRDefault="0094580B" w:rsidP="0094580B">
      <w:pPr>
        <w:spacing w:before="120" w:after="120"/>
        <w:jc w:val="both"/>
        <w:rPr>
          <w:b/>
          <w:color w:val="000000"/>
          <w:szCs w:val="24"/>
        </w:rPr>
      </w:pP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4819"/>
        <w:gridCol w:w="1548"/>
      </w:tblGrid>
      <w:tr w:rsidR="004A65AE" w:rsidRPr="004471D4" w14:paraId="272C5A9B" w14:textId="77777777" w:rsidTr="00D16CAD">
        <w:tc>
          <w:tcPr>
            <w:tcW w:w="817" w:type="dxa"/>
            <w:shd w:val="clear" w:color="auto" w:fill="auto"/>
            <w:vAlign w:val="center"/>
          </w:tcPr>
          <w:p w14:paraId="55ED543A" w14:textId="77777777" w:rsidR="004A65AE" w:rsidRPr="004471D4" w:rsidRDefault="004A65AE" w:rsidP="0094580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lastRenderedPageBreak/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C50B04" w14:textId="77777777" w:rsidR="004A65AE" w:rsidRPr="004471D4" w:rsidRDefault="004A65AE" w:rsidP="0094580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4590A" w14:textId="77777777" w:rsidR="004A65AE" w:rsidRPr="004471D4" w:rsidRDefault="004A65AE" w:rsidP="0094580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14:paraId="1F18C481" w14:textId="77777777" w:rsidR="004A65AE" w:rsidRPr="004471D4" w:rsidRDefault="004A65AE" w:rsidP="0094580B">
            <w:pPr>
              <w:jc w:val="center"/>
              <w:rPr>
                <w:i/>
                <w:color w:val="000000"/>
                <w:szCs w:val="24"/>
              </w:rPr>
            </w:pPr>
            <w:r w:rsidRPr="004471D4">
              <w:rPr>
                <w:i/>
                <w:color w:val="000000"/>
                <w:szCs w:val="24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143743AF" w14:textId="77777777" w:rsidR="004A65AE" w:rsidRDefault="004A65AE" w:rsidP="0094580B">
            <w:pPr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Nhằm đạt KQHT</w:t>
            </w:r>
          </w:p>
        </w:tc>
      </w:tr>
      <w:tr w:rsidR="004A65AE" w:rsidRPr="004471D4" w14:paraId="59763674" w14:textId="77777777" w:rsidTr="00D16CAD">
        <w:tc>
          <w:tcPr>
            <w:tcW w:w="817" w:type="dxa"/>
            <w:shd w:val="clear" w:color="auto" w:fill="auto"/>
          </w:tcPr>
          <w:p w14:paraId="6B9CB177" w14:textId="77777777" w:rsidR="004A65AE" w:rsidRPr="004471D4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 w:rsidRPr="004471D4">
              <w:rPr>
                <w:color w:val="000000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551152B" w14:textId="77777777" w:rsidR="004A65AE" w:rsidRPr="004471D4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14:paraId="42A60509" w14:textId="77777777" w:rsidR="004A65AE" w:rsidRPr="004471D4" w:rsidRDefault="004A65AE" w:rsidP="0094580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Viết </w:t>
            </w:r>
          </w:p>
        </w:tc>
        <w:tc>
          <w:tcPr>
            <w:tcW w:w="4819" w:type="dxa"/>
          </w:tcPr>
          <w:p w14:paraId="761C1231" w14:textId="77777777" w:rsidR="004A65AE" w:rsidRPr="004471D4" w:rsidRDefault="004A65AE" w:rsidP="0094580B">
            <w:pPr>
              <w:spacing w:before="6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Câu đơn, câu ghép, câu phức và sửa lỗi câu</w:t>
            </w:r>
          </w:p>
        </w:tc>
        <w:tc>
          <w:tcPr>
            <w:tcW w:w="1548" w:type="dxa"/>
            <w:shd w:val="clear" w:color="auto" w:fill="auto"/>
          </w:tcPr>
          <w:p w14:paraId="2DF2DF88" w14:textId="77777777" w:rsidR="004A65AE" w:rsidRPr="004A6917" w:rsidRDefault="004A65AE" w:rsidP="0094580B">
            <w:pPr>
              <w:spacing w:before="6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c, d, e</w:t>
            </w:r>
          </w:p>
        </w:tc>
      </w:tr>
    </w:tbl>
    <w:p w14:paraId="3F05EAB6" w14:textId="77777777" w:rsidR="004A65AE" w:rsidRDefault="004A65AE" w:rsidP="0094580B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9.2 Thang điểm học phần: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856"/>
        <w:gridCol w:w="2112"/>
        <w:gridCol w:w="1960"/>
      </w:tblGrid>
      <w:tr w:rsidR="00E16023" w:rsidRPr="00DF3F43" w14:paraId="65FA7992" w14:textId="77777777" w:rsidTr="00D16CAD">
        <w:tc>
          <w:tcPr>
            <w:tcW w:w="651" w:type="dxa"/>
            <w:shd w:val="clear" w:color="auto" w:fill="auto"/>
          </w:tcPr>
          <w:p w14:paraId="610A15BE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STT</w:t>
            </w:r>
          </w:p>
        </w:tc>
        <w:tc>
          <w:tcPr>
            <w:tcW w:w="4856" w:type="dxa"/>
            <w:shd w:val="clear" w:color="auto" w:fill="auto"/>
          </w:tcPr>
          <w:p w14:paraId="5AF0FAC1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Hình thức đánh giá</w:t>
            </w:r>
          </w:p>
        </w:tc>
        <w:tc>
          <w:tcPr>
            <w:tcW w:w="2112" w:type="dxa"/>
            <w:shd w:val="clear" w:color="auto" w:fill="auto"/>
          </w:tcPr>
          <w:p w14:paraId="69D0AB0F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Nhằm đạt KQHT</w:t>
            </w:r>
          </w:p>
        </w:tc>
        <w:tc>
          <w:tcPr>
            <w:tcW w:w="1960" w:type="dxa"/>
            <w:shd w:val="clear" w:color="auto" w:fill="auto"/>
          </w:tcPr>
          <w:p w14:paraId="053F3C57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i/>
                <w:color w:val="000000"/>
              </w:rPr>
            </w:pPr>
            <w:r w:rsidRPr="00DF3F43">
              <w:rPr>
                <w:i/>
                <w:color w:val="000000"/>
              </w:rPr>
              <w:t>Trọng số (%)</w:t>
            </w:r>
          </w:p>
        </w:tc>
      </w:tr>
      <w:tr w:rsidR="00E16023" w:rsidRPr="00DF3F43" w14:paraId="398E2FD0" w14:textId="77777777" w:rsidTr="00D16CAD">
        <w:tc>
          <w:tcPr>
            <w:tcW w:w="651" w:type="dxa"/>
            <w:shd w:val="clear" w:color="auto" w:fill="auto"/>
          </w:tcPr>
          <w:p w14:paraId="5516B712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1</w:t>
            </w:r>
          </w:p>
        </w:tc>
        <w:tc>
          <w:tcPr>
            <w:tcW w:w="4856" w:type="dxa"/>
            <w:shd w:val="clear" w:color="auto" w:fill="auto"/>
          </w:tcPr>
          <w:p w14:paraId="637A0FFE" w14:textId="77777777" w:rsidR="00E16023" w:rsidRPr="00DF3F43" w:rsidRDefault="00E16023" w:rsidP="0094580B">
            <w:pPr>
              <w:spacing w:before="120"/>
              <w:jc w:val="both"/>
            </w:pPr>
            <w:r w:rsidRPr="00DF3F43">
              <w:t>Điểm kiểm tra giữa kỳ</w:t>
            </w:r>
          </w:p>
        </w:tc>
        <w:tc>
          <w:tcPr>
            <w:tcW w:w="2112" w:type="dxa"/>
            <w:shd w:val="clear" w:color="auto" w:fill="auto"/>
          </w:tcPr>
          <w:p w14:paraId="5CC47709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b,</w:t>
            </w:r>
            <w:r w:rsidR="004A65AE">
              <w:rPr>
                <w:color w:val="000000"/>
              </w:rPr>
              <w:t xml:space="preserve"> </w:t>
            </w:r>
            <w:r w:rsidRPr="00DF3F43">
              <w:rPr>
                <w:color w:val="000000"/>
              </w:rPr>
              <w:t>c</w:t>
            </w:r>
          </w:p>
        </w:tc>
        <w:tc>
          <w:tcPr>
            <w:tcW w:w="1960" w:type="dxa"/>
            <w:shd w:val="clear" w:color="auto" w:fill="auto"/>
          </w:tcPr>
          <w:p w14:paraId="78178675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30</w:t>
            </w:r>
          </w:p>
        </w:tc>
      </w:tr>
      <w:tr w:rsidR="00E16023" w:rsidRPr="00DF3F43" w14:paraId="3C18528C" w14:textId="77777777" w:rsidTr="00D16CAD">
        <w:tc>
          <w:tcPr>
            <w:tcW w:w="651" w:type="dxa"/>
            <w:shd w:val="clear" w:color="auto" w:fill="auto"/>
          </w:tcPr>
          <w:p w14:paraId="1ECD1B67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2</w:t>
            </w:r>
          </w:p>
        </w:tc>
        <w:tc>
          <w:tcPr>
            <w:tcW w:w="4856" w:type="dxa"/>
            <w:shd w:val="clear" w:color="auto" w:fill="auto"/>
          </w:tcPr>
          <w:p w14:paraId="3DA0F3EB" w14:textId="77777777" w:rsidR="00E16023" w:rsidRPr="00DF3F43" w:rsidRDefault="00E16023" w:rsidP="0094580B">
            <w:pPr>
              <w:spacing w:before="120"/>
              <w:jc w:val="both"/>
            </w:pPr>
            <w:r w:rsidRPr="00DF3F43">
              <w:t>Tiểu luận</w:t>
            </w:r>
          </w:p>
        </w:tc>
        <w:tc>
          <w:tcPr>
            <w:tcW w:w="2112" w:type="dxa"/>
            <w:shd w:val="clear" w:color="auto" w:fill="auto"/>
          </w:tcPr>
          <w:p w14:paraId="62BA4C5F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a</w:t>
            </w:r>
          </w:p>
        </w:tc>
        <w:tc>
          <w:tcPr>
            <w:tcW w:w="1960" w:type="dxa"/>
            <w:shd w:val="clear" w:color="auto" w:fill="auto"/>
          </w:tcPr>
          <w:p w14:paraId="2010B5BA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16023" w:rsidRPr="00DF3F43" w14:paraId="61C559FC" w14:textId="77777777" w:rsidTr="00D16CAD">
        <w:tc>
          <w:tcPr>
            <w:tcW w:w="651" w:type="dxa"/>
            <w:shd w:val="clear" w:color="auto" w:fill="auto"/>
          </w:tcPr>
          <w:p w14:paraId="0C23A49F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3</w:t>
            </w:r>
          </w:p>
        </w:tc>
        <w:tc>
          <w:tcPr>
            <w:tcW w:w="4856" w:type="dxa"/>
            <w:shd w:val="clear" w:color="auto" w:fill="auto"/>
          </w:tcPr>
          <w:p w14:paraId="4E6F207B" w14:textId="77777777" w:rsidR="00E16023" w:rsidRPr="00DF3F43" w:rsidRDefault="00E16023" w:rsidP="0094580B">
            <w:pPr>
              <w:spacing w:before="120"/>
              <w:jc w:val="both"/>
            </w:pPr>
            <w:r w:rsidRPr="00DF3F43">
              <w:t xml:space="preserve">Điểm chuyên cần/thái độ </w:t>
            </w:r>
          </w:p>
        </w:tc>
        <w:tc>
          <w:tcPr>
            <w:tcW w:w="2112" w:type="dxa"/>
            <w:shd w:val="clear" w:color="auto" w:fill="auto"/>
          </w:tcPr>
          <w:p w14:paraId="183DFBC8" w14:textId="77777777" w:rsidR="00E16023" w:rsidRPr="00DF3F43" w:rsidRDefault="00E16023" w:rsidP="0094580B">
            <w:pPr>
              <w:spacing w:before="120"/>
              <w:jc w:val="center"/>
            </w:pPr>
            <w:r>
              <w:t>b</w:t>
            </w:r>
          </w:p>
        </w:tc>
        <w:tc>
          <w:tcPr>
            <w:tcW w:w="1960" w:type="dxa"/>
            <w:shd w:val="clear" w:color="auto" w:fill="auto"/>
          </w:tcPr>
          <w:p w14:paraId="1CF0ED1E" w14:textId="77777777" w:rsidR="00E16023" w:rsidRPr="00DF3F43" w:rsidRDefault="00E16023" w:rsidP="0094580B">
            <w:pPr>
              <w:spacing w:before="120"/>
              <w:jc w:val="center"/>
            </w:pPr>
            <w:r>
              <w:t>10</w:t>
            </w:r>
          </w:p>
        </w:tc>
      </w:tr>
      <w:tr w:rsidR="00E16023" w:rsidRPr="00DF3F43" w14:paraId="6F03C2D0" w14:textId="77777777" w:rsidTr="00D16CAD">
        <w:tc>
          <w:tcPr>
            <w:tcW w:w="651" w:type="dxa"/>
            <w:shd w:val="clear" w:color="auto" w:fill="auto"/>
          </w:tcPr>
          <w:p w14:paraId="6B19FA53" w14:textId="77777777" w:rsidR="00E16023" w:rsidRPr="00DF3F43" w:rsidRDefault="00E16023" w:rsidP="0094580B">
            <w:pPr>
              <w:spacing w:before="60" w:line="312" w:lineRule="auto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4</w:t>
            </w:r>
          </w:p>
        </w:tc>
        <w:tc>
          <w:tcPr>
            <w:tcW w:w="4856" w:type="dxa"/>
            <w:shd w:val="clear" w:color="auto" w:fill="auto"/>
          </w:tcPr>
          <w:p w14:paraId="5EA543ED" w14:textId="77777777" w:rsidR="00E16023" w:rsidRPr="00DF3F43" w:rsidRDefault="00E16023" w:rsidP="0094580B">
            <w:pPr>
              <w:spacing w:before="120"/>
              <w:jc w:val="both"/>
            </w:pPr>
            <w:r w:rsidRPr="00DF3F43">
              <w:t>Thi kết thúc học phần:</w:t>
            </w:r>
          </w:p>
          <w:p w14:paraId="052BCC05" w14:textId="77777777" w:rsidR="00E16023" w:rsidRPr="00DF3F43" w:rsidRDefault="00E16023" w:rsidP="0094580B">
            <w:pPr>
              <w:ind w:left="357"/>
              <w:jc w:val="both"/>
            </w:pPr>
            <w:r w:rsidRPr="00DF3F43">
              <w:rPr>
                <w:i/>
                <w:color w:val="0000FF"/>
              </w:rPr>
              <w:t xml:space="preserve">     </w:t>
            </w:r>
          </w:p>
        </w:tc>
        <w:tc>
          <w:tcPr>
            <w:tcW w:w="2112" w:type="dxa"/>
            <w:shd w:val="clear" w:color="auto" w:fill="auto"/>
          </w:tcPr>
          <w:p w14:paraId="7C3E8506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a, b, c</w:t>
            </w:r>
          </w:p>
        </w:tc>
        <w:tc>
          <w:tcPr>
            <w:tcW w:w="1960" w:type="dxa"/>
            <w:shd w:val="clear" w:color="auto" w:fill="auto"/>
          </w:tcPr>
          <w:p w14:paraId="058233A4" w14:textId="77777777" w:rsidR="00E16023" w:rsidRPr="00DF3F43" w:rsidRDefault="00E16023" w:rsidP="0094580B">
            <w:pPr>
              <w:spacing w:before="120"/>
              <w:jc w:val="center"/>
              <w:rPr>
                <w:color w:val="000000"/>
              </w:rPr>
            </w:pPr>
            <w:r w:rsidRPr="00DF3F43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</w:tbl>
    <w:p w14:paraId="7E559427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3421A045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090E338A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  <w:t>NHÓM GIẢNG VIÊN BIÊN SOẠN</w:t>
      </w:r>
    </w:p>
    <w:p w14:paraId="00DBD8A7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r w:rsidRPr="001752E5">
        <w:rPr>
          <w:i/>
          <w:color w:val="000000"/>
          <w:szCs w:val="24"/>
        </w:rPr>
        <w:t>(Ký và ghi họ tên)</w:t>
      </w:r>
    </w:p>
    <w:p w14:paraId="0D1335E5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b/>
          <w:color w:val="000000"/>
          <w:szCs w:val="22"/>
        </w:rPr>
      </w:pPr>
    </w:p>
    <w:p w14:paraId="350740A6" w14:textId="085620A1" w:rsidR="00E16023" w:rsidRPr="00DF3F43" w:rsidRDefault="00E16023" w:rsidP="0094580B">
      <w:pPr>
        <w:tabs>
          <w:tab w:val="center" w:pos="1985"/>
          <w:tab w:val="center" w:pos="7088"/>
        </w:tabs>
        <w:spacing w:line="360" w:lineRule="auto"/>
        <w:jc w:val="both"/>
        <w:rPr>
          <w:color w:val="000000"/>
        </w:rPr>
      </w:pPr>
      <w:r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ab/>
      </w:r>
      <w:r>
        <w:rPr>
          <w:color w:val="000000"/>
          <w:szCs w:val="22"/>
        </w:rPr>
        <w:t>Th</w:t>
      </w:r>
      <w:r w:rsidR="0094580B">
        <w:rPr>
          <w:color w:val="000000"/>
          <w:szCs w:val="22"/>
        </w:rPr>
        <w:t>S.</w:t>
      </w:r>
      <w:r>
        <w:rPr>
          <w:color w:val="000000"/>
          <w:szCs w:val="22"/>
        </w:rPr>
        <w:t xml:space="preserve"> </w:t>
      </w:r>
      <w:r w:rsidRPr="00DF3F43">
        <w:rPr>
          <w:color w:val="000000"/>
        </w:rPr>
        <w:t>Bùi Thị Ngọc Oanh</w:t>
      </w:r>
    </w:p>
    <w:p w14:paraId="7247F6F5" w14:textId="7CE668EF" w:rsidR="00E16023" w:rsidRPr="00DF3F43" w:rsidRDefault="00E16023" w:rsidP="0094580B">
      <w:pPr>
        <w:tabs>
          <w:tab w:val="center" w:pos="1985"/>
          <w:tab w:val="center" w:pos="7088"/>
        </w:tabs>
        <w:spacing w:line="360" w:lineRule="auto"/>
        <w:jc w:val="both"/>
        <w:rPr>
          <w:color w:val="000000"/>
        </w:rPr>
      </w:pPr>
      <w:r w:rsidRPr="00DF3F43">
        <w:rPr>
          <w:color w:val="000000"/>
        </w:rPr>
        <w:tab/>
      </w:r>
      <w:r w:rsidRPr="00DF3F43">
        <w:rPr>
          <w:color w:val="000000"/>
        </w:rPr>
        <w:tab/>
      </w:r>
      <w:r>
        <w:rPr>
          <w:color w:val="000000"/>
        </w:rPr>
        <w:t xml:space="preserve">  Th</w:t>
      </w:r>
      <w:r w:rsidR="0094580B">
        <w:rPr>
          <w:color w:val="000000"/>
        </w:rPr>
        <w:t>S.</w:t>
      </w:r>
      <w:r>
        <w:rPr>
          <w:color w:val="000000"/>
        </w:rPr>
        <w:t xml:space="preserve"> </w:t>
      </w:r>
      <w:r w:rsidRPr="00DF3F43">
        <w:rPr>
          <w:color w:val="000000"/>
        </w:rPr>
        <w:t>Nguyễn Phương Lan</w:t>
      </w:r>
    </w:p>
    <w:p w14:paraId="4DDA049C" w14:textId="1F7AAC5B" w:rsidR="00E16023" w:rsidRDefault="00E16023" w:rsidP="0094580B">
      <w:pPr>
        <w:tabs>
          <w:tab w:val="center" w:pos="1985"/>
          <w:tab w:val="center" w:pos="7088"/>
        </w:tabs>
        <w:spacing w:line="360" w:lineRule="auto"/>
        <w:ind w:left="720"/>
        <w:jc w:val="both"/>
        <w:rPr>
          <w:color w:val="000000"/>
        </w:rPr>
      </w:pPr>
      <w:r w:rsidRPr="00DF3F43">
        <w:rPr>
          <w:color w:val="000000"/>
        </w:rPr>
        <w:tab/>
        <w:t xml:space="preserve">                                                             </w:t>
      </w:r>
      <w:r>
        <w:rPr>
          <w:color w:val="000000"/>
        </w:rPr>
        <w:t xml:space="preserve">                  Th</w:t>
      </w:r>
      <w:r w:rsidR="0094580B">
        <w:rPr>
          <w:color w:val="000000"/>
        </w:rPr>
        <w:t>S.</w:t>
      </w:r>
      <w:r>
        <w:rPr>
          <w:color w:val="000000"/>
        </w:rPr>
        <w:t xml:space="preserve"> </w:t>
      </w:r>
      <w:r w:rsidRPr="00DF3F43">
        <w:rPr>
          <w:color w:val="000000"/>
        </w:rPr>
        <w:t>Trần Thị Cúc</w:t>
      </w:r>
    </w:p>
    <w:p w14:paraId="3FEFB09C" w14:textId="77777777" w:rsidR="00E16023" w:rsidRPr="00DF3F43" w:rsidRDefault="00E16023" w:rsidP="0094580B">
      <w:pPr>
        <w:tabs>
          <w:tab w:val="center" w:pos="1985"/>
          <w:tab w:val="center" w:pos="7088"/>
        </w:tabs>
        <w:spacing w:line="360" w:lineRule="auto"/>
        <w:ind w:left="720"/>
        <w:jc w:val="both"/>
        <w:rPr>
          <w:color w:val="000000"/>
        </w:rPr>
      </w:pPr>
      <w:r>
        <w:rPr>
          <w:color w:val="000000"/>
        </w:rPr>
        <w:tab/>
      </w:r>
    </w:p>
    <w:p w14:paraId="695725A3" w14:textId="557A7F05" w:rsidR="00E16023" w:rsidRDefault="00E16023" w:rsidP="0094580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>TRƯỞNG KHOA</w:t>
      </w:r>
      <w:r w:rsidRPr="004471D4">
        <w:rPr>
          <w:b/>
          <w:color w:val="000000"/>
          <w:szCs w:val="22"/>
        </w:rPr>
        <w:tab/>
        <w:t>TRƯỞNG BỘ MÔN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(Ký và ghi họ tên)</w:t>
      </w:r>
      <w:r w:rsidRPr="001752E5">
        <w:rPr>
          <w:i/>
          <w:color w:val="000000"/>
          <w:szCs w:val="24"/>
        </w:rPr>
        <w:tab/>
        <w:t>(Ký và ghi họ tên)</w:t>
      </w:r>
      <w:r w:rsidRPr="001752E5">
        <w:rPr>
          <w:i/>
          <w:color w:val="000000"/>
          <w:szCs w:val="24"/>
        </w:rPr>
        <w:tab/>
      </w:r>
    </w:p>
    <w:p w14:paraId="4F4BDDAB" w14:textId="77777777" w:rsidR="00E16023" w:rsidRDefault="00E16023" w:rsidP="0094580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14:paraId="2C83C1D6" w14:textId="77777777" w:rsidR="00E16023" w:rsidRDefault="00E16023" w:rsidP="0094580B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14:paraId="55B00AFA" w14:textId="5767D3BB" w:rsidR="00E16023" w:rsidRPr="009C63B2" w:rsidRDefault="00E16023" w:rsidP="0094580B">
      <w:pPr>
        <w:tabs>
          <w:tab w:val="center" w:pos="1985"/>
          <w:tab w:val="center" w:pos="7088"/>
        </w:tabs>
        <w:spacing w:before="3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  <w:t>TS</w:t>
      </w:r>
      <w:r w:rsidRPr="009C63B2">
        <w:rPr>
          <w:b/>
          <w:color w:val="000000"/>
          <w:szCs w:val="24"/>
        </w:rPr>
        <w:t>. Võ Nguyễn Hồng Lam</w:t>
      </w:r>
      <w:r>
        <w:rPr>
          <w:b/>
          <w:color w:val="000000"/>
          <w:szCs w:val="24"/>
        </w:rPr>
        <w:tab/>
      </w:r>
      <w:r>
        <w:rPr>
          <w:b/>
          <w:i/>
          <w:color w:val="000000"/>
          <w:szCs w:val="24"/>
        </w:rPr>
        <w:t>TS.</w:t>
      </w:r>
      <w:r w:rsidR="00FA1A24">
        <w:rPr>
          <w:b/>
          <w:i/>
          <w:color w:val="000000"/>
          <w:szCs w:val="24"/>
        </w:rPr>
        <w:t xml:space="preserve"> </w:t>
      </w:r>
      <w:bookmarkStart w:id="0" w:name="_GoBack"/>
      <w:bookmarkEnd w:id="0"/>
      <w:r>
        <w:rPr>
          <w:b/>
          <w:i/>
          <w:color w:val="000000"/>
          <w:szCs w:val="24"/>
        </w:rPr>
        <w:t>Tr</w:t>
      </w:r>
      <w:r w:rsidRPr="00CF677A">
        <w:rPr>
          <w:b/>
          <w:i/>
          <w:color w:val="000000"/>
          <w:szCs w:val="24"/>
        </w:rPr>
        <w:t>ầ</w:t>
      </w:r>
      <w:r>
        <w:rPr>
          <w:b/>
          <w:i/>
          <w:color w:val="000000"/>
          <w:szCs w:val="24"/>
        </w:rPr>
        <w:t>n Th</w:t>
      </w:r>
      <w:r w:rsidRPr="00CF677A">
        <w:rPr>
          <w:b/>
          <w:i/>
          <w:color w:val="000000"/>
          <w:szCs w:val="24"/>
        </w:rPr>
        <w:t>ị</w:t>
      </w:r>
      <w:r>
        <w:rPr>
          <w:b/>
          <w:i/>
          <w:color w:val="000000"/>
          <w:szCs w:val="24"/>
        </w:rPr>
        <w:t xml:space="preserve"> Minh Kh</w:t>
      </w:r>
      <w:r w:rsidRPr="00CF677A">
        <w:rPr>
          <w:b/>
          <w:i/>
          <w:color w:val="000000"/>
          <w:szCs w:val="24"/>
        </w:rPr>
        <w:t>á</w:t>
      </w:r>
      <w:r>
        <w:rPr>
          <w:b/>
          <w:i/>
          <w:color w:val="000000"/>
          <w:szCs w:val="24"/>
        </w:rPr>
        <w:t xml:space="preserve">nh </w:t>
      </w:r>
    </w:p>
    <w:p w14:paraId="5DA209A9" w14:textId="77777777" w:rsidR="00E16023" w:rsidRPr="00651272" w:rsidRDefault="00E16023" w:rsidP="0094580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C59875D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01AAD501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11BA2F27" w14:textId="77777777" w:rsidR="00E16023" w:rsidRDefault="00E16023" w:rsidP="0094580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14:paraId="2EAFAFF5" w14:textId="77777777" w:rsidR="00E16023" w:rsidRPr="00993FC6" w:rsidRDefault="00E16023" w:rsidP="0094580B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  <w:r>
        <w:rPr>
          <w:i/>
          <w:color w:val="000000"/>
        </w:rPr>
        <w:tab/>
      </w:r>
      <w:r w:rsidRPr="004471D4">
        <w:rPr>
          <w:color w:val="0000FF"/>
          <w:szCs w:val="24"/>
        </w:rPr>
        <w:t xml:space="preserve"> </w:t>
      </w:r>
    </w:p>
    <w:p w14:paraId="24FE0ABE" w14:textId="77777777" w:rsidR="00E16023" w:rsidRDefault="00E16023" w:rsidP="0094580B"/>
    <w:p w14:paraId="40EEF277" w14:textId="77777777" w:rsidR="009715E5" w:rsidRDefault="009715E5" w:rsidP="0094580B"/>
    <w:sectPr w:rsidR="009715E5" w:rsidSect="00B525FE">
      <w:footerReference w:type="even" r:id="rId8"/>
      <w:footerReference w:type="default" r:id="rId9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71CBE" w14:textId="77777777" w:rsidR="0028767E" w:rsidRDefault="0028767E">
      <w:r>
        <w:separator/>
      </w:r>
    </w:p>
  </w:endnote>
  <w:endnote w:type="continuationSeparator" w:id="0">
    <w:p w14:paraId="75954C41" w14:textId="77777777" w:rsidR="0028767E" w:rsidRDefault="0028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F744" w14:textId="77777777" w:rsidR="00B525FE" w:rsidRDefault="004A65AE" w:rsidP="00B525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2CB07D" w14:textId="77777777" w:rsidR="00B525FE" w:rsidRDefault="0028767E" w:rsidP="00B525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0ABC" w14:textId="77777777" w:rsidR="00B525FE" w:rsidRDefault="004A65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42EA657" w14:textId="77777777" w:rsidR="00B525FE" w:rsidRDefault="0028767E" w:rsidP="00B52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CF58C" w14:textId="77777777" w:rsidR="0028767E" w:rsidRDefault="0028767E">
      <w:r>
        <w:separator/>
      </w:r>
    </w:p>
  </w:footnote>
  <w:footnote w:type="continuationSeparator" w:id="0">
    <w:p w14:paraId="7CA3C027" w14:textId="77777777" w:rsidR="0028767E" w:rsidRDefault="0028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023"/>
    <w:rsid w:val="00182F99"/>
    <w:rsid w:val="001E3C4A"/>
    <w:rsid w:val="0028767E"/>
    <w:rsid w:val="003731C3"/>
    <w:rsid w:val="0045002F"/>
    <w:rsid w:val="004546A3"/>
    <w:rsid w:val="004A65AE"/>
    <w:rsid w:val="00524336"/>
    <w:rsid w:val="00554E59"/>
    <w:rsid w:val="005E06F9"/>
    <w:rsid w:val="006A4546"/>
    <w:rsid w:val="0094580B"/>
    <w:rsid w:val="009715E5"/>
    <w:rsid w:val="00A02034"/>
    <w:rsid w:val="00B72154"/>
    <w:rsid w:val="00B96223"/>
    <w:rsid w:val="00E16023"/>
    <w:rsid w:val="00F045BE"/>
    <w:rsid w:val="00FA1A24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776B"/>
  <w15:docId w15:val="{C67D1433-CB27-46E4-8EB3-609F1F6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602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6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023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E16023"/>
  </w:style>
  <w:style w:type="paragraph" w:styleId="ListParagraph">
    <w:name w:val="List Paragraph"/>
    <w:basedOn w:val="Normal"/>
    <w:uiPriority w:val="34"/>
    <w:qFormat/>
    <w:rsid w:val="00E16023"/>
    <w:pPr>
      <w:ind w:left="720"/>
      <w:contextualSpacing/>
    </w:pPr>
  </w:style>
  <w:style w:type="character" w:styleId="Hyperlink">
    <w:name w:val="Hyperlink"/>
    <w:uiPriority w:val="99"/>
    <w:unhideWhenUsed/>
    <w:rsid w:val="00524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nhbtn@ntu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2019-09-15T13:08:00Z</dcterms:created>
  <dcterms:modified xsi:type="dcterms:W3CDTF">2019-09-24T03:22:00Z</dcterms:modified>
</cp:coreProperties>
</file>