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52" w:rsidRPr="006B45FF" w:rsidRDefault="003C6752" w:rsidP="006B45FF">
      <w:pPr>
        <w:spacing w:after="0"/>
        <w:ind w:firstLine="567"/>
        <w:jc w:val="center"/>
        <w:rPr>
          <w:rFonts w:ascii="Times New Roman" w:hAnsi="Times New Roman" w:cs="Times New Roman"/>
          <w:b/>
          <w:sz w:val="30"/>
          <w:szCs w:val="26"/>
        </w:rPr>
      </w:pPr>
      <w:r w:rsidRPr="006B45FF">
        <w:rPr>
          <w:rFonts w:ascii="Times New Roman" w:hAnsi="Times New Roman" w:cs="Times New Roman"/>
          <w:b/>
          <w:sz w:val="30"/>
          <w:szCs w:val="26"/>
        </w:rPr>
        <w:t>MỘT SỐ BIỆN PHÁP</w:t>
      </w:r>
    </w:p>
    <w:p w:rsidR="003C6752" w:rsidRPr="006B45FF" w:rsidRDefault="003C6752" w:rsidP="006B45FF">
      <w:pPr>
        <w:spacing w:after="0"/>
        <w:ind w:firstLine="567"/>
        <w:jc w:val="center"/>
        <w:rPr>
          <w:rFonts w:ascii="Times New Roman" w:hAnsi="Times New Roman" w:cs="Times New Roman"/>
          <w:b/>
          <w:sz w:val="30"/>
          <w:szCs w:val="26"/>
        </w:rPr>
      </w:pPr>
      <w:r w:rsidRPr="006B45FF">
        <w:rPr>
          <w:rFonts w:ascii="Times New Roman" w:hAnsi="Times New Roman" w:cs="Times New Roman"/>
          <w:b/>
          <w:sz w:val="30"/>
          <w:szCs w:val="26"/>
        </w:rPr>
        <w:t>GIÚP SINH VIÊN HỨNG THÚ VỚI MÔN TIẾNG TRUNG</w:t>
      </w:r>
    </w:p>
    <w:p w:rsidR="00E622D4" w:rsidRPr="006B45FF" w:rsidRDefault="003C6752" w:rsidP="006B45FF">
      <w:pPr>
        <w:spacing w:after="0"/>
        <w:ind w:firstLine="567"/>
        <w:jc w:val="center"/>
        <w:rPr>
          <w:rFonts w:ascii="Times New Roman" w:hAnsi="Times New Roman" w:cs="Times New Roman"/>
          <w:b/>
          <w:sz w:val="30"/>
          <w:szCs w:val="26"/>
        </w:rPr>
      </w:pPr>
      <w:r w:rsidRPr="006B45FF">
        <w:rPr>
          <w:rFonts w:ascii="Times New Roman" w:hAnsi="Times New Roman" w:cs="Times New Roman"/>
          <w:b/>
          <w:sz w:val="30"/>
          <w:szCs w:val="26"/>
        </w:rPr>
        <w:t>TẠI TRƯỜNG ĐẠI HỌC NHA TRANG</w:t>
      </w:r>
    </w:p>
    <w:p w:rsidR="003C6752" w:rsidRPr="006B45FF" w:rsidRDefault="003C6752" w:rsidP="006B45FF">
      <w:pPr>
        <w:spacing w:after="0"/>
        <w:ind w:firstLine="567"/>
        <w:jc w:val="right"/>
        <w:rPr>
          <w:rFonts w:ascii="Times New Roman" w:hAnsi="Times New Roman" w:cs="Times New Roman"/>
          <w:b/>
          <w:i/>
          <w:sz w:val="26"/>
          <w:szCs w:val="26"/>
        </w:rPr>
      </w:pPr>
      <w:r w:rsidRPr="006B45FF">
        <w:rPr>
          <w:rFonts w:ascii="Times New Roman" w:hAnsi="Times New Roman" w:cs="Times New Roman"/>
          <w:b/>
          <w:i/>
          <w:sz w:val="26"/>
          <w:szCs w:val="26"/>
        </w:rPr>
        <w:t>ThS. Phạm Thị Minh Châu</w:t>
      </w:r>
    </w:p>
    <w:p w:rsidR="003C6752" w:rsidRPr="006B45FF" w:rsidRDefault="006B45FF" w:rsidP="006B45FF">
      <w:pPr>
        <w:spacing w:after="0"/>
        <w:ind w:firstLine="567"/>
        <w:jc w:val="right"/>
        <w:rPr>
          <w:rFonts w:ascii="Times New Roman" w:hAnsi="Times New Roman" w:cs="Times New Roman"/>
          <w:b/>
          <w:i/>
          <w:sz w:val="26"/>
          <w:szCs w:val="26"/>
        </w:rPr>
      </w:pPr>
      <w:r w:rsidRPr="006B45FF">
        <w:rPr>
          <w:rFonts w:ascii="Times New Roman" w:hAnsi="Times New Roman" w:cs="Times New Roman"/>
          <w:b/>
          <w:i/>
          <w:sz w:val="26"/>
          <w:szCs w:val="26"/>
        </w:rPr>
        <w:t>BM</w:t>
      </w:r>
      <w:r w:rsidR="003C6752" w:rsidRPr="006B45FF">
        <w:rPr>
          <w:rFonts w:ascii="Times New Roman" w:hAnsi="Times New Roman" w:cs="Times New Roman"/>
          <w:b/>
          <w:i/>
          <w:sz w:val="26"/>
          <w:szCs w:val="26"/>
        </w:rPr>
        <w:t xml:space="preserve"> Thực hành tiếng</w:t>
      </w:r>
    </w:p>
    <w:p w:rsidR="003C6752" w:rsidRPr="003C6752" w:rsidRDefault="003C6752" w:rsidP="003C6752">
      <w:pPr>
        <w:spacing w:after="0" w:line="240" w:lineRule="auto"/>
        <w:ind w:firstLine="567"/>
        <w:jc w:val="center"/>
        <w:rPr>
          <w:rFonts w:ascii="Times New Roman" w:hAnsi="Times New Roman" w:cs="Times New Roman"/>
          <w:b/>
          <w:sz w:val="26"/>
          <w:szCs w:val="26"/>
        </w:rPr>
      </w:pPr>
    </w:p>
    <w:p w:rsidR="00F25DD4" w:rsidRDefault="00F25DD4" w:rsidP="006B45FF">
      <w:pPr>
        <w:pStyle w:val="ListParagraph"/>
        <w:spacing w:before="120" w:after="120" w:line="312" w:lineRule="auto"/>
        <w:ind w:left="567" w:right="425"/>
        <w:jc w:val="both"/>
        <w:rPr>
          <w:rFonts w:ascii="Times New Roman" w:hAnsi="Times New Roman" w:cs="Times New Roman"/>
          <w:i/>
          <w:sz w:val="26"/>
          <w:szCs w:val="26"/>
        </w:rPr>
      </w:pPr>
      <w:r w:rsidRPr="006B45FF">
        <w:rPr>
          <w:rFonts w:ascii="Times New Roman" w:hAnsi="Times New Roman" w:cs="Times New Roman"/>
          <w:b/>
          <w:i/>
          <w:sz w:val="26"/>
          <w:szCs w:val="26"/>
        </w:rPr>
        <w:t xml:space="preserve">Tóm tắt: </w:t>
      </w:r>
      <w:r w:rsidRPr="006B45FF">
        <w:rPr>
          <w:rFonts w:ascii="Times New Roman" w:hAnsi="Times New Roman" w:cs="Times New Roman"/>
          <w:i/>
          <w:sz w:val="26"/>
          <w:szCs w:val="26"/>
        </w:rPr>
        <w:t xml:space="preserve">Nhận biết tầm quan trọng của hứng thú đối với hiệu quả học tập, đặc biệt là học ngoại ngữ, nên người viết dựa vào kinh nghiệm giảng dạy của bản </w:t>
      </w:r>
      <w:bookmarkStart w:id="0" w:name="_GoBack"/>
      <w:bookmarkEnd w:id="0"/>
      <w:r w:rsidRPr="006B45FF">
        <w:rPr>
          <w:rFonts w:ascii="Times New Roman" w:hAnsi="Times New Roman" w:cs="Times New Roman"/>
          <w:i/>
          <w:sz w:val="26"/>
          <w:szCs w:val="26"/>
        </w:rPr>
        <w:t xml:space="preserve">thân và thực thế </w:t>
      </w:r>
      <w:r w:rsidR="00990CA2" w:rsidRPr="006B45FF">
        <w:rPr>
          <w:rFonts w:ascii="Times New Roman" w:hAnsi="Times New Roman" w:cs="Times New Roman"/>
          <w:i/>
          <w:sz w:val="26"/>
          <w:szCs w:val="26"/>
        </w:rPr>
        <w:t xml:space="preserve">hiệu quả giảng dạy </w:t>
      </w:r>
      <w:r w:rsidRPr="006B45FF">
        <w:rPr>
          <w:rFonts w:ascii="Times New Roman" w:hAnsi="Times New Roman" w:cs="Times New Roman"/>
          <w:i/>
          <w:sz w:val="26"/>
          <w:szCs w:val="26"/>
        </w:rPr>
        <w:t xml:space="preserve">đạt được sau khi giảng dạy một số lớp Tiếng Trung tại trường Đại học Nha Trang, </w:t>
      </w:r>
      <w:r w:rsidR="00990CA2" w:rsidRPr="006B45FF">
        <w:rPr>
          <w:rFonts w:ascii="Times New Roman" w:hAnsi="Times New Roman" w:cs="Times New Roman"/>
          <w:i/>
          <w:sz w:val="26"/>
          <w:szCs w:val="26"/>
        </w:rPr>
        <w:t xml:space="preserve">người viết đã thông qua bài viết này </w:t>
      </w:r>
      <w:r w:rsidRPr="006B45FF">
        <w:rPr>
          <w:rFonts w:ascii="Times New Roman" w:hAnsi="Times New Roman" w:cs="Times New Roman"/>
          <w:i/>
          <w:sz w:val="26"/>
          <w:szCs w:val="26"/>
        </w:rPr>
        <w:t>chia sẻ một số biện pháp giúp sinh viên hứng thú hơn với môn học Tiế</w:t>
      </w:r>
      <w:r w:rsidR="00990CA2" w:rsidRPr="006B45FF">
        <w:rPr>
          <w:rFonts w:ascii="Times New Roman" w:hAnsi="Times New Roman" w:cs="Times New Roman"/>
          <w:i/>
          <w:sz w:val="26"/>
          <w:szCs w:val="26"/>
        </w:rPr>
        <w:t>ng Trung.</w:t>
      </w:r>
    </w:p>
    <w:p w:rsidR="006B45FF" w:rsidRPr="006B45FF" w:rsidRDefault="006B45FF" w:rsidP="006B45FF">
      <w:pPr>
        <w:pStyle w:val="ListParagraph"/>
        <w:spacing w:before="120" w:after="120" w:line="312" w:lineRule="auto"/>
        <w:ind w:left="567" w:right="425"/>
        <w:jc w:val="both"/>
        <w:rPr>
          <w:rFonts w:ascii="Times New Roman" w:hAnsi="Times New Roman" w:cs="Times New Roman"/>
          <w:i/>
          <w:sz w:val="26"/>
          <w:szCs w:val="26"/>
        </w:rPr>
      </w:pPr>
    </w:p>
    <w:p w:rsidR="003C6752" w:rsidRPr="006476AE" w:rsidRDefault="003C6752" w:rsidP="006B45FF">
      <w:pPr>
        <w:pStyle w:val="ListParagraph"/>
        <w:numPr>
          <w:ilvl w:val="0"/>
          <w:numId w:val="1"/>
        </w:numPr>
        <w:spacing w:before="120" w:after="120" w:line="312" w:lineRule="auto"/>
        <w:ind w:left="284" w:hanging="284"/>
        <w:rPr>
          <w:rFonts w:ascii="Times New Roman" w:hAnsi="Times New Roman" w:cs="Times New Roman"/>
          <w:b/>
          <w:sz w:val="26"/>
          <w:szCs w:val="26"/>
        </w:rPr>
      </w:pPr>
      <w:r w:rsidRPr="006476AE">
        <w:rPr>
          <w:rFonts w:ascii="Times New Roman" w:hAnsi="Times New Roman" w:cs="Times New Roman"/>
          <w:b/>
          <w:sz w:val="26"/>
          <w:szCs w:val="26"/>
        </w:rPr>
        <w:t>Đặt vấn đề</w:t>
      </w:r>
    </w:p>
    <w:p w:rsidR="003C6752" w:rsidRDefault="000B47B5" w:rsidP="006476AE">
      <w:pPr>
        <w:pStyle w:val="NormalWeb"/>
        <w:shd w:val="clear" w:color="auto" w:fill="FFFFFF"/>
        <w:spacing w:before="120" w:beforeAutospacing="0" w:after="120" w:afterAutospacing="0" w:line="312" w:lineRule="auto"/>
        <w:ind w:firstLine="567"/>
        <w:jc w:val="both"/>
        <w:rPr>
          <w:color w:val="333333"/>
          <w:sz w:val="26"/>
          <w:szCs w:val="26"/>
        </w:rPr>
      </w:pPr>
      <w:r w:rsidRPr="003C6752">
        <w:rPr>
          <w:color w:val="333333"/>
          <w:sz w:val="26"/>
          <w:szCs w:val="26"/>
        </w:rPr>
        <w:t>Usinxki cho rằng: “Trong học tập không có hứng thú mà chỉ dùng sức mạnh của sự cưỡng ép, nó sẽ làm cho óc sáng tạo của người ta ngày thêm mai một, nó sẽ làm cho người ta ngày một thờ ơ với loại hình hoạt động này”.</w:t>
      </w:r>
      <w:r>
        <w:rPr>
          <w:color w:val="333333"/>
          <w:sz w:val="26"/>
          <w:szCs w:val="26"/>
        </w:rPr>
        <w:t xml:space="preserve"> </w:t>
      </w:r>
      <w:proofErr w:type="gramStart"/>
      <w:r w:rsidR="003C6752" w:rsidRPr="003C6752">
        <w:rPr>
          <w:color w:val="333333"/>
          <w:sz w:val="26"/>
          <w:szCs w:val="26"/>
        </w:rPr>
        <w:t xml:space="preserve">Có thể nói, </w:t>
      </w:r>
      <w:r w:rsidR="00422FF9">
        <w:rPr>
          <w:color w:val="333333"/>
          <w:sz w:val="26"/>
          <w:szCs w:val="26"/>
        </w:rPr>
        <w:t>h</w:t>
      </w:r>
      <w:r w:rsidRPr="003C6752">
        <w:rPr>
          <w:color w:val="333333"/>
          <w:sz w:val="26"/>
          <w:szCs w:val="26"/>
        </w:rPr>
        <w:t>ứng thú học tập có ý nghĩa rất lớn đến thành tích kết quả học tập của sinh viên.</w:t>
      </w:r>
      <w:proofErr w:type="gramEnd"/>
      <w:r w:rsidRPr="003C6752">
        <w:rPr>
          <w:color w:val="333333"/>
          <w:sz w:val="26"/>
          <w:szCs w:val="26"/>
        </w:rPr>
        <w:t xml:space="preserve"> </w:t>
      </w:r>
      <w:r>
        <w:rPr>
          <w:color w:val="333333"/>
          <w:sz w:val="26"/>
          <w:szCs w:val="26"/>
        </w:rPr>
        <w:t xml:space="preserve">Hơn nữa, </w:t>
      </w:r>
      <w:r w:rsidR="003C6752" w:rsidRPr="003C6752">
        <w:rPr>
          <w:color w:val="333333"/>
          <w:sz w:val="26"/>
          <w:szCs w:val="26"/>
        </w:rPr>
        <w:t xml:space="preserve">mục đích của giáo dục nói </w:t>
      </w:r>
      <w:proofErr w:type="gramStart"/>
      <w:r w:rsidR="003C6752" w:rsidRPr="003C6752">
        <w:rPr>
          <w:color w:val="333333"/>
          <w:sz w:val="26"/>
          <w:szCs w:val="26"/>
        </w:rPr>
        <w:t>chung</w:t>
      </w:r>
      <w:proofErr w:type="gramEnd"/>
      <w:r w:rsidR="003C6752" w:rsidRPr="003C6752">
        <w:rPr>
          <w:color w:val="333333"/>
          <w:sz w:val="26"/>
          <w:szCs w:val="26"/>
        </w:rPr>
        <w:t xml:space="preserve"> và giảng dạy ngoại ngữ nói riêng là biến quá trình giáo dục thành quá trình tự giáo dục để người học có thể tự học suốt đời. Do đó, hiệu quả của giáo dục phụ thuộc rất nhiều vào việc làm thế nào để người học tham gia một cách chủ động và tích cực vào quá trình đó, mà hứng thú là một trong những gốc rễ quan trọng tạo nên tính tích cực đó.</w:t>
      </w:r>
    </w:p>
    <w:p w:rsidR="000B47B5" w:rsidRDefault="000B47B5" w:rsidP="006476AE">
      <w:pPr>
        <w:pStyle w:val="NormalWeb"/>
        <w:shd w:val="clear" w:color="auto" w:fill="FFFFFF"/>
        <w:spacing w:before="120" w:beforeAutospacing="0" w:after="120" w:afterAutospacing="0" w:line="312" w:lineRule="auto"/>
        <w:ind w:firstLine="567"/>
        <w:jc w:val="both"/>
        <w:rPr>
          <w:color w:val="333333"/>
          <w:sz w:val="26"/>
          <w:szCs w:val="26"/>
        </w:rPr>
      </w:pPr>
      <w:proofErr w:type="gramStart"/>
      <w:r>
        <w:rPr>
          <w:color w:val="333333"/>
          <w:sz w:val="26"/>
          <w:szCs w:val="26"/>
        </w:rPr>
        <w:t>Vậy làm thế nào để tạo ra được hứng thú cho người học?</w:t>
      </w:r>
      <w:proofErr w:type="gramEnd"/>
      <w:r>
        <w:rPr>
          <w:color w:val="333333"/>
          <w:sz w:val="26"/>
          <w:szCs w:val="26"/>
        </w:rPr>
        <w:t xml:space="preserve"> Đặc biệt trong bối cảnh tại trường Đại học Nha Trang, sinh viên có đến 5 ngoại ngữ không chuyên để có thể lựa chọn theo học, thì việc tạo hứng thú để sinh viên kiên trì theo đuổi môn Tiếng Trung</w:t>
      </w:r>
      <w:r w:rsidR="00990CA2">
        <w:rPr>
          <w:color w:val="333333"/>
          <w:sz w:val="26"/>
          <w:szCs w:val="26"/>
        </w:rPr>
        <w:t>,</w:t>
      </w:r>
      <w:r>
        <w:rPr>
          <w:color w:val="333333"/>
          <w:sz w:val="26"/>
          <w:szCs w:val="26"/>
        </w:rPr>
        <w:t xml:space="preserve"> đồng thời khuyến khích các bạn khác cùng đăng ký môn học Tiếng Trung là một nhiệm vụ cực kỳ quan trọng.</w:t>
      </w:r>
    </w:p>
    <w:p w:rsidR="003C6752" w:rsidRPr="003C6752" w:rsidRDefault="000B47B5" w:rsidP="006476AE">
      <w:pPr>
        <w:pStyle w:val="NormalWeb"/>
        <w:shd w:val="clear" w:color="auto" w:fill="FFFFFF"/>
        <w:spacing w:before="120" w:beforeAutospacing="0" w:after="120" w:afterAutospacing="0" w:line="312" w:lineRule="auto"/>
        <w:ind w:firstLine="567"/>
        <w:jc w:val="both"/>
        <w:rPr>
          <w:sz w:val="26"/>
          <w:szCs w:val="26"/>
        </w:rPr>
      </w:pPr>
      <w:r>
        <w:rPr>
          <w:color w:val="333333"/>
          <w:sz w:val="26"/>
          <w:szCs w:val="26"/>
        </w:rPr>
        <w:t xml:space="preserve">Từ đó, bản thân người viết đã thông qua quá trình giảng dạy, đúc rút một số kinh nghiệm, phương pháp để tạo động lực và hứng thú trong sinh viên khi </w:t>
      </w:r>
      <w:proofErr w:type="gramStart"/>
      <w:r>
        <w:rPr>
          <w:color w:val="333333"/>
          <w:sz w:val="26"/>
          <w:szCs w:val="26"/>
        </w:rPr>
        <w:t>theo</w:t>
      </w:r>
      <w:proofErr w:type="gramEnd"/>
      <w:r>
        <w:rPr>
          <w:color w:val="333333"/>
          <w:sz w:val="26"/>
          <w:szCs w:val="26"/>
        </w:rPr>
        <w:t xml:space="preserve"> học môn Tiếng Trung tại trường.</w:t>
      </w:r>
    </w:p>
    <w:p w:rsidR="003C6752" w:rsidRPr="006476AE" w:rsidRDefault="003C6752" w:rsidP="006B45FF">
      <w:pPr>
        <w:pStyle w:val="ListParagraph"/>
        <w:numPr>
          <w:ilvl w:val="0"/>
          <w:numId w:val="1"/>
        </w:numPr>
        <w:spacing w:before="120" w:after="120" w:line="312" w:lineRule="auto"/>
        <w:ind w:left="284" w:hanging="284"/>
        <w:rPr>
          <w:rFonts w:ascii="Times New Roman" w:hAnsi="Times New Roman" w:cs="Times New Roman"/>
          <w:b/>
          <w:sz w:val="26"/>
          <w:szCs w:val="26"/>
        </w:rPr>
      </w:pPr>
      <w:r w:rsidRPr="006476AE">
        <w:rPr>
          <w:rFonts w:ascii="Times New Roman" w:hAnsi="Times New Roman" w:cs="Times New Roman"/>
          <w:b/>
          <w:sz w:val="26"/>
          <w:szCs w:val="26"/>
        </w:rPr>
        <w:t>Nội dung</w:t>
      </w:r>
    </w:p>
    <w:p w:rsidR="003C6752" w:rsidRPr="003C6752" w:rsidRDefault="003C6752" w:rsidP="006B45FF">
      <w:pPr>
        <w:pStyle w:val="NormalWeb"/>
        <w:numPr>
          <w:ilvl w:val="0"/>
          <w:numId w:val="2"/>
        </w:numPr>
        <w:shd w:val="clear" w:color="auto" w:fill="FFFFFF"/>
        <w:spacing w:before="120" w:beforeAutospacing="0" w:after="120" w:afterAutospacing="0" w:line="312" w:lineRule="auto"/>
        <w:ind w:left="426" w:hanging="426"/>
        <w:jc w:val="both"/>
        <w:rPr>
          <w:color w:val="333333"/>
          <w:sz w:val="26"/>
          <w:szCs w:val="26"/>
        </w:rPr>
      </w:pPr>
      <w:r w:rsidRPr="003C6752">
        <w:rPr>
          <w:rStyle w:val="Strong"/>
          <w:color w:val="333333"/>
          <w:sz w:val="26"/>
          <w:szCs w:val="26"/>
        </w:rPr>
        <w:t xml:space="preserve"> Khái niệm hứng thú học tập</w:t>
      </w:r>
    </w:p>
    <w:p w:rsidR="003C6752" w:rsidRPr="003C6752" w:rsidRDefault="003C6752" w:rsidP="006476AE">
      <w:pPr>
        <w:pStyle w:val="NormalWeb"/>
        <w:shd w:val="clear" w:color="auto" w:fill="FFFFFF"/>
        <w:spacing w:before="120" w:beforeAutospacing="0" w:after="120" w:afterAutospacing="0" w:line="312" w:lineRule="auto"/>
        <w:ind w:firstLine="567"/>
        <w:jc w:val="both"/>
        <w:rPr>
          <w:color w:val="333333"/>
          <w:sz w:val="26"/>
          <w:szCs w:val="26"/>
        </w:rPr>
      </w:pPr>
      <w:r w:rsidRPr="003C6752">
        <w:rPr>
          <w:color w:val="333333"/>
          <w:sz w:val="26"/>
          <w:szCs w:val="26"/>
        </w:rPr>
        <w:t xml:space="preserve">Học hay còn gọi là học tập, học hành, học hỏi quá trình tiếp thu cái mới hoặc bổ sung, trau dồi các kiến thức, kĩ năng, kinh nghiệm, giá trị, nhận thức hoặc sở thích và có thể liên quan đến việc tổng hợp các loại thông tin khác nhau  (Nguyễn Thị Bích Thuỷ, </w:t>
      </w:r>
      <w:r w:rsidRPr="003C6752">
        <w:rPr>
          <w:color w:val="333333"/>
          <w:sz w:val="26"/>
          <w:szCs w:val="26"/>
        </w:rPr>
        <w:lastRenderedPageBreak/>
        <w:t>2004). Như vậy, từ định nghĩa về hứng thú và học tập ở trên, hứng thú học tập có thể hiểu là thái độ của chủ thể đối với đối tượng của hoạt động học tập, vì sự lôi cuốn về tình cảm, ý nghĩa thiết thực trong quá trình nhận thức.</w:t>
      </w:r>
    </w:p>
    <w:p w:rsidR="003C6752" w:rsidRPr="003C6752" w:rsidRDefault="003C6752" w:rsidP="006476AE">
      <w:pPr>
        <w:pStyle w:val="NormalWeb"/>
        <w:shd w:val="clear" w:color="auto" w:fill="FFFFFF"/>
        <w:spacing w:before="120" w:beforeAutospacing="0" w:after="120" w:afterAutospacing="0" w:line="312" w:lineRule="auto"/>
        <w:ind w:firstLine="567"/>
        <w:jc w:val="both"/>
        <w:rPr>
          <w:color w:val="333333"/>
          <w:sz w:val="26"/>
          <w:szCs w:val="26"/>
        </w:rPr>
      </w:pPr>
      <w:r w:rsidRPr="003C6752">
        <w:rPr>
          <w:color w:val="333333"/>
          <w:sz w:val="26"/>
          <w:szCs w:val="26"/>
        </w:rPr>
        <w:t>Hứng thú học tập bao gồm 02 yếu tố sau:</w:t>
      </w:r>
    </w:p>
    <w:p w:rsidR="003C6752" w:rsidRPr="003C6752" w:rsidRDefault="003C6752" w:rsidP="006476AE">
      <w:pPr>
        <w:pStyle w:val="NormalWeb"/>
        <w:shd w:val="clear" w:color="auto" w:fill="FFFFFF"/>
        <w:spacing w:before="120" w:beforeAutospacing="0" w:after="120" w:afterAutospacing="0" w:line="312" w:lineRule="auto"/>
        <w:ind w:firstLine="567"/>
        <w:jc w:val="both"/>
        <w:rPr>
          <w:color w:val="333333"/>
          <w:sz w:val="26"/>
          <w:szCs w:val="26"/>
        </w:rPr>
      </w:pPr>
      <w:r w:rsidRPr="003C6752">
        <w:rPr>
          <w:color w:val="333333"/>
          <w:sz w:val="26"/>
          <w:szCs w:val="26"/>
        </w:rPr>
        <w:t>- </w:t>
      </w:r>
      <w:r w:rsidRPr="003C6752">
        <w:rPr>
          <w:rStyle w:val="Emphasis"/>
          <w:color w:val="333333"/>
          <w:sz w:val="26"/>
          <w:szCs w:val="26"/>
        </w:rPr>
        <w:t>Yếu tố nhận thức</w:t>
      </w:r>
      <w:r w:rsidRPr="003C6752">
        <w:rPr>
          <w:color w:val="333333"/>
          <w:sz w:val="26"/>
          <w:szCs w:val="26"/>
        </w:rPr>
        <w:t xml:space="preserve">: là thái độ nhận thức của cá nhân đối với nội dung môn học ở một mức độ nào đó. </w:t>
      </w:r>
      <w:proofErr w:type="gramStart"/>
      <w:r w:rsidRPr="003C6752">
        <w:rPr>
          <w:color w:val="333333"/>
          <w:sz w:val="26"/>
          <w:szCs w:val="26"/>
        </w:rPr>
        <w:t>Cá nhân ý thức được ý nghĩa, tầm quan trọng của kiến thức học tập, trong cuộc sống và đối với bản thân cá nhân, muốn hiểu biết về nó kĩ hơn, sâu sắc hơn.</w:t>
      </w:r>
      <w:proofErr w:type="gramEnd"/>
    </w:p>
    <w:p w:rsidR="003C6752" w:rsidRPr="003C6752" w:rsidRDefault="003C6752" w:rsidP="006476AE">
      <w:pPr>
        <w:pStyle w:val="NormalWeb"/>
        <w:shd w:val="clear" w:color="auto" w:fill="FFFFFF"/>
        <w:spacing w:before="120" w:beforeAutospacing="0" w:after="120" w:afterAutospacing="0" w:line="312" w:lineRule="auto"/>
        <w:ind w:firstLine="567"/>
        <w:jc w:val="both"/>
        <w:rPr>
          <w:color w:val="333333"/>
          <w:sz w:val="26"/>
          <w:szCs w:val="26"/>
        </w:rPr>
      </w:pPr>
      <w:r w:rsidRPr="003C6752">
        <w:rPr>
          <w:rStyle w:val="Emphasis"/>
          <w:color w:val="333333"/>
          <w:sz w:val="26"/>
          <w:szCs w:val="26"/>
        </w:rPr>
        <w:t>- Yếu tố cảm xúc</w:t>
      </w:r>
      <w:r w:rsidRPr="003C6752">
        <w:rPr>
          <w:color w:val="333333"/>
          <w:sz w:val="26"/>
          <w:szCs w:val="26"/>
        </w:rPr>
        <w:t>: là thái độ cảm xúc tích cực, bền vững của cá nhân đối với nội dung, trí thức môn học.</w:t>
      </w:r>
    </w:p>
    <w:p w:rsidR="003C6752" w:rsidRPr="003C6752" w:rsidRDefault="003C6752" w:rsidP="006476AE">
      <w:pPr>
        <w:pStyle w:val="NormalWeb"/>
        <w:shd w:val="clear" w:color="auto" w:fill="FFFFFF"/>
        <w:spacing w:before="120" w:beforeAutospacing="0" w:after="120" w:afterAutospacing="0" w:line="312" w:lineRule="auto"/>
        <w:ind w:firstLine="567"/>
        <w:jc w:val="both"/>
        <w:rPr>
          <w:color w:val="333333"/>
          <w:sz w:val="26"/>
          <w:szCs w:val="26"/>
        </w:rPr>
      </w:pPr>
      <w:proofErr w:type="gramStart"/>
      <w:r w:rsidRPr="003C6752">
        <w:rPr>
          <w:color w:val="333333"/>
          <w:sz w:val="26"/>
          <w:szCs w:val="26"/>
        </w:rPr>
        <w:t>Như vậy, hứng thú học tập là sự kết hợp giữa nhận thức và cảm xúc tích cực và hành động nhằm chiếm lĩnh nội dung môn học.</w:t>
      </w:r>
      <w:proofErr w:type="gramEnd"/>
    </w:p>
    <w:p w:rsidR="003C6752" w:rsidRPr="006B45FF" w:rsidRDefault="003C6752" w:rsidP="006B45FF">
      <w:pPr>
        <w:pStyle w:val="NormalWeb"/>
        <w:numPr>
          <w:ilvl w:val="0"/>
          <w:numId w:val="2"/>
        </w:numPr>
        <w:shd w:val="clear" w:color="auto" w:fill="FFFFFF"/>
        <w:spacing w:before="120" w:beforeAutospacing="0" w:after="120" w:afterAutospacing="0" w:line="312" w:lineRule="auto"/>
        <w:ind w:left="426" w:hanging="426"/>
        <w:jc w:val="both"/>
        <w:rPr>
          <w:rStyle w:val="Strong"/>
          <w:color w:val="333333"/>
          <w:sz w:val="26"/>
          <w:szCs w:val="26"/>
        </w:rPr>
      </w:pPr>
      <w:r w:rsidRPr="006B45FF">
        <w:rPr>
          <w:rStyle w:val="Strong"/>
          <w:color w:val="333333"/>
          <w:sz w:val="26"/>
          <w:szCs w:val="26"/>
        </w:rPr>
        <w:t xml:space="preserve">Một số phương pháp làm gia tăng hứng thú trong việc học </w:t>
      </w:r>
      <w:r w:rsidR="00F25DD4" w:rsidRPr="006B45FF">
        <w:rPr>
          <w:rStyle w:val="Strong"/>
          <w:color w:val="333333"/>
          <w:sz w:val="26"/>
          <w:szCs w:val="26"/>
        </w:rPr>
        <w:t xml:space="preserve">Tiếng </w:t>
      </w:r>
      <w:r w:rsidRPr="006B45FF">
        <w:rPr>
          <w:rStyle w:val="Strong"/>
          <w:color w:val="333333"/>
          <w:sz w:val="26"/>
          <w:szCs w:val="26"/>
        </w:rPr>
        <w:t>Trung tại Đại học Nha Trang</w:t>
      </w:r>
    </w:p>
    <w:p w:rsidR="00391AEC" w:rsidRDefault="00391AEC" w:rsidP="006476AE">
      <w:pPr>
        <w:pStyle w:val="NormalWeb"/>
        <w:shd w:val="clear" w:color="auto" w:fill="FFFFFF"/>
        <w:spacing w:before="120" w:beforeAutospacing="0" w:after="120" w:afterAutospacing="0" w:line="312" w:lineRule="auto"/>
        <w:ind w:firstLine="567"/>
        <w:jc w:val="both"/>
        <w:rPr>
          <w:sz w:val="26"/>
          <w:szCs w:val="26"/>
        </w:rPr>
      </w:pPr>
      <w:proofErr w:type="gramStart"/>
      <w:r>
        <w:rPr>
          <w:sz w:val="26"/>
          <w:szCs w:val="26"/>
        </w:rPr>
        <w:t xml:space="preserve">Từ việc nhận thức được tầm quan trọng của hứng thú và bản chất tạo nên sự hứng thú đối với môn học, người viết đã áp dụng một số phương pháp sau trong việc giảng dạy môn </w:t>
      </w:r>
      <w:r w:rsidR="00F25DD4">
        <w:rPr>
          <w:color w:val="333333"/>
          <w:sz w:val="26"/>
          <w:szCs w:val="26"/>
        </w:rPr>
        <w:t>Tiếng Trung</w:t>
      </w:r>
      <w:r>
        <w:rPr>
          <w:sz w:val="26"/>
          <w:szCs w:val="26"/>
        </w:rPr>
        <w:t xml:space="preserve"> cho các lớp ngoại ngữ không chuyên.</w:t>
      </w:r>
      <w:proofErr w:type="gramEnd"/>
    </w:p>
    <w:p w:rsidR="00514B5D"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Thiết kế bài học đi từ dễ đến khó</w:t>
      </w:r>
      <w:r w:rsidR="007803ED">
        <w:rPr>
          <w:sz w:val="26"/>
          <w:szCs w:val="26"/>
        </w:rPr>
        <w:t>: Đây là nhiệm vụ không thể thiếu đối với bất cứ môn học nào, một bài giảng thiết kế tốt sẽ không nhữngkhông làm cho người học cảm thấy nặng nề, quá sức mà còn khiến cho người học có thể từng bước lĩnh hội kiến thức một cách nhẹ nhàng.</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Tìm cách để người học thực sự hiểu và vận dụng được bài học</w:t>
      </w:r>
      <w:r w:rsidR="007803ED">
        <w:rPr>
          <w:sz w:val="26"/>
          <w:szCs w:val="26"/>
        </w:rPr>
        <w:t xml:space="preserve">: Để làm được điều này, đòi hỏi giáo viên phải hết sức kiên nhẫn, luôn đặt mình vào vị trí của người học để cảm nhận được chính xác mức độ khó dễ của kiến thức mới. Đồng thời chú ý tới biểu cảm của người học để thực sự nắm được mức độ tiếp </w:t>
      </w:r>
      <w:proofErr w:type="gramStart"/>
      <w:r w:rsidR="007803ED">
        <w:rPr>
          <w:sz w:val="26"/>
          <w:szCs w:val="26"/>
        </w:rPr>
        <w:t>thu</w:t>
      </w:r>
      <w:proofErr w:type="gramEnd"/>
      <w:r w:rsidR="007803ED">
        <w:rPr>
          <w:sz w:val="26"/>
          <w:szCs w:val="26"/>
        </w:rPr>
        <w:t xml:space="preserve"> của người học, sau đó có sự điều chỉnh kịp thời trong giảng dạy.</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Nội dung bài học gần với thực tế</w:t>
      </w:r>
      <w:r w:rsidR="007803ED">
        <w:rPr>
          <w:sz w:val="26"/>
          <w:szCs w:val="26"/>
        </w:rPr>
        <w:t>: Ngoại ngữ là một môn học cực kỳ cần thiết, vì nó được ứng dụng ngay trong cuộc sống hàng ngày. Nắm được nguyên tắc này, người dạy nên thiết kế bài học có nội dung thực sự gần với cuộc sống, giúp cho người học sau khi bước ra khỏi cánh cửa lớp học có thể vận dụng ngay vào đời sống. Vận dụng được, người học mới có thể gia tăng thêm niềm yêu thích và sự hứng thú với môn học.</w:t>
      </w:r>
    </w:p>
    <w:p w:rsidR="000B47B5" w:rsidRDefault="000B47B5"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Đổi mới cách giảng dạy và hình thức kiểm tra, đánh giá</w:t>
      </w:r>
      <w:r w:rsidR="007F0376">
        <w:rPr>
          <w:sz w:val="26"/>
          <w:szCs w:val="26"/>
        </w:rPr>
        <w:t xml:space="preserve">: Để bắt kịp với nhu cầu và xu thế của thời đại, người dạy cũng cần phải thường xuyên đổi mới cách thức giảng dạy, luôn lắng nghe người học, dạy học </w:t>
      </w:r>
      <w:proofErr w:type="gramStart"/>
      <w:r w:rsidR="007F0376">
        <w:rPr>
          <w:sz w:val="26"/>
          <w:szCs w:val="26"/>
        </w:rPr>
        <w:t>theo</w:t>
      </w:r>
      <w:proofErr w:type="gramEnd"/>
      <w:r w:rsidR="007F0376">
        <w:rPr>
          <w:sz w:val="26"/>
          <w:szCs w:val="26"/>
        </w:rPr>
        <w:t xml:space="preserve"> hướng người học là trung tâm. </w:t>
      </w:r>
      <w:r w:rsidR="007F0376">
        <w:rPr>
          <w:sz w:val="26"/>
          <w:szCs w:val="26"/>
        </w:rPr>
        <w:lastRenderedPageBreak/>
        <w:t xml:space="preserve">Đồng thời, trong môn </w:t>
      </w:r>
      <w:r w:rsidR="00F25DD4">
        <w:rPr>
          <w:color w:val="333333"/>
          <w:sz w:val="26"/>
          <w:szCs w:val="26"/>
        </w:rPr>
        <w:t>Tiếng Trung</w:t>
      </w:r>
      <w:r w:rsidR="007F0376">
        <w:rPr>
          <w:sz w:val="26"/>
          <w:szCs w:val="26"/>
        </w:rPr>
        <w:t>, cá n</w:t>
      </w:r>
      <w:r w:rsidR="00990CA2">
        <w:rPr>
          <w:sz w:val="26"/>
          <w:szCs w:val="26"/>
        </w:rPr>
        <w:t>hân tôi thường xuyên tự đổi mới.</w:t>
      </w:r>
      <w:r w:rsidR="007F0376">
        <w:rPr>
          <w:sz w:val="26"/>
          <w:szCs w:val="26"/>
        </w:rPr>
        <w:t xml:space="preserve"> </w:t>
      </w:r>
      <w:r w:rsidR="00990CA2">
        <w:rPr>
          <w:sz w:val="26"/>
          <w:szCs w:val="26"/>
        </w:rPr>
        <w:t>Đ</w:t>
      </w:r>
      <w:r w:rsidR="007F0376">
        <w:rPr>
          <w:sz w:val="26"/>
          <w:szCs w:val="26"/>
        </w:rPr>
        <w:t xml:space="preserve">ối với việc kiếm tra, </w:t>
      </w:r>
      <w:r w:rsidR="00990CA2">
        <w:rPr>
          <w:sz w:val="26"/>
          <w:szCs w:val="26"/>
        </w:rPr>
        <w:t xml:space="preserve">nên </w:t>
      </w:r>
      <w:r w:rsidR="007F0376">
        <w:rPr>
          <w:sz w:val="26"/>
          <w:szCs w:val="26"/>
        </w:rPr>
        <w:t xml:space="preserve">tùy theo nhu cầu và tình hình cuộc sống thực tế để áp dụng cách thức kiểm tra cho phù hợp, ví dụ không bắt </w:t>
      </w:r>
      <w:r w:rsidR="00F25DD4">
        <w:rPr>
          <w:sz w:val="26"/>
          <w:szCs w:val="26"/>
        </w:rPr>
        <w:t>sinh viên</w:t>
      </w:r>
      <w:r w:rsidR="007F0376">
        <w:rPr>
          <w:sz w:val="26"/>
          <w:szCs w:val="26"/>
        </w:rPr>
        <w:t xml:space="preserve"> phải học thuộc cách viết của quá nhiều chữ Hán, mà chỉ yêu cầu sinh viên đọc hiểu, nghe được, nói được.</w:t>
      </w:r>
    </w:p>
    <w:p w:rsidR="000B47B5" w:rsidRDefault="000B47B5"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Chú trọng dạy nghe, nói</w:t>
      </w:r>
      <w:r w:rsidR="007F0376" w:rsidRPr="00990CA2">
        <w:rPr>
          <w:b/>
          <w:i/>
          <w:sz w:val="26"/>
          <w:szCs w:val="26"/>
        </w:rPr>
        <w:t>, l</w:t>
      </w:r>
      <w:r w:rsidRPr="00990CA2">
        <w:rPr>
          <w:b/>
          <w:i/>
          <w:sz w:val="26"/>
          <w:szCs w:val="26"/>
        </w:rPr>
        <w:t>ấy việc nghe, nói được làm gốc</w:t>
      </w:r>
      <w:r w:rsidR="007F0376">
        <w:rPr>
          <w:sz w:val="26"/>
          <w:szCs w:val="26"/>
        </w:rPr>
        <w:t>: Nguyên tắc của việc học ngoại ngữ luôn là lấy việc nghe, nói làm gốc. Đặc biệt đối với môn Tiếng Trung, kỹ năng nghe và nói không những là kỹ năng nền tảng, mà còn là 2 kỹ năng dễ nhất trong môn học, vì vậy cần nghe được, nói được, sau đó mới chuyển qua đọc được, viết được.</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Luôn động viên khen ngợi người học</w:t>
      </w:r>
      <w:r w:rsidR="007F0376">
        <w:rPr>
          <w:sz w:val="26"/>
          <w:szCs w:val="26"/>
        </w:rPr>
        <w:t>: Đối tượng sinh viên của trường đa phần là lứa tuổi thanh niên, thích được động viên, khen ngợi. Nắm được tâm lý này, người dạy nên tận dụng việc khen chê đúng nơi đúng lúc, tạo thêm được động lực và hứng thú cho người học.</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Lấy việc luyện ngữ âm và phát âm đúng làm gốc</w:t>
      </w:r>
      <w:r w:rsidR="007F0376">
        <w:rPr>
          <w:sz w:val="26"/>
          <w:szCs w:val="26"/>
        </w:rPr>
        <w:t xml:space="preserve">: Đối với môn học Tiếng Trung, thì ngữ âm không phải là một phần kiến thức quá khó, nhưng để phát âm chuẩn xác thì không đơn giản. Khi người học có thể phát âm đúng, nhận được sự ghi nhận hoặc khen ngợi khi giao tiếp với người Trung Quốc, thì đó là nền tảng hứng thú khá lớn để người học có thêm niềm yêu thích </w:t>
      </w:r>
      <w:proofErr w:type="gramStart"/>
      <w:r w:rsidR="007F0376">
        <w:rPr>
          <w:sz w:val="26"/>
          <w:szCs w:val="26"/>
        </w:rPr>
        <w:t>theo</w:t>
      </w:r>
      <w:proofErr w:type="gramEnd"/>
      <w:r w:rsidR="007F0376">
        <w:rPr>
          <w:sz w:val="26"/>
          <w:szCs w:val="26"/>
        </w:rPr>
        <w:t xml:space="preserve"> đuổi môn học.</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 xml:space="preserve">Tạo mối quan hệ gần </w:t>
      </w:r>
      <w:proofErr w:type="gramStart"/>
      <w:r w:rsidRPr="00990CA2">
        <w:rPr>
          <w:b/>
          <w:i/>
          <w:sz w:val="26"/>
          <w:szCs w:val="26"/>
        </w:rPr>
        <w:t>gũi</w:t>
      </w:r>
      <w:proofErr w:type="gramEnd"/>
      <w:r w:rsidRPr="00990CA2">
        <w:rPr>
          <w:b/>
          <w:i/>
          <w:sz w:val="26"/>
          <w:szCs w:val="26"/>
        </w:rPr>
        <w:t xml:space="preserve"> giữa giáo viên và </w:t>
      </w:r>
      <w:r w:rsidR="00F25DD4" w:rsidRPr="00990CA2">
        <w:rPr>
          <w:b/>
          <w:i/>
          <w:sz w:val="26"/>
          <w:szCs w:val="26"/>
        </w:rPr>
        <w:t>sinh viên</w:t>
      </w:r>
      <w:r w:rsidR="007F0376">
        <w:rPr>
          <w:sz w:val="26"/>
          <w:szCs w:val="26"/>
        </w:rPr>
        <w:t xml:space="preserve">: Phần lớn giữa giáo viên và </w:t>
      </w:r>
      <w:r w:rsidR="00F25DD4">
        <w:rPr>
          <w:sz w:val="26"/>
          <w:szCs w:val="26"/>
        </w:rPr>
        <w:t>sinh viên</w:t>
      </w:r>
      <w:r w:rsidR="007F0376">
        <w:rPr>
          <w:sz w:val="26"/>
          <w:szCs w:val="26"/>
        </w:rPr>
        <w:t xml:space="preserve"> luôn có một khoảng cách nhất định, nên nhiều </w:t>
      </w:r>
      <w:r w:rsidR="00F25DD4">
        <w:rPr>
          <w:sz w:val="26"/>
          <w:szCs w:val="26"/>
        </w:rPr>
        <w:t>sinh viên</w:t>
      </w:r>
      <w:r w:rsidR="007F0376">
        <w:rPr>
          <w:sz w:val="26"/>
          <w:szCs w:val="26"/>
        </w:rPr>
        <w:t xml:space="preserve"> không dám phản ứng </w:t>
      </w:r>
      <w:r w:rsidR="00422FF9">
        <w:rPr>
          <w:sz w:val="26"/>
          <w:szCs w:val="26"/>
        </w:rPr>
        <w:t xml:space="preserve">hoặc thắc mắc </w:t>
      </w:r>
      <w:r w:rsidR="007F0376">
        <w:rPr>
          <w:sz w:val="26"/>
          <w:szCs w:val="26"/>
        </w:rPr>
        <w:t>khi gặp phải kiến thức chưa hiểu</w:t>
      </w:r>
      <w:r w:rsidR="00422FF9">
        <w:rPr>
          <w:sz w:val="26"/>
          <w:szCs w:val="26"/>
        </w:rPr>
        <w:t>, chưa nắm chắc</w:t>
      </w:r>
      <w:r w:rsidR="007F0376">
        <w:rPr>
          <w:sz w:val="26"/>
          <w:szCs w:val="26"/>
        </w:rPr>
        <w:t xml:space="preserve">. Vì vậy, việc tạo không </w:t>
      </w:r>
      <w:r w:rsidR="00A23A6C">
        <w:rPr>
          <w:sz w:val="26"/>
          <w:szCs w:val="26"/>
        </w:rPr>
        <w:t xml:space="preserve">gian gần </w:t>
      </w:r>
      <w:proofErr w:type="gramStart"/>
      <w:r w:rsidR="00A23A6C">
        <w:rPr>
          <w:sz w:val="26"/>
          <w:szCs w:val="26"/>
        </w:rPr>
        <w:t>gũi</w:t>
      </w:r>
      <w:proofErr w:type="gramEnd"/>
      <w:r w:rsidR="00A23A6C">
        <w:rPr>
          <w:sz w:val="26"/>
          <w:szCs w:val="26"/>
        </w:rPr>
        <w:t>, vui vẻ để khuyến khích các em chia sẻ ý kiến, sẵn sàng nêu thắc mắc với giáo viên cũng là vô cùng cần thiết.</w:t>
      </w:r>
    </w:p>
    <w:p w:rsidR="00A23A6C" w:rsidRPr="00A23A6C"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Cố gắng thiết kế và sử dụng trò chơi trong các hoạt động ôn bài</w:t>
      </w:r>
      <w:r w:rsidR="00A23A6C">
        <w:rPr>
          <w:sz w:val="26"/>
          <w:szCs w:val="26"/>
        </w:rPr>
        <w:t xml:space="preserve">: Sử dụng các trò chơi trong khi học ngoại ngữ đã trở thành một truyền thống lâu đời trong việc dạy-học ngoại ngữ. Chơi trò chơi giúp người học hưng phấn và dễ tiếp </w:t>
      </w:r>
      <w:proofErr w:type="gramStart"/>
      <w:r w:rsidR="00A23A6C">
        <w:rPr>
          <w:sz w:val="26"/>
          <w:szCs w:val="26"/>
        </w:rPr>
        <w:t>thu</w:t>
      </w:r>
      <w:proofErr w:type="gramEnd"/>
      <w:r w:rsidR="00A23A6C">
        <w:rPr>
          <w:sz w:val="26"/>
          <w:szCs w:val="26"/>
        </w:rPr>
        <w:t xml:space="preserve"> bài hơn, lâu quên hơn.</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Giáo viên đánh giá khách quan, công bằng và thường xuyên đối với từng học động học của sinh viên</w:t>
      </w:r>
      <w:r w:rsidR="00A23A6C">
        <w:rPr>
          <w:sz w:val="26"/>
          <w:szCs w:val="26"/>
        </w:rPr>
        <w:t>: Việc đánh giá thường xuyên là nhiệm vụ cấp thiết đề giúp người học có sự điều chỉnh kịp thời trong môn học. Đồng thời, việc đánh giá công bằng giúp người học có tâm lý thoải mái, cũng là một yếu tố quan trọng tạo ra sự hứng thú.</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 xml:space="preserve">Có phương thức tuyên truyền tầm quan trọng của việc học </w:t>
      </w:r>
      <w:r w:rsidR="00F25DD4" w:rsidRPr="00990CA2">
        <w:rPr>
          <w:b/>
          <w:i/>
          <w:sz w:val="26"/>
          <w:szCs w:val="26"/>
        </w:rPr>
        <w:t xml:space="preserve">Tiếng </w:t>
      </w:r>
      <w:r w:rsidR="00422FF9" w:rsidRPr="00990CA2">
        <w:rPr>
          <w:b/>
          <w:i/>
          <w:sz w:val="26"/>
          <w:szCs w:val="26"/>
        </w:rPr>
        <w:t>Trung</w:t>
      </w:r>
      <w:r w:rsidR="00A23A6C">
        <w:rPr>
          <w:sz w:val="26"/>
          <w:szCs w:val="26"/>
        </w:rPr>
        <w:t xml:space="preserve">: Trong hoạt động giảng bài hàng ngày, giáo viên cũng cần nhắc nhở tầm quan trọng </w:t>
      </w:r>
      <w:r w:rsidR="00A23A6C">
        <w:rPr>
          <w:sz w:val="26"/>
          <w:szCs w:val="26"/>
        </w:rPr>
        <w:lastRenderedPageBreak/>
        <w:t>của ngoại ngữ các em theo học, không chỉ là một môn học tích lũy để tốt nghiệp, mà còn là hành trang quan trọng trong cuộc sống của em sau này.</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Chia nhóm trong các hoạt động trên l</w:t>
      </w:r>
      <w:r w:rsidR="00A23A6C" w:rsidRPr="00990CA2">
        <w:rPr>
          <w:b/>
          <w:i/>
          <w:sz w:val="26"/>
          <w:szCs w:val="26"/>
        </w:rPr>
        <w:t>ớp cũng như các hoạt động ở nhà</w:t>
      </w:r>
      <w:r w:rsidR="00A23A6C">
        <w:rPr>
          <w:sz w:val="26"/>
          <w:szCs w:val="26"/>
        </w:rPr>
        <w:t xml:space="preserve">: Việc chia nhóm có những lợi ích rõ ràng sau: thứ nhất, các em có bạn để thắc mắc, trao đổi những kiến thức đã học. Thứ hai, có </w:t>
      </w:r>
      <w:r w:rsidR="00990CA2">
        <w:rPr>
          <w:sz w:val="26"/>
          <w:szCs w:val="26"/>
        </w:rPr>
        <w:t>thêm</w:t>
      </w:r>
      <w:r w:rsidR="00A23A6C">
        <w:rPr>
          <w:sz w:val="26"/>
          <w:szCs w:val="26"/>
        </w:rPr>
        <w:t xml:space="preserve"> bạn để tạo niềm vui lúc đến lớp học. Thứ 3, nhóm học cũng đóng một vai trò quan trọng để nhắc nhở cá nhân những nhiệm vụ còn chưa hoàn thành cho buổi lên lớp hôm sau.</w:t>
      </w:r>
    </w:p>
    <w:p w:rsidR="008A5434" w:rsidRDefault="008A5434" w:rsidP="006B45FF">
      <w:pPr>
        <w:pStyle w:val="NormalWeb"/>
        <w:numPr>
          <w:ilvl w:val="1"/>
          <w:numId w:val="2"/>
        </w:numPr>
        <w:shd w:val="clear" w:color="auto" w:fill="FFFFFF"/>
        <w:spacing w:before="120" w:beforeAutospacing="0" w:after="120" w:afterAutospacing="0" w:line="312" w:lineRule="auto"/>
        <w:ind w:left="709" w:hanging="436"/>
        <w:jc w:val="both"/>
        <w:rPr>
          <w:sz w:val="26"/>
          <w:szCs w:val="26"/>
        </w:rPr>
      </w:pPr>
      <w:r w:rsidRPr="00990CA2">
        <w:rPr>
          <w:b/>
          <w:i/>
          <w:sz w:val="26"/>
          <w:szCs w:val="26"/>
        </w:rPr>
        <w:t>Giáo viên có tác phong sư phạm</w:t>
      </w:r>
      <w:r w:rsidR="00A23A6C">
        <w:rPr>
          <w:sz w:val="26"/>
          <w:szCs w:val="26"/>
        </w:rPr>
        <w:t xml:space="preserve">: Giáo viên trong quá trình đứng lớp cần </w:t>
      </w:r>
      <w:proofErr w:type="gramStart"/>
      <w:r w:rsidR="00A23A6C">
        <w:rPr>
          <w:sz w:val="26"/>
          <w:szCs w:val="26"/>
        </w:rPr>
        <w:t>ăn</w:t>
      </w:r>
      <w:proofErr w:type="gramEnd"/>
      <w:r w:rsidR="00A23A6C">
        <w:rPr>
          <w:sz w:val="26"/>
          <w:szCs w:val="26"/>
        </w:rPr>
        <w:t xml:space="preserve"> mặc lịch sự, tạo được cảm tình của người học. Đồng thời, trong quá trình giảng bài trên lớp, cần </w:t>
      </w:r>
      <w:r w:rsidR="00F25DD4">
        <w:rPr>
          <w:sz w:val="26"/>
          <w:szCs w:val="26"/>
        </w:rPr>
        <w:t>tích cực hoạt động, di chuyển trong phạm vi lớp học</w:t>
      </w:r>
      <w:r w:rsidR="00A23A6C">
        <w:rPr>
          <w:sz w:val="26"/>
          <w:szCs w:val="26"/>
        </w:rPr>
        <w:t>, tạo sự gần gũi và tính kết nối với người học</w:t>
      </w:r>
    </w:p>
    <w:p w:rsidR="000B47B5" w:rsidRPr="00990CA2" w:rsidRDefault="000B47B5" w:rsidP="006B45FF">
      <w:pPr>
        <w:pStyle w:val="NormalWeb"/>
        <w:numPr>
          <w:ilvl w:val="1"/>
          <w:numId w:val="2"/>
        </w:numPr>
        <w:shd w:val="clear" w:color="auto" w:fill="FFFFFF"/>
        <w:spacing w:before="120" w:beforeAutospacing="0" w:after="120" w:afterAutospacing="0" w:line="312" w:lineRule="auto"/>
        <w:ind w:left="709" w:hanging="436"/>
        <w:jc w:val="both"/>
        <w:rPr>
          <w:spacing w:val="-2"/>
          <w:sz w:val="26"/>
          <w:szCs w:val="26"/>
        </w:rPr>
      </w:pPr>
      <w:r w:rsidRPr="00990CA2">
        <w:rPr>
          <w:b/>
          <w:i/>
          <w:sz w:val="26"/>
          <w:szCs w:val="26"/>
        </w:rPr>
        <w:t>Sử dụng tình nguyện viên là người bản ngữ</w:t>
      </w:r>
      <w:r w:rsidR="00A23A6C">
        <w:rPr>
          <w:sz w:val="26"/>
          <w:szCs w:val="26"/>
        </w:rPr>
        <w:t xml:space="preserve">: </w:t>
      </w:r>
      <w:r w:rsidR="00A23A6C" w:rsidRPr="00990CA2">
        <w:rPr>
          <w:spacing w:val="-2"/>
          <w:sz w:val="26"/>
          <w:szCs w:val="26"/>
        </w:rPr>
        <w:t>Tình nguyện viên người bản ngữ kh</w:t>
      </w:r>
      <w:r w:rsidR="00F25DD4" w:rsidRPr="00990CA2">
        <w:rPr>
          <w:spacing w:val="-2"/>
          <w:sz w:val="26"/>
          <w:szCs w:val="26"/>
        </w:rPr>
        <w:t>ô</w:t>
      </w:r>
      <w:r w:rsidR="00A23A6C" w:rsidRPr="00990CA2">
        <w:rPr>
          <w:spacing w:val="-2"/>
          <w:sz w:val="26"/>
          <w:szCs w:val="26"/>
        </w:rPr>
        <w:t>ng chỉ có thể hỗ trợ cho giáo viên về mặt chuyên môn, hỗ trợ người học về mặt ngữ âm, mà hơn nữa, còn thu hút sinh viên về mặt cảm quan, giúp cho sinh viên vui vẻ và tự tin hơn t</w:t>
      </w:r>
      <w:r w:rsidR="006476AE" w:rsidRPr="00990CA2">
        <w:rPr>
          <w:spacing w:val="-2"/>
          <w:sz w:val="26"/>
          <w:szCs w:val="26"/>
        </w:rPr>
        <w:t>ro</w:t>
      </w:r>
      <w:r w:rsidR="00A23A6C" w:rsidRPr="00990CA2">
        <w:rPr>
          <w:spacing w:val="-2"/>
          <w:sz w:val="26"/>
          <w:szCs w:val="26"/>
        </w:rPr>
        <w:t>ng giao tiếp bằng ngoại ngữ.</w:t>
      </w:r>
    </w:p>
    <w:p w:rsidR="003C6752" w:rsidRPr="006B45FF" w:rsidRDefault="003C6752" w:rsidP="006B45FF">
      <w:pPr>
        <w:pStyle w:val="NormalWeb"/>
        <w:numPr>
          <w:ilvl w:val="0"/>
          <w:numId w:val="2"/>
        </w:numPr>
        <w:shd w:val="clear" w:color="auto" w:fill="FFFFFF"/>
        <w:spacing w:before="120" w:beforeAutospacing="0" w:after="120" w:afterAutospacing="0" w:line="312" w:lineRule="auto"/>
        <w:ind w:left="426" w:hanging="426"/>
        <w:jc w:val="both"/>
        <w:rPr>
          <w:rStyle w:val="Strong"/>
          <w:color w:val="333333"/>
        </w:rPr>
      </w:pPr>
      <w:r w:rsidRPr="006B45FF">
        <w:rPr>
          <w:rStyle w:val="Strong"/>
          <w:color w:val="333333"/>
        </w:rPr>
        <w:t>Kết quả đạt được</w:t>
      </w:r>
    </w:p>
    <w:p w:rsidR="009D14AE" w:rsidRDefault="009D14AE" w:rsidP="00990CA2">
      <w:pPr>
        <w:pStyle w:val="NormalWeb"/>
        <w:shd w:val="clear" w:color="auto" w:fill="FFFFFF"/>
        <w:spacing w:before="120" w:beforeAutospacing="0" w:after="120" w:afterAutospacing="0" w:line="312" w:lineRule="auto"/>
        <w:ind w:left="567"/>
        <w:jc w:val="both"/>
        <w:rPr>
          <w:sz w:val="26"/>
          <w:szCs w:val="26"/>
        </w:rPr>
      </w:pPr>
      <w:r>
        <w:rPr>
          <w:sz w:val="26"/>
          <w:szCs w:val="26"/>
        </w:rPr>
        <w:t xml:space="preserve">Trong quá trình dạy học, người viết đã áp dụng những phương thức vừa liệt kê trên với mục đích tạo hứng thú và niềm vui khi học môn </w:t>
      </w:r>
      <w:r w:rsidR="00F25DD4">
        <w:rPr>
          <w:sz w:val="26"/>
          <w:szCs w:val="26"/>
        </w:rPr>
        <w:t xml:space="preserve">Tiếng </w:t>
      </w:r>
      <w:r>
        <w:rPr>
          <w:sz w:val="26"/>
          <w:szCs w:val="26"/>
        </w:rPr>
        <w:t>Trung, nhờ đó cũng đã thu được những kết quả nhất định</w:t>
      </w:r>
      <w:r w:rsidR="006476AE">
        <w:rPr>
          <w:sz w:val="26"/>
          <w:szCs w:val="26"/>
        </w:rPr>
        <w:t xml:space="preserve"> như sau:</w:t>
      </w:r>
    </w:p>
    <w:p w:rsidR="009D14AE" w:rsidRDefault="009D14AE" w:rsidP="00990CA2">
      <w:pPr>
        <w:pStyle w:val="NormalWeb"/>
        <w:numPr>
          <w:ilvl w:val="0"/>
          <w:numId w:val="5"/>
        </w:numPr>
        <w:shd w:val="clear" w:color="auto" w:fill="FFFFFF"/>
        <w:spacing w:before="120" w:beforeAutospacing="0" w:after="120" w:afterAutospacing="0" w:line="312" w:lineRule="auto"/>
        <w:jc w:val="both"/>
        <w:rPr>
          <w:sz w:val="26"/>
          <w:szCs w:val="26"/>
        </w:rPr>
      </w:pPr>
      <w:r>
        <w:rPr>
          <w:sz w:val="26"/>
          <w:szCs w:val="26"/>
        </w:rPr>
        <w:t>Đã mở được 2 lớp Tiếng Trung A1 mỗi học kỳ trong năm học vừa rồi, so với 1 lớp trong các học kỳ của năm học trước, và không có lớp nào trong những năm học trước đó.</w:t>
      </w:r>
    </w:p>
    <w:p w:rsidR="009D14AE" w:rsidRDefault="009D14AE" w:rsidP="00990CA2">
      <w:pPr>
        <w:pStyle w:val="NormalWeb"/>
        <w:numPr>
          <w:ilvl w:val="0"/>
          <w:numId w:val="5"/>
        </w:numPr>
        <w:shd w:val="clear" w:color="auto" w:fill="FFFFFF"/>
        <w:spacing w:before="120" w:beforeAutospacing="0" w:after="120" w:afterAutospacing="0" w:line="312" w:lineRule="auto"/>
        <w:jc w:val="both"/>
        <w:rPr>
          <w:sz w:val="26"/>
          <w:szCs w:val="26"/>
        </w:rPr>
      </w:pPr>
      <w:r>
        <w:rPr>
          <w:sz w:val="26"/>
          <w:szCs w:val="26"/>
        </w:rPr>
        <w:t xml:space="preserve">Sinh viên </w:t>
      </w:r>
      <w:proofErr w:type="gramStart"/>
      <w:r>
        <w:rPr>
          <w:sz w:val="26"/>
          <w:szCs w:val="26"/>
        </w:rPr>
        <w:t>theo</w:t>
      </w:r>
      <w:proofErr w:type="gramEnd"/>
      <w:r>
        <w:rPr>
          <w:sz w:val="26"/>
          <w:szCs w:val="26"/>
        </w:rPr>
        <w:t xml:space="preserve"> học đi học đều hơn, tích cực làm đầy đủ các hoạt động trên lớp cũng như ở nhà mà giáo viên giao.</w:t>
      </w:r>
    </w:p>
    <w:p w:rsidR="009D14AE" w:rsidRPr="003C6752" w:rsidRDefault="009D14AE" w:rsidP="00990CA2">
      <w:pPr>
        <w:pStyle w:val="NormalWeb"/>
        <w:numPr>
          <w:ilvl w:val="0"/>
          <w:numId w:val="5"/>
        </w:numPr>
        <w:shd w:val="clear" w:color="auto" w:fill="FFFFFF"/>
        <w:spacing w:before="120" w:beforeAutospacing="0" w:after="120" w:afterAutospacing="0" w:line="312" w:lineRule="auto"/>
        <w:jc w:val="both"/>
        <w:rPr>
          <w:sz w:val="26"/>
          <w:szCs w:val="26"/>
        </w:rPr>
      </w:pPr>
      <w:r>
        <w:rPr>
          <w:sz w:val="26"/>
          <w:szCs w:val="26"/>
        </w:rPr>
        <w:t>Nhiều sinh viên sau khi học xong 2</w:t>
      </w:r>
      <w:r w:rsidR="00990CA2">
        <w:rPr>
          <w:sz w:val="26"/>
          <w:szCs w:val="26"/>
        </w:rPr>
        <w:t xml:space="preserve"> đến</w:t>
      </w:r>
      <w:r>
        <w:rPr>
          <w:sz w:val="26"/>
          <w:szCs w:val="26"/>
        </w:rPr>
        <w:t xml:space="preserve"> 3 học phần </w:t>
      </w:r>
      <w:r w:rsidR="00F25DD4">
        <w:rPr>
          <w:color w:val="333333"/>
          <w:sz w:val="26"/>
          <w:szCs w:val="26"/>
        </w:rPr>
        <w:t>Tiếng Trung</w:t>
      </w:r>
      <w:r>
        <w:rPr>
          <w:sz w:val="26"/>
          <w:szCs w:val="26"/>
        </w:rPr>
        <w:t xml:space="preserve"> đã có thể sử dụng </w:t>
      </w:r>
      <w:r w:rsidR="00F25DD4">
        <w:rPr>
          <w:color w:val="333333"/>
          <w:sz w:val="26"/>
          <w:szCs w:val="26"/>
        </w:rPr>
        <w:t>Tiếng Trung</w:t>
      </w:r>
      <w:r w:rsidR="006476AE">
        <w:rPr>
          <w:sz w:val="26"/>
          <w:szCs w:val="26"/>
        </w:rPr>
        <w:t xml:space="preserve"> </w:t>
      </w:r>
      <w:r>
        <w:rPr>
          <w:sz w:val="26"/>
          <w:szCs w:val="26"/>
        </w:rPr>
        <w:t>trong công việc.</w:t>
      </w:r>
    </w:p>
    <w:p w:rsidR="003C6752" w:rsidRPr="006476AE" w:rsidRDefault="003C6752" w:rsidP="006B45FF">
      <w:pPr>
        <w:pStyle w:val="ListParagraph"/>
        <w:numPr>
          <w:ilvl w:val="0"/>
          <w:numId w:val="1"/>
        </w:numPr>
        <w:spacing w:before="120" w:after="120" w:line="312" w:lineRule="auto"/>
        <w:ind w:left="284" w:hanging="284"/>
        <w:rPr>
          <w:rFonts w:ascii="Times New Roman" w:hAnsi="Times New Roman" w:cs="Times New Roman"/>
          <w:b/>
          <w:sz w:val="26"/>
          <w:szCs w:val="26"/>
        </w:rPr>
      </w:pPr>
      <w:r w:rsidRPr="006476AE">
        <w:rPr>
          <w:rFonts w:ascii="Times New Roman" w:hAnsi="Times New Roman" w:cs="Times New Roman"/>
          <w:b/>
          <w:sz w:val="26"/>
          <w:szCs w:val="26"/>
        </w:rPr>
        <w:t>Kết luận</w:t>
      </w:r>
    </w:p>
    <w:p w:rsidR="003C6752" w:rsidRDefault="003C6752" w:rsidP="00990CA2">
      <w:pPr>
        <w:spacing w:before="120" w:after="120" w:line="312" w:lineRule="auto"/>
        <w:ind w:firstLine="567"/>
        <w:jc w:val="both"/>
        <w:rPr>
          <w:rFonts w:ascii="Times New Roman" w:hAnsi="Times New Roman" w:cs="Times New Roman"/>
          <w:color w:val="333333"/>
          <w:sz w:val="26"/>
          <w:szCs w:val="26"/>
          <w:shd w:val="clear" w:color="auto" w:fill="FFFFFF"/>
        </w:rPr>
      </w:pPr>
      <w:r w:rsidRPr="003C6752">
        <w:rPr>
          <w:rFonts w:ascii="Times New Roman" w:hAnsi="Times New Roman" w:cs="Times New Roman"/>
          <w:color w:val="333333"/>
          <w:sz w:val="26"/>
          <w:szCs w:val="26"/>
          <w:shd w:val="clear" w:color="auto" w:fill="FFFFFF"/>
        </w:rPr>
        <w:t xml:space="preserve">Ngoại ngữ là môn học không dễ đối với phần lớn sinh viên, trong đó có sinh viên trường Đại học </w:t>
      </w:r>
      <w:r w:rsidR="006476AE">
        <w:rPr>
          <w:rFonts w:ascii="Times New Roman" w:hAnsi="Times New Roman" w:cs="Times New Roman"/>
          <w:color w:val="333333"/>
          <w:sz w:val="26"/>
          <w:szCs w:val="26"/>
          <w:shd w:val="clear" w:color="auto" w:fill="FFFFFF"/>
        </w:rPr>
        <w:t>Nha Trang</w:t>
      </w:r>
      <w:r w:rsidRPr="003C6752">
        <w:rPr>
          <w:rFonts w:ascii="Times New Roman" w:hAnsi="Times New Roman" w:cs="Times New Roman"/>
          <w:color w:val="333333"/>
          <w:sz w:val="26"/>
          <w:szCs w:val="26"/>
          <w:shd w:val="clear" w:color="auto" w:fill="FFFFFF"/>
        </w:rPr>
        <w:t>, vì sự phức tạp trong phát âm, khó khăn trong việc ghi nhớ từ vựng, ngữ pháp và học các kỹ năng ngôn ngữ. Do vậy, để việc học ngoại ngữ đối với sinh viên trở nên bớt ‘gian khổ’, bớt mang tính bắt buộc, cưỡng ép, thì việc quan trọng trước tiên cần làm đó là khơi gợi sự hứng thú và say mê học tập trong họ</w:t>
      </w:r>
      <w:r w:rsidR="008A5434">
        <w:rPr>
          <w:rFonts w:ascii="Times New Roman" w:hAnsi="Times New Roman" w:cs="Times New Roman"/>
          <w:color w:val="333333"/>
          <w:sz w:val="26"/>
          <w:szCs w:val="26"/>
          <w:shd w:val="clear" w:color="auto" w:fill="FFFFFF"/>
        </w:rPr>
        <w:t>.</w:t>
      </w:r>
      <w:r w:rsidR="006476AE">
        <w:rPr>
          <w:rFonts w:ascii="Times New Roman" w:hAnsi="Times New Roman" w:cs="Times New Roman"/>
          <w:color w:val="333333"/>
          <w:sz w:val="26"/>
          <w:szCs w:val="26"/>
          <w:shd w:val="clear" w:color="auto" w:fill="FFFFFF"/>
        </w:rPr>
        <w:t xml:space="preserve"> Người viết hy vọng những phương pháp được chia sẻ phía trên phần nào góp phần để người dạy áp dụng </w:t>
      </w:r>
      <w:r w:rsidR="006476AE">
        <w:rPr>
          <w:rFonts w:ascii="Times New Roman" w:hAnsi="Times New Roman" w:cs="Times New Roman"/>
          <w:color w:val="333333"/>
          <w:sz w:val="26"/>
          <w:szCs w:val="26"/>
          <w:shd w:val="clear" w:color="auto" w:fill="FFFFFF"/>
        </w:rPr>
        <w:lastRenderedPageBreak/>
        <w:t xml:space="preserve">trong giảng dạy, nhằm gia tăng hứng thú và động lực học môn Tiếng Trung nói riêng và môn ngoại ngữ nói </w:t>
      </w:r>
      <w:proofErr w:type="gramStart"/>
      <w:r w:rsidR="006476AE">
        <w:rPr>
          <w:rFonts w:ascii="Times New Roman" w:hAnsi="Times New Roman" w:cs="Times New Roman"/>
          <w:color w:val="333333"/>
          <w:sz w:val="26"/>
          <w:szCs w:val="26"/>
          <w:shd w:val="clear" w:color="auto" w:fill="FFFFFF"/>
        </w:rPr>
        <w:t>chung</w:t>
      </w:r>
      <w:proofErr w:type="gramEnd"/>
      <w:r w:rsidR="006476AE">
        <w:rPr>
          <w:rFonts w:ascii="Times New Roman" w:hAnsi="Times New Roman" w:cs="Times New Roman"/>
          <w:color w:val="333333"/>
          <w:sz w:val="26"/>
          <w:szCs w:val="26"/>
          <w:shd w:val="clear" w:color="auto" w:fill="FFFFFF"/>
        </w:rPr>
        <w:t xml:space="preserve"> tại trường.</w:t>
      </w:r>
    </w:p>
    <w:p w:rsidR="008A5434" w:rsidRDefault="008A5434" w:rsidP="006B45FF">
      <w:pPr>
        <w:jc w:val="both"/>
        <w:rPr>
          <w:rFonts w:ascii="Times New Roman" w:hAnsi="Times New Roman" w:cs="Times New Roman"/>
          <w:color w:val="333333"/>
          <w:sz w:val="26"/>
          <w:szCs w:val="26"/>
          <w:shd w:val="clear" w:color="auto" w:fill="FFFFFF"/>
        </w:rPr>
      </w:pPr>
    </w:p>
    <w:p w:rsidR="008A5434" w:rsidRPr="006476AE" w:rsidRDefault="006B45FF" w:rsidP="006B45FF">
      <w:pPr>
        <w:jc w:val="both"/>
        <w:rPr>
          <w:rFonts w:ascii="Times New Roman" w:hAnsi="Times New Roman" w:cs="Times New Roman"/>
          <w:b/>
          <w:color w:val="333333"/>
          <w:sz w:val="26"/>
          <w:szCs w:val="26"/>
          <w:shd w:val="clear" w:color="auto" w:fill="FFFFFF"/>
        </w:rPr>
      </w:pPr>
      <w:r w:rsidRPr="006476AE">
        <w:rPr>
          <w:rFonts w:ascii="Times New Roman" w:hAnsi="Times New Roman" w:cs="Times New Roman"/>
          <w:b/>
          <w:color w:val="333333"/>
          <w:sz w:val="26"/>
          <w:szCs w:val="26"/>
          <w:shd w:val="clear" w:color="auto" w:fill="FFFFFF"/>
        </w:rPr>
        <w:t>TÀI LIỆU THAM KHẢO</w:t>
      </w:r>
    </w:p>
    <w:p w:rsidR="008A5434" w:rsidRPr="006476AE" w:rsidRDefault="008A5434" w:rsidP="006B45FF">
      <w:pPr>
        <w:pStyle w:val="ListParagraph"/>
        <w:numPr>
          <w:ilvl w:val="0"/>
          <w:numId w:val="3"/>
        </w:numPr>
        <w:spacing w:after="0" w:line="312" w:lineRule="auto"/>
        <w:ind w:left="567" w:hanging="510"/>
        <w:jc w:val="both"/>
        <w:rPr>
          <w:rFonts w:ascii="Times New Roman" w:hAnsi="Times New Roman" w:cs="Times New Roman"/>
          <w:sz w:val="24"/>
          <w:szCs w:val="24"/>
        </w:rPr>
      </w:pPr>
      <w:r w:rsidRPr="006476AE">
        <w:rPr>
          <w:rStyle w:val="Emphasis"/>
          <w:rFonts w:ascii="Times New Roman" w:hAnsi="Times New Roman" w:cs="Times New Roman"/>
          <w:color w:val="333333"/>
          <w:sz w:val="24"/>
          <w:szCs w:val="24"/>
          <w:shd w:val="clear" w:color="auto" w:fill="FFFFFF"/>
        </w:rPr>
        <w:t>Hứng thú- Khái niệm hứng thú trong tâm lý học</w:t>
      </w:r>
      <w:r w:rsidRPr="006476AE">
        <w:rPr>
          <w:rFonts w:ascii="Times New Roman" w:hAnsi="Times New Roman" w:cs="Times New Roman"/>
          <w:color w:val="333333"/>
          <w:sz w:val="24"/>
          <w:szCs w:val="24"/>
          <w:shd w:val="clear" w:color="auto" w:fill="FFFFFF"/>
        </w:rPr>
        <w:t>. </w:t>
      </w:r>
      <w:r w:rsidR="000B47B5" w:rsidRPr="006476AE">
        <w:rPr>
          <w:rFonts w:ascii="Times New Roman" w:hAnsi="Times New Roman" w:cs="Times New Roman"/>
          <w:color w:val="333333"/>
          <w:sz w:val="24"/>
          <w:szCs w:val="24"/>
          <w:shd w:val="clear" w:color="auto" w:fill="FFFFFF"/>
        </w:rPr>
        <w:t>http://butnghien.com/hung-thu-khai-niem-hung-thu-trong-tam-ly-hoc.t4401</w:t>
      </w:r>
    </w:p>
    <w:p w:rsidR="008A5434" w:rsidRPr="006476AE" w:rsidRDefault="008A5434" w:rsidP="006B45FF">
      <w:pPr>
        <w:numPr>
          <w:ilvl w:val="0"/>
          <w:numId w:val="3"/>
        </w:numPr>
        <w:shd w:val="clear" w:color="auto" w:fill="FFFFFF"/>
        <w:spacing w:after="0" w:line="312" w:lineRule="auto"/>
        <w:ind w:left="567" w:hanging="510"/>
        <w:jc w:val="both"/>
        <w:rPr>
          <w:rFonts w:ascii="Times New Roman" w:eastAsia="Times New Roman" w:hAnsi="Times New Roman" w:cs="Times New Roman"/>
          <w:color w:val="333333"/>
          <w:sz w:val="24"/>
          <w:szCs w:val="24"/>
        </w:rPr>
      </w:pPr>
      <w:r w:rsidRPr="006476AE">
        <w:rPr>
          <w:rFonts w:ascii="Times New Roman" w:eastAsia="Times New Roman" w:hAnsi="Times New Roman" w:cs="Times New Roman"/>
          <w:color w:val="333333"/>
          <w:sz w:val="24"/>
          <w:szCs w:val="24"/>
        </w:rPr>
        <w:t>L</w:t>
      </w:r>
      <w:r w:rsidR="006B45FF">
        <w:rPr>
          <w:rFonts w:ascii="Times New Roman" w:eastAsia="Times New Roman" w:hAnsi="Times New Roman" w:cs="Times New Roman"/>
          <w:color w:val="333333"/>
          <w:sz w:val="24"/>
          <w:szCs w:val="24"/>
        </w:rPr>
        <w:t>ê</w:t>
      </w:r>
      <w:r w:rsidRPr="006476AE">
        <w:rPr>
          <w:rFonts w:ascii="Times New Roman" w:eastAsia="Times New Roman" w:hAnsi="Times New Roman" w:cs="Times New Roman"/>
          <w:color w:val="333333"/>
          <w:sz w:val="24"/>
          <w:szCs w:val="24"/>
        </w:rPr>
        <w:t xml:space="preserve"> Viết Dũng</w:t>
      </w:r>
      <w:r w:rsidR="006B45FF">
        <w:rPr>
          <w:rFonts w:ascii="Times New Roman" w:eastAsia="Times New Roman" w:hAnsi="Times New Roman" w:cs="Times New Roman"/>
          <w:color w:val="333333"/>
          <w:sz w:val="24"/>
          <w:szCs w:val="24"/>
        </w:rPr>
        <w:t>.</w:t>
      </w:r>
      <w:r w:rsidRPr="006476AE">
        <w:rPr>
          <w:rFonts w:ascii="Times New Roman" w:eastAsia="Times New Roman" w:hAnsi="Times New Roman" w:cs="Times New Roman"/>
          <w:color w:val="333333"/>
          <w:sz w:val="24"/>
          <w:szCs w:val="24"/>
        </w:rPr>
        <w:t> </w:t>
      </w:r>
      <w:r w:rsidRPr="006476AE">
        <w:rPr>
          <w:rFonts w:ascii="Times New Roman" w:eastAsia="Times New Roman" w:hAnsi="Times New Roman" w:cs="Times New Roman"/>
          <w:i/>
          <w:iCs/>
          <w:color w:val="333333"/>
          <w:sz w:val="24"/>
          <w:szCs w:val="24"/>
        </w:rPr>
        <w:t>Giao thoa văn hóa trong dạy-học ngoại ngữ : về một vài thói quen trong giao tiếp của người Việt ảnh hưởng đến việc học ngoại ngữ</w:t>
      </w:r>
      <w:r w:rsidRPr="006476AE">
        <w:rPr>
          <w:rFonts w:ascii="Times New Roman" w:eastAsia="Times New Roman" w:hAnsi="Times New Roman" w:cs="Times New Roman"/>
          <w:color w:val="333333"/>
          <w:sz w:val="24"/>
          <w:szCs w:val="24"/>
        </w:rPr>
        <w:t>, </w:t>
      </w:r>
      <w:r w:rsidR="000B47B5" w:rsidRPr="006476AE">
        <w:rPr>
          <w:rFonts w:ascii="Times New Roman" w:eastAsia="Times New Roman" w:hAnsi="Times New Roman" w:cs="Times New Roman"/>
          <w:color w:val="333333"/>
          <w:sz w:val="24"/>
          <w:szCs w:val="24"/>
        </w:rPr>
        <w:t>http://www.vanhoahoc.vn/nghien-cuu/van-hoa-hoc-ung-dung/van-hoa-giao-tiep/1143-le-viet-dung-giao-thoa-van-hoa-trong-day-hoc-ngoai-ngu.html</w:t>
      </w:r>
    </w:p>
    <w:p w:rsidR="00F25DD4" w:rsidRPr="006476AE" w:rsidRDefault="00F25DD4" w:rsidP="006B45FF">
      <w:pPr>
        <w:pStyle w:val="ListParagraph"/>
        <w:numPr>
          <w:ilvl w:val="0"/>
          <w:numId w:val="3"/>
        </w:numPr>
        <w:spacing w:after="0" w:line="312" w:lineRule="auto"/>
        <w:ind w:left="567" w:hanging="510"/>
        <w:jc w:val="both"/>
        <w:rPr>
          <w:rFonts w:ascii="Times New Roman" w:hAnsi="Times New Roman" w:cs="Times New Roman"/>
          <w:color w:val="333333"/>
          <w:sz w:val="24"/>
          <w:szCs w:val="24"/>
          <w:shd w:val="clear" w:color="auto" w:fill="FFFFFF"/>
        </w:rPr>
      </w:pPr>
      <w:r w:rsidRPr="006476AE">
        <w:rPr>
          <w:rFonts w:ascii="Times New Roman" w:hAnsi="Times New Roman" w:cs="Times New Roman"/>
          <w:color w:val="333333"/>
          <w:sz w:val="24"/>
          <w:szCs w:val="24"/>
          <w:shd w:val="clear" w:color="auto" w:fill="FFFFFF"/>
        </w:rPr>
        <w:t>Nguyễn Thị Bích Thuỷ (2004)</w:t>
      </w:r>
      <w:r w:rsidR="006B45FF">
        <w:rPr>
          <w:rFonts w:ascii="Times New Roman" w:hAnsi="Times New Roman" w:cs="Times New Roman"/>
          <w:color w:val="333333"/>
          <w:sz w:val="24"/>
          <w:szCs w:val="24"/>
          <w:shd w:val="clear" w:color="auto" w:fill="FFFFFF"/>
        </w:rPr>
        <w:t>.</w:t>
      </w:r>
      <w:r w:rsidRPr="006476AE">
        <w:rPr>
          <w:rFonts w:ascii="Times New Roman" w:hAnsi="Times New Roman" w:cs="Times New Roman"/>
          <w:color w:val="333333"/>
          <w:sz w:val="24"/>
          <w:szCs w:val="24"/>
          <w:shd w:val="clear" w:color="auto" w:fill="FFFFFF"/>
        </w:rPr>
        <w:t> </w:t>
      </w:r>
      <w:r w:rsidRPr="006476AE">
        <w:rPr>
          <w:rStyle w:val="Emphasis"/>
          <w:rFonts w:ascii="Times New Roman" w:hAnsi="Times New Roman" w:cs="Times New Roman"/>
          <w:color w:val="333333"/>
          <w:sz w:val="24"/>
          <w:szCs w:val="24"/>
          <w:shd w:val="clear" w:color="auto" w:fill="FFFFFF"/>
        </w:rPr>
        <w:t>Hứng thú học tập của sinh viên năm thứ nhất trường Đại họcVăn Hiến</w:t>
      </w:r>
      <w:r w:rsidRPr="006476AE">
        <w:rPr>
          <w:rFonts w:ascii="Times New Roman" w:hAnsi="Times New Roman" w:cs="Times New Roman"/>
          <w:color w:val="333333"/>
          <w:sz w:val="24"/>
          <w:szCs w:val="24"/>
          <w:shd w:val="clear" w:color="auto" w:fill="FFFFFF"/>
        </w:rPr>
        <w:t>, Luận văn thạc sĩ Tâm lý học, Trường ĐHSP TP.HCM.</w:t>
      </w:r>
    </w:p>
    <w:p w:rsidR="008A5434" w:rsidRPr="008A5434" w:rsidRDefault="008A5434" w:rsidP="00990CA2">
      <w:pPr>
        <w:pStyle w:val="ListParagraph"/>
        <w:ind w:left="1362"/>
        <w:jc w:val="both"/>
        <w:rPr>
          <w:rFonts w:ascii="Times New Roman" w:hAnsi="Times New Roman" w:cs="Times New Roman"/>
          <w:sz w:val="26"/>
          <w:szCs w:val="26"/>
        </w:rPr>
      </w:pPr>
    </w:p>
    <w:sectPr w:rsidR="008A5434" w:rsidRPr="008A5434" w:rsidSect="006B45F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420"/>
    <w:multiLevelType w:val="hybridMultilevel"/>
    <w:tmpl w:val="7526A13C"/>
    <w:lvl w:ilvl="0" w:tplc="4686D9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5E7024D"/>
    <w:multiLevelType w:val="multilevel"/>
    <w:tmpl w:val="03C2A3C2"/>
    <w:lvl w:ilvl="0">
      <w:start w:val="1"/>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17DE4554"/>
    <w:multiLevelType w:val="hybridMultilevel"/>
    <w:tmpl w:val="45D0B358"/>
    <w:lvl w:ilvl="0" w:tplc="3DA2010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E1937"/>
    <w:multiLevelType w:val="hybridMultilevel"/>
    <w:tmpl w:val="5C2EE61E"/>
    <w:lvl w:ilvl="0" w:tplc="02887192">
      <w:start w:val="1"/>
      <w:numFmt w:val="decimal"/>
      <w:lvlText w:val="%1."/>
      <w:lvlJc w:val="left"/>
      <w:pPr>
        <w:ind w:left="1362" w:hanging="7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F581F87"/>
    <w:multiLevelType w:val="multilevel"/>
    <w:tmpl w:val="5B52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52"/>
    <w:rsid w:val="00036244"/>
    <w:rsid w:val="000B47B5"/>
    <w:rsid w:val="00391AEC"/>
    <w:rsid w:val="003C6752"/>
    <w:rsid w:val="00422FF9"/>
    <w:rsid w:val="00514B5D"/>
    <w:rsid w:val="006476AE"/>
    <w:rsid w:val="006B45FF"/>
    <w:rsid w:val="007803ED"/>
    <w:rsid w:val="007F0376"/>
    <w:rsid w:val="007F3E57"/>
    <w:rsid w:val="008A5434"/>
    <w:rsid w:val="00984BAE"/>
    <w:rsid w:val="00990CA2"/>
    <w:rsid w:val="009D14AE"/>
    <w:rsid w:val="00A23A6C"/>
    <w:rsid w:val="00AE75A3"/>
    <w:rsid w:val="00C12386"/>
    <w:rsid w:val="00C253DD"/>
    <w:rsid w:val="00F25DD4"/>
    <w:rsid w:val="00FD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52"/>
    <w:pPr>
      <w:ind w:left="720"/>
      <w:contextualSpacing/>
    </w:pPr>
  </w:style>
  <w:style w:type="paragraph" w:styleId="NormalWeb">
    <w:name w:val="Normal (Web)"/>
    <w:basedOn w:val="Normal"/>
    <w:uiPriority w:val="99"/>
    <w:unhideWhenUsed/>
    <w:rsid w:val="003C67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752"/>
    <w:rPr>
      <w:b/>
      <w:bCs/>
    </w:rPr>
  </w:style>
  <w:style w:type="character" w:styleId="Emphasis">
    <w:name w:val="Emphasis"/>
    <w:basedOn w:val="DefaultParagraphFont"/>
    <w:uiPriority w:val="20"/>
    <w:qFormat/>
    <w:rsid w:val="003C6752"/>
    <w:rPr>
      <w:i/>
      <w:iCs/>
    </w:rPr>
  </w:style>
  <w:style w:type="character" w:styleId="Hyperlink">
    <w:name w:val="Hyperlink"/>
    <w:basedOn w:val="DefaultParagraphFont"/>
    <w:uiPriority w:val="99"/>
    <w:unhideWhenUsed/>
    <w:rsid w:val="008A5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52"/>
    <w:pPr>
      <w:ind w:left="720"/>
      <w:contextualSpacing/>
    </w:pPr>
  </w:style>
  <w:style w:type="paragraph" w:styleId="NormalWeb">
    <w:name w:val="Normal (Web)"/>
    <w:basedOn w:val="Normal"/>
    <w:uiPriority w:val="99"/>
    <w:unhideWhenUsed/>
    <w:rsid w:val="003C67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752"/>
    <w:rPr>
      <w:b/>
      <w:bCs/>
    </w:rPr>
  </w:style>
  <w:style w:type="character" w:styleId="Emphasis">
    <w:name w:val="Emphasis"/>
    <w:basedOn w:val="DefaultParagraphFont"/>
    <w:uiPriority w:val="20"/>
    <w:qFormat/>
    <w:rsid w:val="003C6752"/>
    <w:rPr>
      <w:i/>
      <w:iCs/>
    </w:rPr>
  </w:style>
  <w:style w:type="character" w:styleId="Hyperlink">
    <w:name w:val="Hyperlink"/>
    <w:basedOn w:val="DefaultParagraphFont"/>
    <w:uiPriority w:val="99"/>
    <w:unhideWhenUsed/>
    <w:rsid w:val="008A5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9410">
      <w:bodyDiv w:val="1"/>
      <w:marLeft w:val="0"/>
      <w:marRight w:val="0"/>
      <w:marTop w:val="0"/>
      <w:marBottom w:val="0"/>
      <w:divBdr>
        <w:top w:val="none" w:sz="0" w:space="0" w:color="auto"/>
        <w:left w:val="none" w:sz="0" w:space="0" w:color="auto"/>
        <w:bottom w:val="none" w:sz="0" w:space="0" w:color="auto"/>
        <w:right w:val="none" w:sz="0" w:space="0" w:color="auto"/>
      </w:divBdr>
    </w:div>
    <w:div w:id="684747288">
      <w:bodyDiv w:val="1"/>
      <w:marLeft w:val="0"/>
      <w:marRight w:val="0"/>
      <w:marTop w:val="0"/>
      <w:marBottom w:val="0"/>
      <w:divBdr>
        <w:top w:val="none" w:sz="0" w:space="0" w:color="auto"/>
        <w:left w:val="none" w:sz="0" w:space="0" w:color="auto"/>
        <w:bottom w:val="none" w:sz="0" w:space="0" w:color="auto"/>
        <w:right w:val="none" w:sz="0" w:space="0" w:color="auto"/>
      </w:divBdr>
    </w:div>
    <w:div w:id="11316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Windows User</cp:lastModifiedBy>
  <cp:revision>2</cp:revision>
  <dcterms:created xsi:type="dcterms:W3CDTF">2018-06-12T08:47:00Z</dcterms:created>
  <dcterms:modified xsi:type="dcterms:W3CDTF">2018-06-12T08:47:00Z</dcterms:modified>
</cp:coreProperties>
</file>