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06" w:type="dxa"/>
        <w:tblLook w:val="00A0" w:firstRow="1" w:lastRow="0" w:firstColumn="1" w:lastColumn="0" w:noHBand="0" w:noVBand="0"/>
      </w:tblPr>
      <w:tblGrid>
        <w:gridCol w:w="4248"/>
        <w:gridCol w:w="5528"/>
      </w:tblGrid>
      <w:tr w:rsidR="00024319" w:rsidRPr="00C70B25">
        <w:tc>
          <w:tcPr>
            <w:tcW w:w="4248" w:type="dxa"/>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 xml:space="preserve">    BỘ GIÁO DỤC VÀ ĐÀO TẠO</w:t>
            </w:r>
          </w:p>
          <w:p w:rsidR="00024319" w:rsidRPr="00C70B25" w:rsidRDefault="00F4231B" w:rsidP="00205BC2">
            <w:pPr>
              <w:spacing w:after="0" w:line="288" w:lineRule="auto"/>
              <w:jc w:val="both"/>
              <w:rPr>
                <w:rFonts w:ascii="Times New Roman" w:hAnsi="Times New Roman" w:cs="Times New Roman"/>
                <w:b/>
                <w:bCs/>
                <w:sz w:val="26"/>
                <w:szCs w:val="26"/>
              </w:rPr>
            </w:pPr>
            <w:r>
              <w:rPr>
                <w:noProof/>
                <w:lang w:val="en-US"/>
              </w:rPr>
              <w:pict>
                <v:line id="Straight Connector 1" o:spid="_x0000_s1026" style="position:absolute;left:0;text-align:left;z-index:1;visibility:visible" from="16.55pt,15.1pt" to="174.5pt,15.1pt" strokeweight=".5pt">
                  <v:stroke joinstyle="miter"/>
                </v:line>
              </w:pict>
            </w:r>
            <w:r w:rsidR="00024319" w:rsidRPr="00C70B25">
              <w:rPr>
                <w:rFonts w:ascii="Times New Roman" w:hAnsi="Times New Roman" w:cs="Times New Roman"/>
                <w:b/>
                <w:bCs/>
                <w:sz w:val="26"/>
                <w:szCs w:val="26"/>
              </w:rPr>
              <w:t>TRƯỜNG ĐẠI HỌC NHA TRANG</w:t>
            </w:r>
          </w:p>
        </w:tc>
        <w:tc>
          <w:tcPr>
            <w:tcW w:w="5528" w:type="dxa"/>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CỘNG HÒA XÃ HỘI CHỦ NGHĨA VIỆT NAM</w:t>
            </w:r>
          </w:p>
          <w:p w:rsidR="00024319" w:rsidRPr="00C70B25" w:rsidRDefault="00F4231B" w:rsidP="00205BC2">
            <w:pPr>
              <w:spacing w:after="0" w:line="288" w:lineRule="auto"/>
              <w:jc w:val="both"/>
              <w:rPr>
                <w:rFonts w:ascii="Times New Roman" w:hAnsi="Times New Roman" w:cs="Times New Roman"/>
                <w:b/>
                <w:bCs/>
                <w:sz w:val="26"/>
                <w:szCs w:val="26"/>
              </w:rPr>
            </w:pPr>
            <w:r>
              <w:rPr>
                <w:noProof/>
                <w:lang w:val="en-US"/>
              </w:rPr>
              <w:pict>
                <v:line id="Straight Connector 2" o:spid="_x0000_s1027" style="position:absolute;left:0;text-align:left;z-index:2;visibility:visible" from="52.25pt,15.45pt" to="213.8pt,15.45pt" strokeweight=".5pt">
                  <v:stroke joinstyle="miter"/>
                </v:line>
              </w:pict>
            </w:r>
            <w:r w:rsidR="00024319" w:rsidRPr="00C70B25">
              <w:rPr>
                <w:rFonts w:ascii="Times New Roman" w:hAnsi="Times New Roman" w:cs="Times New Roman"/>
                <w:b/>
                <w:bCs/>
                <w:sz w:val="26"/>
                <w:szCs w:val="26"/>
              </w:rPr>
              <w:t xml:space="preserve">                Độc lập – Tự do – Hạnh phúc</w:t>
            </w:r>
          </w:p>
        </w:tc>
      </w:tr>
    </w:tbl>
    <w:p w:rsidR="00024319" w:rsidRPr="00C70B25" w:rsidRDefault="00024319" w:rsidP="00205BC2">
      <w:pPr>
        <w:spacing w:after="0" w:line="288" w:lineRule="auto"/>
        <w:jc w:val="both"/>
        <w:rPr>
          <w:rFonts w:ascii="Times New Roman" w:hAnsi="Times New Roman" w:cs="Times New Roman"/>
          <w:sz w:val="24"/>
          <w:szCs w:val="24"/>
        </w:rPr>
      </w:pPr>
    </w:p>
    <w:p w:rsidR="00024319" w:rsidRPr="00C70B25" w:rsidRDefault="00024319" w:rsidP="00205BC2">
      <w:pPr>
        <w:spacing w:after="0" w:line="288" w:lineRule="auto"/>
        <w:jc w:val="center"/>
        <w:rPr>
          <w:rFonts w:ascii="Times New Roman" w:hAnsi="Times New Roman" w:cs="Times New Roman"/>
          <w:b/>
          <w:bCs/>
          <w:sz w:val="32"/>
          <w:szCs w:val="32"/>
        </w:rPr>
      </w:pPr>
      <w:r w:rsidRPr="00C70B25">
        <w:rPr>
          <w:rFonts w:ascii="Times New Roman" w:hAnsi="Times New Roman" w:cs="Times New Roman"/>
          <w:b/>
          <w:bCs/>
          <w:sz w:val="32"/>
          <w:szCs w:val="32"/>
        </w:rPr>
        <w:t>CHƯƠNG TRÌNH ĐÀO TẠO</w:t>
      </w:r>
    </w:p>
    <w:p w:rsidR="00024319" w:rsidRPr="00C70B25" w:rsidRDefault="00024319" w:rsidP="00205BC2">
      <w:pPr>
        <w:spacing w:after="0" w:line="288" w:lineRule="auto"/>
        <w:jc w:val="center"/>
        <w:rPr>
          <w:rFonts w:ascii="Times New Roman" w:hAnsi="Times New Roman" w:cs="Times New Roman"/>
          <w:i/>
          <w:iCs/>
          <w:sz w:val="24"/>
          <w:szCs w:val="24"/>
        </w:rPr>
      </w:pPr>
    </w:p>
    <w:p w:rsidR="00024319" w:rsidRPr="00C70B25" w:rsidRDefault="00024319" w:rsidP="00205BC2">
      <w:pPr>
        <w:spacing w:after="0" w:line="288" w:lineRule="auto"/>
        <w:jc w:val="center"/>
        <w:rPr>
          <w:rFonts w:ascii="Times New Roman" w:hAnsi="Times New Roman" w:cs="Times New Roman"/>
          <w:i/>
          <w:iCs/>
          <w:sz w:val="26"/>
          <w:szCs w:val="26"/>
        </w:rPr>
      </w:pPr>
      <w:r w:rsidRPr="00C70B25">
        <w:rPr>
          <w:rFonts w:ascii="Times New Roman" w:hAnsi="Times New Roman" w:cs="Times New Roman"/>
          <w:i/>
          <w:iCs/>
          <w:sz w:val="26"/>
          <w:szCs w:val="26"/>
        </w:rPr>
        <w:t>(Ban hành theo Quyết định số:</w:t>
      </w:r>
      <w:r w:rsidR="00ED3AAD">
        <w:rPr>
          <w:rFonts w:ascii="Times New Roman" w:hAnsi="Times New Roman" w:cs="Times New Roman"/>
          <w:i/>
          <w:iCs/>
          <w:sz w:val="26"/>
          <w:szCs w:val="26"/>
        </w:rPr>
        <w:t>1177</w:t>
      </w:r>
      <w:bookmarkStart w:id="0" w:name="_GoBack"/>
      <w:bookmarkEnd w:id="0"/>
      <w:r w:rsidRPr="00C70B25">
        <w:rPr>
          <w:rFonts w:ascii="Times New Roman" w:hAnsi="Times New Roman" w:cs="Times New Roman"/>
          <w:i/>
          <w:iCs/>
          <w:sz w:val="26"/>
          <w:szCs w:val="26"/>
        </w:rPr>
        <w:t>/QĐ-ĐHNT, ngày</w:t>
      </w:r>
      <w:r w:rsidR="00ED3AAD">
        <w:rPr>
          <w:rFonts w:ascii="Times New Roman" w:hAnsi="Times New Roman" w:cs="Times New Roman"/>
          <w:i/>
          <w:iCs/>
          <w:sz w:val="26"/>
          <w:szCs w:val="26"/>
        </w:rPr>
        <w:t xml:space="preserve"> 30 </w:t>
      </w:r>
      <w:r w:rsidRPr="00C70B25">
        <w:rPr>
          <w:rFonts w:ascii="Times New Roman" w:hAnsi="Times New Roman" w:cs="Times New Roman"/>
          <w:i/>
          <w:iCs/>
          <w:sz w:val="26"/>
          <w:szCs w:val="26"/>
        </w:rPr>
        <w:t xml:space="preserve"> tháng </w:t>
      </w:r>
      <w:r w:rsidR="00ED3AAD">
        <w:rPr>
          <w:rFonts w:ascii="Times New Roman" w:hAnsi="Times New Roman" w:cs="Times New Roman"/>
          <w:i/>
          <w:iCs/>
          <w:sz w:val="26"/>
          <w:szCs w:val="26"/>
        </w:rPr>
        <w:t>12</w:t>
      </w:r>
      <w:r w:rsidRPr="00C70B25">
        <w:rPr>
          <w:rFonts w:ascii="Times New Roman" w:hAnsi="Times New Roman" w:cs="Times New Roman"/>
          <w:i/>
          <w:iCs/>
          <w:sz w:val="26"/>
          <w:szCs w:val="26"/>
        </w:rPr>
        <w:t xml:space="preserve"> năm 2016</w:t>
      </w:r>
    </w:p>
    <w:p w:rsidR="00024319" w:rsidRPr="00C70B25" w:rsidRDefault="00024319" w:rsidP="00205BC2">
      <w:pPr>
        <w:spacing w:after="0" w:line="288" w:lineRule="auto"/>
        <w:jc w:val="center"/>
        <w:rPr>
          <w:rFonts w:ascii="Times New Roman" w:hAnsi="Times New Roman" w:cs="Times New Roman"/>
          <w:i/>
          <w:iCs/>
          <w:sz w:val="26"/>
          <w:szCs w:val="26"/>
        </w:rPr>
      </w:pPr>
      <w:r w:rsidRPr="00C70B25">
        <w:rPr>
          <w:rFonts w:ascii="Times New Roman" w:hAnsi="Times New Roman" w:cs="Times New Roman"/>
          <w:i/>
          <w:iCs/>
          <w:sz w:val="26"/>
          <w:szCs w:val="26"/>
        </w:rPr>
        <w:t>của Hiệu trưởng Trường Đại học Nha Trang)</w:t>
      </w:r>
    </w:p>
    <w:p w:rsidR="00024319" w:rsidRPr="00C70B25" w:rsidRDefault="00024319" w:rsidP="00205BC2">
      <w:pPr>
        <w:spacing w:after="0" w:line="288" w:lineRule="auto"/>
        <w:jc w:val="both"/>
        <w:rPr>
          <w:rFonts w:ascii="Times New Roman" w:hAnsi="Times New Roman" w:cs="Times New Roman"/>
          <w:b/>
          <w:bCs/>
          <w:sz w:val="24"/>
          <w:szCs w:val="24"/>
        </w:rPr>
      </w:pPr>
    </w:p>
    <w:p w:rsidR="00024319" w:rsidRPr="00C70B25" w:rsidRDefault="00024319" w:rsidP="00205BC2">
      <w:pPr>
        <w:pStyle w:val="ListParagraph"/>
        <w:numPr>
          <w:ilvl w:val="0"/>
          <w:numId w:val="1"/>
        </w:numPr>
        <w:spacing w:after="0" w:line="288" w:lineRule="auto"/>
        <w:ind w:left="567" w:hanging="567"/>
        <w:jc w:val="both"/>
        <w:rPr>
          <w:rFonts w:ascii="Times New Roman" w:hAnsi="Times New Roman" w:cs="Times New Roman"/>
          <w:b/>
          <w:bCs/>
          <w:sz w:val="26"/>
          <w:szCs w:val="26"/>
        </w:rPr>
      </w:pPr>
      <w:r w:rsidRPr="00C70B25">
        <w:rPr>
          <w:rFonts w:ascii="Times New Roman" w:hAnsi="Times New Roman" w:cs="Times New Roman"/>
          <w:b/>
          <w:bCs/>
          <w:sz w:val="26"/>
          <w:szCs w:val="26"/>
        </w:rPr>
        <w:t>THÔNG TIN CHUNG</w:t>
      </w:r>
    </w:p>
    <w:p w:rsidR="00024319" w:rsidRPr="00C70B25" w:rsidRDefault="00024319" w:rsidP="00C0029D">
      <w:pPr>
        <w:spacing w:after="0" w:line="288" w:lineRule="auto"/>
        <w:ind w:left="360" w:hanging="360"/>
        <w:jc w:val="both"/>
        <w:rPr>
          <w:rFonts w:ascii="Times New Roman" w:hAnsi="Times New Roman" w:cs="Times New Roman"/>
          <w:b/>
          <w:bCs/>
          <w:sz w:val="26"/>
          <w:szCs w:val="26"/>
        </w:rPr>
      </w:pPr>
      <w:r w:rsidRPr="00C70B25">
        <w:rPr>
          <w:rFonts w:ascii="Times New Roman" w:hAnsi="Times New Roman" w:cs="Times New Roman"/>
          <w:b/>
          <w:bCs/>
          <w:sz w:val="26"/>
          <w:szCs w:val="26"/>
        </w:rPr>
        <w:t>I.1</w:t>
      </w:r>
      <w:r w:rsidRPr="00C70B25">
        <w:rPr>
          <w:rFonts w:ascii="Times New Roman" w:hAnsi="Times New Roman" w:cs="Times New Roman"/>
          <w:sz w:val="26"/>
          <w:szCs w:val="26"/>
        </w:rPr>
        <w:t xml:space="preserve">. </w:t>
      </w:r>
      <w:r w:rsidRPr="00C70B25">
        <w:rPr>
          <w:rFonts w:ascii="Times New Roman" w:hAnsi="Times New Roman" w:cs="Times New Roman"/>
          <w:b/>
          <w:bCs/>
          <w:sz w:val="26"/>
          <w:szCs w:val="26"/>
        </w:rPr>
        <w:t>Tên chương trình đào tạo</w:t>
      </w:r>
    </w:p>
    <w:p w:rsidR="00024319" w:rsidRPr="00C70B25" w:rsidRDefault="00024319" w:rsidP="00C0029D">
      <w:pPr>
        <w:spacing w:after="0" w:line="288" w:lineRule="auto"/>
        <w:ind w:left="720" w:hanging="360"/>
        <w:jc w:val="both"/>
        <w:rPr>
          <w:rFonts w:ascii="Times New Roman" w:hAnsi="Times New Roman" w:cs="Times New Roman"/>
          <w:b/>
          <w:bCs/>
          <w:sz w:val="26"/>
          <w:szCs w:val="26"/>
        </w:rPr>
      </w:pPr>
      <w:r w:rsidRPr="00C70B25">
        <w:rPr>
          <w:rFonts w:ascii="Times New Roman" w:hAnsi="Times New Roman" w:cs="Times New Roman"/>
          <w:sz w:val="26"/>
          <w:szCs w:val="26"/>
        </w:rPr>
        <w:t xml:space="preserve">      Tiếng Việt: </w:t>
      </w:r>
      <w:r w:rsidRPr="00C70B25">
        <w:rPr>
          <w:rFonts w:ascii="Times New Roman" w:hAnsi="Times New Roman" w:cs="Times New Roman"/>
          <w:b/>
          <w:bCs/>
          <w:sz w:val="26"/>
          <w:szCs w:val="26"/>
        </w:rPr>
        <w:t>Công nghệ sau thu hoạch .</w:t>
      </w:r>
    </w:p>
    <w:p w:rsidR="00024319" w:rsidRPr="00C70B25" w:rsidRDefault="00024319" w:rsidP="00C0029D">
      <w:pPr>
        <w:spacing w:after="0" w:line="288" w:lineRule="auto"/>
        <w:ind w:left="720" w:hanging="360"/>
        <w:jc w:val="both"/>
        <w:rPr>
          <w:rFonts w:ascii="Times New Roman" w:hAnsi="Times New Roman" w:cs="Times New Roman"/>
          <w:b/>
          <w:bCs/>
          <w:sz w:val="26"/>
          <w:szCs w:val="26"/>
        </w:rPr>
      </w:pPr>
      <w:r w:rsidRPr="00C70B25">
        <w:rPr>
          <w:rFonts w:ascii="Times New Roman" w:hAnsi="Times New Roman" w:cs="Times New Roman"/>
          <w:b/>
          <w:bCs/>
          <w:sz w:val="26"/>
          <w:szCs w:val="26"/>
        </w:rPr>
        <w:t xml:space="preserve">       </w:t>
      </w:r>
      <w:r w:rsidRPr="00C70B25">
        <w:rPr>
          <w:rFonts w:ascii="Times New Roman" w:hAnsi="Times New Roman" w:cs="Times New Roman"/>
          <w:sz w:val="26"/>
          <w:szCs w:val="26"/>
        </w:rPr>
        <w:t xml:space="preserve">Tiếng Anh: </w:t>
      </w:r>
      <w:r w:rsidRPr="00C70B25">
        <w:rPr>
          <w:rFonts w:ascii="Times New Roman" w:hAnsi="Times New Roman" w:cs="Times New Roman"/>
          <w:b/>
          <w:bCs/>
          <w:sz w:val="26"/>
          <w:szCs w:val="26"/>
        </w:rPr>
        <w:t>Postharvest Technology.</w:t>
      </w:r>
    </w:p>
    <w:p w:rsidR="00024319" w:rsidRPr="00C70B25" w:rsidRDefault="00024319" w:rsidP="00C0029D">
      <w:pPr>
        <w:spacing w:after="0" w:line="288" w:lineRule="auto"/>
        <w:ind w:hanging="360"/>
        <w:jc w:val="both"/>
        <w:rPr>
          <w:rFonts w:ascii="Times New Roman" w:hAnsi="Times New Roman" w:cs="Times New Roman"/>
          <w:sz w:val="26"/>
          <w:szCs w:val="26"/>
        </w:rPr>
      </w:pPr>
      <w:r w:rsidRPr="00C70B25">
        <w:rPr>
          <w:rFonts w:ascii="Times New Roman" w:hAnsi="Times New Roman" w:cs="Times New Roman"/>
          <w:sz w:val="26"/>
          <w:szCs w:val="26"/>
        </w:rPr>
        <w:t xml:space="preserve">      </w:t>
      </w:r>
      <w:r w:rsidRPr="00C70B25">
        <w:rPr>
          <w:rFonts w:ascii="Times New Roman" w:hAnsi="Times New Roman" w:cs="Times New Roman"/>
          <w:b/>
          <w:bCs/>
          <w:sz w:val="26"/>
          <w:szCs w:val="26"/>
        </w:rPr>
        <w:t>I.2.</w:t>
      </w:r>
      <w:r w:rsidRPr="00C70B25">
        <w:rPr>
          <w:rFonts w:ascii="Times New Roman" w:hAnsi="Times New Roman" w:cs="Times New Roman"/>
          <w:sz w:val="26"/>
          <w:szCs w:val="26"/>
        </w:rPr>
        <w:t xml:space="preserve"> </w:t>
      </w:r>
      <w:r w:rsidRPr="00C70B25">
        <w:rPr>
          <w:rFonts w:ascii="Times New Roman" w:hAnsi="Times New Roman" w:cs="Times New Roman"/>
          <w:b/>
          <w:bCs/>
          <w:sz w:val="26"/>
          <w:szCs w:val="26"/>
          <w:lang w:val="vi-VN"/>
        </w:rPr>
        <w:t>Tên ngành:</w:t>
      </w:r>
      <w:r w:rsidRPr="00C70B25">
        <w:rPr>
          <w:rFonts w:ascii="Times New Roman" w:hAnsi="Times New Roman" w:cs="Times New Roman"/>
          <w:sz w:val="26"/>
          <w:szCs w:val="26"/>
          <w:lang w:val="en-US"/>
        </w:rPr>
        <w:t xml:space="preserve"> </w:t>
      </w:r>
      <w:r w:rsidRPr="00C70B25">
        <w:rPr>
          <w:rFonts w:ascii="Times New Roman" w:hAnsi="Times New Roman" w:cs="Times New Roman"/>
          <w:sz w:val="26"/>
          <w:szCs w:val="26"/>
        </w:rPr>
        <w:t>Công nghệ sau thu hoạch.</w:t>
      </w:r>
      <w:r w:rsidRPr="00C70B25">
        <w:rPr>
          <w:rFonts w:ascii="Times New Roman" w:hAnsi="Times New Roman" w:cs="Times New Roman"/>
          <w:b/>
          <w:bCs/>
          <w:sz w:val="26"/>
          <w:szCs w:val="26"/>
        </w:rPr>
        <w:t xml:space="preserve"> </w:t>
      </w:r>
      <w:r w:rsidRPr="00C70B25">
        <w:rPr>
          <w:rFonts w:ascii="Times New Roman" w:hAnsi="Times New Roman" w:cs="Times New Roman"/>
          <w:sz w:val="26"/>
          <w:szCs w:val="26"/>
          <w:lang w:val="vi-VN"/>
        </w:rPr>
        <w:tab/>
      </w:r>
      <w:r w:rsidRPr="00C70B25">
        <w:rPr>
          <w:rFonts w:ascii="Times New Roman" w:hAnsi="Times New Roman" w:cs="Times New Roman"/>
          <w:sz w:val="26"/>
          <w:szCs w:val="26"/>
        </w:rPr>
        <w:t xml:space="preserve">Mã </w:t>
      </w:r>
      <w:r w:rsidRPr="00C70B25">
        <w:rPr>
          <w:rFonts w:ascii="Times New Roman" w:hAnsi="Times New Roman" w:cs="Times New Roman"/>
          <w:sz w:val="26"/>
          <w:szCs w:val="26"/>
          <w:lang w:val="vi-VN"/>
        </w:rPr>
        <w:t>số:</w:t>
      </w:r>
      <w:r w:rsidRPr="00C70B25">
        <w:rPr>
          <w:rFonts w:ascii="Times New Roman" w:hAnsi="Times New Roman" w:cs="Times New Roman"/>
          <w:b/>
          <w:bCs/>
          <w:sz w:val="26"/>
          <w:szCs w:val="26"/>
        </w:rPr>
        <w:t xml:space="preserve"> </w:t>
      </w:r>
      <w:r w:rsidRPr="00C70B25">
        <w:rPr>
          <w:rFonts w:ascii="Times New Roman" w:hAnsi="Times New Roman" w:cs="Times New Roman"/>
          <w:sz w:val="26"/>
          <w:szCs w:val="26"/>
        </w:rPr>
        <w:t>52540104.</w:t>
      </w:r>
    </w:p>
    <w:p w:rsidR="00024319" w:rsidRPr="00C70B25" w:rsidRDefault="00024319" w:rsidP="00C0029D">
      <w:pPr>
        <w:spacing w:after="0" w:line="288" w:lineRule="auto"/>
        <w:ind w:left="360" w:hanging="360"/>
        <w:jc w:val="both"/>
        <w:rPr>
          <w:rFonts w:ascii="Times New Roman" w:hAnsi="Times New Roman" w:cs="Times New Roman"/>
          <w:sz w:val="26"/>
          <w:szCs w:val="26"/>
          <w:lang w:val="en-US"/>
        </w:rPr>
      </w:pPr>
      <w:r w:rsidRPr="00C70B25">
        <w:rPr>
          <w:rFonts w:ascii="Times New Roman" w:hAnsi="Times New Roman" w:cs="Times New Roman"/>
          <w:b/>
          <w:bCs/>
          <w:sz w:val="26"/>
          <w:szCs w:val="26"/>
          <w:lang w:val="vi-VN"/>
        </w:rPr>
        <w:t>I.3.</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Trình độ đào tạo:</w:t>
      </w:r>
      <w:r w:rsidRPr="00C70B25">
        <w:rPr>
          <w:rFonts w:ascii="Times New Roman" w:hAnsi="Times New Roman" w:cs="Times New Roman"/>
          <w:sz w:val="26"/>
          <w:szCs w:val="26"/>
          <w:lang w:val="vi-VN"/>
        </w:rPr>
        <w:t xml:space="preserve"> Đại học</w:t>
      </w:r>
      <w:r w:rsidRPr="00C70B25">
        <w:rPr>
          <w:rFonts w:ascii="Times New Roman" w:hAnsi="Times New Roman" w:cs="Times New Roman"/>
          <w:sz w:val="26"/>
          <w:szCs w:val="26"/>
          <w:lang w:val="en-US"/>
        </w:rPr>
        <w:t>.</w:t>
      </w:r>
    </w:p>
    <w:p w:rsidR="00024319" w:rsidRPr="00C70B25" w:rsidRDefault="00024319" w:rsidP="00C0029D">
      <w:pPr>
        <w:spacing w:after="0" w:line="288" w:lineRule="auto"/>
        <w:ind w:left="360" w:hanging="360"/>
        <w:jc w:val="both"/>
        <w:rPr>
          <w:rFonts w:ascii="Times New Roman" w:hAnsi="Times New Roman" w:cs="Times New Roman"/>
          <w:sz w:val="26"/>
          <w:szCs w:val="26"/>
          <w:lang w:val="vi-VN"/>
        </w:rPr>
      </w:pPr>
      <w:r w:rsidRPr="00C70B25">
        <w:rPr>
          <w:rFonts w:ascii="Times New Roman" w:hAnsi="Times New Roman" w:cs="Times New Roman"/>
          <w:b/>
          <w:bCs/>
          <w:sz w:val="26"/>
          <w:szCs w:val="26"/>
          <w:lang w:val="vi-VN"/>
        </w:rPr>
        <w:t>I.4.</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Hình thức đào tạo:</w:t>
      </w:r>
      <w:r w:rsidRPr="00C70B25">
        <w:rPr>
          <w:rFonts w:ascii="Times New Roman" w:hAnsi="Times New Roman" w:cs="Times New Roman"/>
          <w:sz w:val="26"/>
          <w:szCs w:val="26"/>
          <w:lang w:val="vi-VN"/>
        </w:rPr>
        <w:t xml:space="preserve"> Chính quy.</w:t>
      </w:r>
    </w:p>
    <w:p w:rsidR="00024319" w:rsidRPr="00C70B25" w:rsidRDefault="00024319" w:rsidP="00C0029D">
      <w:pPr>
        <w:spacing w:after="0" w:line="288" w:lineRule="auto"/>
        <w:ind w:left="360" w:hanging="360"/>
        <w:jc w:val="both"/>
        <w:rPr>
          <w:rFonts w:ascii="Times New Roman" w:hAnsi="Times New Roman" w:cs="Times New Roman"/>
          <w:sz w:val="26"/>
          <w:szCs w:val="26"/>
          <w:lang w:val="vi-VN"/>
        </w:rPr>
      </w:pPr>
      <w:r w:rsidRPr="00C70B25">
        <w:rPr>
          <w:rFonts w:ascii="Times New Roman" w:hAnsi="Times New Roman" w:cs="Times New Roman"/>
          <w:b/>
          <w:bCs/>
          <w:sz w:val="26"/>
          <w:szCs w:val="26"/>
          <w:lang w:val="vi-VN"/>
        </w:rPr>
        <w:t>I.5.</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Định hướng đào tạo:</w:t>
      </w:r>
      <w:r w:rsidRPr="00C70B25">
        <w:rPr>
          <w:rFonts w:ascii="Times New Roman" w:hAnsi="Times New Roman" w:cs="Times New Roman"/>
          <w:sz w:val="26"/>
          <w:szCs w:val="26"/>
          <w:lang w:val="vi-VN"/>
        </w:rPr>
        <w:t xml:space="preserve"> Ứng dụng.</w:t>
      </w:r>
    </w:p>
    <w:p w:rsidR="00024319" w:rsidRPr="00C70B25" w:rsidRDefault="00024319" w:rsidP="00C0029D">
      <w:pPr>
        <w:spacing w:after="0" w:line="288" w:lineRule="auto"/>
        <w:ind w:left="360" w:hanging="360"/>
        <w:jc w:val="both"/>
        <w:rPr>
          <w:rFonts w:ascii="Times New Roman" w:hAnsi="Times New Roman" w:cs="Times New Roman"/>
          <w:sz w:val="26"/>
          <w:szCs w:val="26"/>
          <w:lang w:val="en-US"/>
        </w:rPr>
      </w:pPr>
      <w:r w:rsidRPr="00C70B25">
        <w:rPr>
          <w:rFonts w:ascii="Times New Roman" w:hAnsi="Times New Roman" w:cs="Times New Roman"/>
          <w:b/>
          <w:bCs/>
          <w:sz w:val="26"/>
          <w:szCs w:val="26"/>
          <w:lang w:val="vi-VN"/>
        </w:rPr>
        <w:t>I.6.</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Thời gian đào tạo:</w:t>
      </w:r>
      <w:r w:rsidRPr="00C70B25">
        <w:rPr>
          <w:rFonts w:ascii="Times New Roman" w:hAnsi="Times New Roman" w:cs="Times New Roman"/>
          <w:sz w:val="26"/>
          <w:szCs w:val="26"/>
          <w:lang w:val="vi-VN"/>
        </w:rPr>
        <w:t xml:space="preserve"> 4 năm</w:t>
      </w:r>
      <w:r w:rsidRPr="00C70B25">
        <w:rPr>
          <w:rFonts w:ascii="Times New Roman" w:hAnsi="Times New Roman" w:cs="Times New Roman"/>
          <w:sz w:val="26"/>
          <w:szCs w:val="26"/>
          <w:lang w:val="en-US"/>
        </w:rPr>
        <w:t>.</w:t>
      </w:r>
    </w:p>
    <w:p w:rsidR="00024319" w:rsidRPr="00C70B25" w:rsidRDefault="00024319" w:rsidP="00C0029D">
      <w:pPr>
        <w:spacing w:after="0" w:line="288" w:lineRule="auto"/>
        <w:ind w:left="360" w:hanging="360"/>
        <w:jc w:val="both"/>
        <w:rPr>
          <w:rFonts w:ascii="Times New Roman" w:hAnsi="Times New Roman" w:cs="Times New Roman"/>
          <w:sz w:val="26"/>
          <w:szCs w:val="26"/>
          <w:lang w:val="en-US"/>
        </w:rPr>
      </w:pPr>
      <w:r w:rsidRPr="00C70B25">
        <w:rPr>
          <w:rFonts w:ascii="Times New Roman" w:hAnsi="Times New Roman" w:cs="Times New Roman"/>
          <w:b/>
          <w:bCs/>
          <w:sz w:val="26"/>
          <w:szCs w:val="26"/>
          <w:lang w:val="vi-VN"/>
        </w:rPr>
        <w:t>I.7.</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Khối lượng kiến thức toàn khóa:</w:t>
      </w:r>
      <w:r w:rsidRPr="00C70B25">
        <w:rPr>
          <w:rFonts w:ascii="Times New Roman" w:hAnsi="Times New Roman" w:cs="Times New Roman"/>
          <w:sz w:val="26"/>
          <w:szCs w:val="26"/>
          <w:lang w:val="vi-VN"/>
        </w:rPr>
        <w:t xml:space="preserve"> 155 tín chỉ (bao gồm cả kiến thức giáo dục thể chất và quốc phòng)</w:t>
      </w:r>
      <w:r w:rsidRPr="00C70B25">
        <w:rPr>
          <w:rFonts w:ascii="Times New Roman" w:hAnsi="Times New Roman" w:cs="Times New Roman"/>
          <w:sz w:val="26"/>
          <w:szCs w:val="26"/>
          <w:lang w:val="en-US"/>
        </w:rPr>
        <w:t>.</w:t>
      </w:r>
    </w:p>
    <w:p w:rsidR="00024319" w:rsidRPr="00C70B25" w:rsidRDefault="00024319" w:rsidP="00C0029D">
      <w:pPr>
        <w:spacing w:after="0" w:line="288" w:lineRule="auto"/>
        <w:ind w:left="360" w:hanging="360"/>
        <w:jc w:val="both"/>
        <w:rPr>
          <w:rFonts w:ascii="Times New Roman" w:hAnsi="Times New Roman" w:cs="Times New Roman"/>
          <w:sz w:val="26"/>
          <w:szCs w:val="26"/>
          <w:lang w:val="en-US"/>
        </w:rPr>
      </w:pPr>
      <w:r w:rsidRPr="00C70B25">
        <w:rPr>
          <w:rFonts w:ascii="Times New Roman" w:hAnsi="Times New Roman" w:cs="Times New Roman"/>
          <w:b/>
          <w:bCs/>
          <w:sz w:val="26"/>
          <w:szCs w:val="26"/>
          <w:lang w:val="vi-VN"/>
        </w:rPr>
        <w:t>I.8.</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Khoa/viện quản lý:</w:t>
      </w:r>
      <w:r w:rsidRPr="00C70B25">
        <w:rPr>
          <w:rFonts w:ascii="Times New Roman" w:hAnsi="Times New Roman" w:cs="Times New Roman"/>
          <w:sz w:val="26"/>
          <w:szCs w:val="26"/>
          <w:lang w:val="vi-VN"/>
        </w:rPr>
        <w:t xml:space="preserve"> Công nghệ thực phẩm</w:t>
      </w:r>
      <w:r w:rsidRPr="00C70B25">
        <w:rPr>
          <w:rFonts w:ascii="Times New Roman" w:hAnsi="Times New Roman" w:cs="Times New Roman"/>
          <w:sz w:val="26"/>
          <w:szCs w:val="26"/>
          <w:lang w:val="en-US"/>
        </w:rPr>
        <w:t>.</w:t>
      </w:r>
    </w:p>
    <w:p w:rsidR="00024319" w:rsidRPr="00C70B25" w:rsidRDefault="00024319" w:rsidP="00C0029D">
      <w:pPr>
        <w:spacing w:after="0" w:line="288" w:lineRule="auto"/>
        <w:ind w:left="360" w:hanging="360"/>
        <w:jc w:val="both"/>
        <w:rPr>
          <w:rFonts w:ascii="Times New Roman" w:hAnsi="Times New Roman" w:cs="Times New Roman"/>
          <w:sz w:val="26"/>
          <w:szCs w:val="26"/>
          <w:lang w:val="vi-VN"/>
        </w:rPr>
      </w:pPr>
      <w:r w:rsidRPr="00C70B25">
        <w:rPr>
          <w:rFonts w:ascii="Times New Roman" w:hAnsi="Times New Roman" w:cs="Times New Roman"/>
          <w:b/>
          <w:bCs/>
          <w:sz w:val="26"/>
          <w:szCs w:val="26"/>
          <w:lang w:val="vi-VN"/>
        </w:rPr>
        <w:t>I.9</w:t>
      </w:r>
      <w:r w:rsidRPr="00C70B25">
        <w:rPr>
          <w:rFonts w:ascii="Times New Roman" w:hAnsi="Times New Roman" w:cs="Times New Roman"/>
          <w:sz w:val="26"/>
          <w:szCs w:val="26"/>
          <w:lang w:val="vi-VN"/>
        </w:rPr>
        <w:t xml:space="preserve">. </w:t>
      </w:r>
      <w:r w:rsidRPr="00C70B25">
        <w:rPr>
          <w:rFonts w:ascii="Times New Roman" w:hAnsi="Times New Roman" w:cs="Times New Roman"/>
          <w:b/>
          <w:bCs/>
          <w:sz w:val="26"/>
          <w:szCs w:val="26"/>
          <w:lang w:val="vi-VN"/>
        </w:rPr>
        <w:t>Giới thiệu về chương trình:</w:t>
      </w:r>
      <w:r w:rsidRPr="00C70B25">
        <w:rPr>
          <w:rFonts w:ascii="Times New Roman" w:hAnsi="Times New Roman" w:cs="Times New Roman"/>
          <w:sz w:val="26"/>
          <w:szCs w:val="26"/>
          <w:lang w:val="vi-VN"/>
        </w:rPr>
        <w:t xml:space="preserve"> </w:t>
      </w:r>
    </w:p>
    <w:p w:rsidR="00024319" w:rsidRPr="00C70B25" w:rsidRDefault="00024319" w:rsidP="00C0029D">
      <w:pPr>
        <w:spacing w:after="0" w:line="288" w:lineRule="auto"/>
        <w:ind w:firstLine="360"/>
        <w:jc w:val="both"/>
        <w:rPr>
          <w:rFonts w:ascii="Times New Roman" w:hAnsi="Times New Roman" w:cs="Times New Roman"/>
          <w:sz w:val="26"/>
          <w:szCs w:val="26"/>
          <w:lang w:val="vi-VN"/>
        </w:rPr>
      </w:pPr>
      <w:r w:rsidRPr="00C70B25">
        <w:rPr>
          <w:rFonts w:ascii="Times New Roman" w:hAnsi="Times New Roman" w:cs="Times New Roman"/>
          <w:sz w:val="26"/>
          <w:szCs w:val="26"/>
          <w:lang w:val="vi-VN"/>
        </w:rPr>
        <w:t>Chương trình đào tạo Đại học Công nghệ sau thu hoạch đào tạo ra các kỹ sư Công nghệ sau thu hoạch nắm vững lý thuyết cũng như thực hành về công nghệ xử lý, bảo quản và chế biến nông sản và thủy sản; có phẩm chất nghề nghiệp và có năng lực làm việc hiệu quả đáp ứng nhu cầu phát triển của xã hội. Ngành Công nghệ sau thu hoạch Trường Đại học Nha Trang có đội ngũ trên 60 cán bộ giảng dạy chuyên ngành giàu kinh nghiệm nghiên cứu về lĩnh vực sau thu hoạch thủy sản và nông sản thực phẩm. Trong đó có 22 người là tiến sĩ đa số được đào tạo ở nước ngoài.</w:t>
      </w:r>
    </w:p>
    <w:p w:rsidR="00024319" w:rsidRPr="00C70B25" w:rsidRDefault="00024319" w:rsidP="00205BC2">
      <w:pPr>
        <w:pStyle w:val="ListParagraph"/>
        <w:numPr>
          <w:ilvl w:val="0"/>
          <w:numId w:val="1"/>
        </w:numPr>
        <w:spacing w:before="120" w:after="0" w:line="288" w:lineRule="auto"/>
        <w:ind w:left="567" w:hanging="567"/>
        <w:jc w:val="both"/>
        <w:rPr>
          <w:rFonts w:ascii="Times New Roman" w:hAnsi="Times New Roman" w:cs="Times New Roman"/>
          <w:sz w:val="26"/>
          <w:szCs w:val="26"/>
        </w:rPr>
      </w:pPr>
      <w:r w:rsidRPr="00C70B25">
        <w:rPr>
          <w:rFonts w:ascii="Times New Roman" w:hAnsi="Times New Roman" w:cs="Times New Roman"/>
          <w:b/>
          <w:bCs/>
          <w:sz w:val="26"/>
          <w:szCs w:val="26"/>
        </w:rPr>
        <w:t>MỤC TIÊU ĐÀO TẠO</w:t>
      </w:r>
    </w:p>
    <w:p w:rsidR="00024319" w:rsidRPr="00C70B25" w:rsidRDefault="00024319" w:rsidP="00205BC2">
      <w:pPr>
        <w:spacing w:after="0" w:line="288" w:lineRule="auto"/>
        <w:jc w:val="both"/>
        <w:rPr>
          <w:rFonts w:ascii="Times New Roman" w:hAnsi="Times New Roman" w:cs="Times New Roman"/>
          <w:b/>
          <w:bCs/>
          <w:sz w:val="26"/>
          <w:szCs w:val="26"/>
        </w:rPr>
      </w:pPr>
      <w:r w:rsidRPr="00C70B25">
        <w:rPr>
          <w:rFonts w:ascii="Times New Roman" w:hAnsi="Times New Roman" w:cs="Times New Roman"/>
          <w:b/>
          <w:bCs/>
          <w:sz w:val="26"/>
          <w:szCs w:val="26"/>
          <w:lang w:val="vi-VN"/>
        </w:rPr>
        <w:t xml:space="preserve">II.1. </w:t>
      </w:r>
      <w:r w:rsidRPr="00C70B25">
        <w:rPr>
          <w:rFonts w:ascii="Times New Roman" w:hAnsi="Times New Roman" w:cs="Times New Roman"/>
          <w:b/>
          <w:bCs/>
          <w:sz w:val="26"/>
          <w:szCs w:val="26"/>
        </w:rPr>
        <w:t>Mục tiêu chung</w:t>
      </w:r>
    </w:p>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lang w:val="vi-VN"/>
        </w:rPr>
        <w:t xml:space="preserve">       </w:t>
      </w:r>
      <w:r w:rsidRPr="00C70B25">
        <w:rPr>
          <w:rFonts w:ascii="Times New Roman" w:hAnsi="Times New Roman" w:cs="Times New Roman"/>
          <w:sz w:val="26"/>
          <w:szCs w:val="26"/>
          <w:lang w:val="en-US"/>
        </w:rPr>
        <w:t xml:space="preserve"> </w:t>
      </w:r>
      <w:r w:rsidRPr="00C70B25">
        <w:rPr>
          <w:rFonts w:ascii="Times New Roman" w:hAnsi="Times New Roman" w:cs="Times New Roman"/>
          <w:sz w:val="26"/>
          <w:szCs w:val="26"/>
          <w:lang w:val="vi-VN"/>
        </w:rPr>
        <w:t xml:space="preserve">Chương trình đào tạo đại học Công nghệ sau thu hoạch </w:t>
      </w:r>
      <w:r w:rsidRPr="00C70B25">
        <w:rPr>
          <w:rFonts w:ascii="Times New Roman" w:hAnsi="Times New Roman" w:cs="Times New Roman"/>
          <w:sz w:val="26"/>
          <w:szCs w:val="26"/>
          <w:lang w:val="en-US"/>
        </w:rPr>
        <w:t>đ</w:t>
      </w:r>
      <w:r w:rsidRPr="00C70B25">
        <w:rPr>
          <w:rFonts w:ascii="Times New Roman" w:hAnsi="Times New Roman" w:cs="Times New Roman"/>
          <w:sz w:val="26"/>
          <w:szCs w:val="26"/>
        </w:rPr>
        <w:t>ào tạo kỹ sư có phẩm chất đạo đức, có ý thức về chính trị, có sức khỏe, có kiến thức và kỹ năng thực hành và nghiên cứu chuyên ngành công nghệ sau thu hoạch, có khả năng ứng dụng các kiến thức được đào tạo vào các hoạt động sản xuất và đời sống.</w:t>
      </w:r>
    </w:p>
    <w:p w:rsidR="00024319" w:rsidRPr="00C70B25" w:rsidRDefault="00024319" w:rsidP="00205BC2">
      <w:pPr>
        <w:spacing w:after="0" w:line="288" w:lineRule="auto"/>
        <w:jc w:val="both"/>
        <w:rPr>
          <w:rFonts w:ascii="Times New Roman" w:hAnsi="Times New Roman" w:cs="Times New Roman"/>
          <w:b/>
          <w:bCs/>
          <w:sz w:val="26"/>
          <w:szCs w:val="26"/>
        </w:rPr>
      </w:pPr>
      <w:r w:rsidRPr="00C70B25">
        <w:rPr>
          <w:rFonts w:ascii="Times New Roman" w:hAnsi="Times New Roman" w:cs="Times New Roman"/>
          <w:b/>
          <w:bCs/>
          <w:sz w:val="26"/>
          <w:szCs w:val="26"/>
          <w:lang w:val="vi-VN"/>
        </w:rPr>
        <w:t xml:space="preserve">II.2. </w:t>
      </w:r>
      <w:r w:rsidRPr="00C70B25">
        <w:rPr>
          <w:rFonts w:ascii="Times New Roman" w:hAnsi="Times New Roman" w:cs="Times New Roman"/>
          <w:b/>
          <w:bCs/>
          <w:sz w:val="26"/>
          <w:szCs w:val="26"/>
        </w:rPr>
        <w:t>Mục tiêu cụ thể</w:t>
      </w:r>
    </w:p>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lang w:val="en-US"/>
        </w:rPr>
        <w:t xml:space="preserve">           </w:t>
      </w:r>
      <w:r w:rsidRPr="00C70B25">
        <w:rPr>
          <w:rFonts w:ascii="Times New Roman" w:hAnsi="Times New Roman" w:cs="Times New Roman"/>
          <w:sz w:val="26"/>
          <w:szCs w:val="26"/>
          <w:lang w:val="vi-VN"/>
        </w:rPr>
        <w:t xml:space="preserve">Chương trình đào tạo đại học Công nghệ sau thu hoạch </w:t>
      </w:r>
      <w:r w:rsidRPr="00C70B25">
        <w:rPr>
          <w:rFonts w:ascii="Times New Roman" w:hAnsi="Times New Roman" w:cs="Times New Roman"/>
          <w:sz w:val="26"/>
          <w:szCs w:val="26"/>
        </w:rPr>
        <w:t xml:space="preserve">hướng việc đào tạo cho các kỹ sư Công nghệ sau thu hoạch theo các mục tiêu cụ thể sau: </w:t>
      </w:r>
    </w:p>
    <w:p w:rsidR="00024319" w:rsidRPr="00C70B25" w:rsidRDefault="00024319" w:rsidP="00573509">
      <w:pPr>
        <w:pStyle w:val="ListParagraph"/>
        <w:numPr>
          <w:ilvl w:val="0"/>
          <w:numId w:val="18"/>
        </w:numPr>
        <w:spacing w:after="0" w:line="288" w:lineRule="auto"/>
        <w:ind w:left="0" w:firstLine="360"/>
        <w:jc w:val="both"/>
        <w:rPr>
          <w:rFonts w:ascii="Times New Roman" w:hAnsi="Times New Roman" w:cs="Times New Roman"/>
          <w:sz w:val="26"/>
          <w:szCs w:val="26"/>
        </w:rPr>
      </w:pPr>
      <w:r w:rsidRPr="00C70B25">
        <w:rPr>
          <w:rFonts w:ascii="Times New Roman" w:hAnsi="Times New Roman" w:cs="Times New Roman"/>
          <w:sz w:val="26"/>
          <w:szCs w:val="26"/>
        </w:rPr>
        <w:t>Có phẩm chất chính trị tốt, có đạo đức nghề nghiệp trong việc tham gia xây dựng và bảo vệ Tổ Quốc.</w:t>
      </w:r>
    </w:p>
    <w:p w:rsidR="00024319" w:rsidRPr="00C70B25" w:rsidRDefault="00024319" w:rsidP="00573509">
      <w:pPr>
        <w:pStyle w:val="ListParagraph"/>
        <w:numPr>
          <w:ilvl w:val="0"/>
          <w:numId w:val="18"/>
        </w:numPr>
        <w:spacing w:after="0" w:line="288" w:lineRule="auto"/>
        <w:ind w:left="0" w:firstLine="360"/>
        <w:jc w:val="both"/>
        <w:rPr>
          <w:rFonts w:ascii="Times New Roman" w:hAnsi="Times New Roman" w:cs="Times New Roman"/>
          <w:sz w:val="26"/>
          <w:szCs w:val="26"/>
        </w:rPr>
      </w:pPr>
      <w:r w:rsidRPr="00C70B25">
        <w:rPr>
          <w:rFonts w:ascii="Times New Roman" w:hAnsi="Times New Roman" w:cs="Times New Roman"/>
          <w:sz w:val="26"/>
          <w:szCs w:val="26"/>
        </w:rPr>
        <w:lastRenderedPageBreak/>
        <w:t xml:space="preserve">Về kiến thức: Trang bị cho kỹ sư Công nghệ sau thu hoạch tương lai những kiến thức vững chắc về khoa học cơ bản, kiến thức cơ sở ngành hiện đại và kiến thức chuyên môn sâu về thu hoạch, xử lý, bảo quản và chế biến nông sản và thủy sản. </w:t>
      </w:r>
    </w:p>
    <w:p w:rsidR="00024319" w:rsidRPr="00C70B25" w:rsidRDefault="00024319" w:rsidP="00573509">
      <w:pPr>
        <w:pStyle w:val="ListParagraph"/>
        <w:numPr>
          <w:ilvl w:val="0"/>
          <w:numId w:val="18"/>
        </w:numPr>
        <w:spacing w:after="0" w:line="288" w:lineRule="auto"/>
        <w:ind w:left="0" w:firstLine="360"/>
        <w:jc w:val="both"/>
        <w:rPr>
          <w:rFonts w:ascii="Times New Roman" w:hAnsi="Times New Roman" w:cs="Times New Roman"/>
          <w:sz w:val="26"/>
          <w:szCs w:val="26"/>
        </w:rPr>
      </w:pPr>
      <w:r w:rsidRPr="00C70B25">
        <w:rPr>
          <w:rFonts w:ascii="Times New Roman" w:hAnsi="Times New Roman" w:cs="Times New Roman"/>
          <w:sz w:val="26"/>
          <w:szCs w:val="26"/>
        </w:rPr>
        <w:t xml:space="preserve">Về kỹ năng: Trang bị cho sinh viên của ngành có kỹ năng tay nghề cao trong lĩnh vực công nghệ sau thu hoạch </w:t>
      </w:r>
      <w:r w:rsidRPr="00C70B25">
        <w:rPr>
          <w:rFonts w:ascii="Times New Roman" w:hAnsi="Times New Roman" w:cs="Times New Roman"/>
          <w:sz w:val="26"/>
          <w:szCs w:val="26"/>
          <w:lang w:val="vi-VN"/>
        </w:rPr>
        <w:t xml:space="preserve">đáp ứng nhu cầu </w:t>
      </w:r>
      <w:r w:rsidRPr="00C70B25">
        <w:rPr>
          <w:rFonts w:ascii="Times New Roman" w:hAnsi="Times New Roman" w:cs="Times New Roman"/>
          <w:sz w:val="26"/>
          <w:szCs w:val="26"/>
          <w:lang w:val="en-US"/>
        </w:rPr>
        <w:t>của các doanh nghiệp và</w:t>
      </w:r>
      <w:r w:rsidRPr="00C70B25">
        <w:rPr>
          <w:rFonts w:ascii="Times New Roman" w:hAnsi="Times New Roman" w:cs="Times New Roman"/>
          <w:sz w:val="26"/>
          <w:szCs w:val="26"/>
          <w:lang w:val="vi-VN"/>
        </w:rPr>
        <w:t xml:space="preserve"> xã hội.</w:t>
      </w:r>
      <w:r w:rsidRPr="00C70B25">
        <w:rPr>
          <w:rFonts w:ascii="Times New Roman" w:hAnsi="Times New Roman" w:cs="Times New Roman"/>
          <w:sz w:val="26"/>
          <w:szCs w:val="26"/>
        </w:rPr>
        <w:t xml:space="preserve"> </w:t>
      </w:r>
    </w:p>
    <w:p w:rsidR="00024319" w:rsidRPr="00C70B25" w:rsidRDefault="00024319" w:rsidP="00205BC2">
      <w:pPr>
        <w:pStyle w:val="ListParagraph"/>
        <w:numPr>
          <w:ilvl w:val="0"/>
          <w:numId w:val="1"/>
        </w:numPr>
        <w:spacing w:after="0" w:line="288" w:lineRule="auto"/>
        <w:ind w:left="567" w:hanging="567"/>
        <w:jc w:val="both"/>
        <w:rPr>
          <w:rFonts w:ascii="Times New Roman" w:hAnsi="Times New Roman" w:cs="Times New Roman"/>
          <w:b/>
          <w:bCs/>
          <w:sz w:val="26"/>
          <w:szCs w:val="26"/>
        </w:rPr>
      </w:pPr>
      <w:r w:rsidRPr="00C70B25">
        <w:rPr>
          <w:rFonts w:ascii="Times New Roman" w:hAnsi="Times New Roman" w:cs="Times New Roman"/>
          <w:b/>
          <w:bCs/>
          <w:sz w:val="26"/>
          <w:szCs w:val="26"/>
        </w:rPr>
        <w:t>CHUẨN ĐẦU RA</w:t>
      </w:r>
    </w:p>
    <w:p w:rsidR="00024319" w:rsidRPr="00C70B25" w:rsidRDefault="00024319" w:rsidP="003F7716">
      <w:pPr>
        <w:spacing w:after="0" w:line="288" w:lineRule="auto"/>
        <w:jc w:val="both"/>
        <w:rPr>
          <w:rFonts w:ascii="Times New Roman" w:hAnsi="Times New Roman" w:cs="Times New Roman"/>
          <w:b/>
          <w:bCs/>
          <w:sz w:val="26"/>
          <w:szCs w:val="26"/>
        </w:rPr>
      </w:pPr>
      <w:r w:rsidRPr="00C70B25">
        <w:rPr>
          <w:rFonts w:ascii="Times New Roman" w:hAnsi="Times New Roman" w:cs="Times New Roman"/>
          <w:b/>
          <w:bCs/>
          <w:sz w:val="26"/>
          <w:szCs w:val="26"/>
        </w:rPr>
        <w:t>III.1. Nội dung chuẩn đầu ra</w:t>
      </w:r>
    </w:p>
    <w:p w:rsidR="00024319" w:rsidRPr="00C70B25" w:rsidRDefault="00024319" w:rsidP="00205BC2">
      <w:pPr>
        <w:spacing w:after="0" w:line="288" w:lineRule="auto"/>
        <w:ind w:firstLine="284"/>
        <w:jc w:val="both"/>
        <w:rPr>
          <w:rFonts w:ascii="Times New Roman" w:hAnsi="Times New Roman" w:cs="Times New Roman"/>
          <w:sz w:val="26"/>
          <w:szCs w:val="26"/>
        </w:rPr>
      </w:pPr>
      <w:r w:rsidRPr="00C70B25">
        <w:rPr>
          <w:rFonts w:ascii="Times New Roman" w:hAnsi="Times New Roman" w:cs="Times New Roman"/>
          <w:b/>
          <w:bCs/>
          <w:sz w:val="26"/>
          <w:szCs w:val="26"/>
        </w:rPr>
        <w:t xml:space="preserve">     </w:t>
      </w:r>
      <w:r w:rsidRPr="00C70B25">
        <w:rPr>
          <w:rFonts w:ascii="Times New Roman" w:hAnsi="Times New Roman" w:cs="Times New Roman"/>
          <w:sz w:val="26"/>
          <w:szCs w:val="26"/>
        </w:rPr>
        <w:t>Sau khi tốt nghiệp ra trường, kỹ sư Công nghệ sau thu hoạch phải có được:</w:t>
      </w:r>
    </w:p>
    <w:p w:rsidR="00024319" w:rsidRPr="00C70B25" w:rsidRDefault="00024319" w:rsidP="003F7716">
      <w:pPr>
        <w:pStyle w:val="ListParagraph"/>
        <w:numPr>
          <w:ilvl w:val="0"/>
          <w:numId w:val="2"/>
        </w:numPr>
        <w:tabs>
          <w:tab w:val="left" w:pos="360"/>
          <w:tab w:val="left" w:pos="540"/>
        </w:tabs>
        <w:spacing w:after="0" w:line="288" w:lineRule="auto"/>
        <w:ind w:hanging="720"/>
        <w:jc w:val="both"/>
        <w:rPr>
          <w:rFonts w:ascii="Times New Roman" w:hAnsi="Times New Roman" w:cs="Times New Roman"/>
          <w:b/>
          <w:bCs/>
          <w:sz w:val="26"/>
          <w:szCs w:val="26"/>
        </w:rPr>
      </w:pPr>
      <w:r w:rsidRPr="00C70B25">
        <w:rPr>
          <w:rFonts w:ascii="Times New Roman" w:hAnsi="Times New Roman" w:cs="Times New Roman"/>
          <w:b/>
          <w:bCs/>
          <w:sz w:val="26"/>
          <w:szCs w:val="26"/>
        </w:rPr>
        <w:t>Phẩm chất đạo đức, nhân văn và sức khỏe</w:t>
      </w:r>
    </w:p>
    <w:p w:rsidR="00024319" w:rsidRPr="00C70B25" w:rsidRDefault="00024319" w:rsidP="003F7716">
      <w:pPr>
        <w:pStyle w:val="ListParagraph"/>
        <w:tabs>
          <w:tab w:val="left" w:pos="360"/>
          <w:tab w:val="left" w:pos="540"/>
        </w:tabs>
        <w:spacing w:after="0" w:line="288" w:lineRule="auto"/>
        <w:ind w:left="0"/>
        <w:jc w:val="both"/>
        <w:rPr>
          <w:rFonts w:ascii="Times New Roman" w:hAnsi="Times New Roman" w:cs="Times New Roman"/>
          <w:sz w:val="26"/>
          <w:szCs w:val="26"/>
        </w:rPr>
      </w:pPr>
      <w:r w:rsidRPr="00C70B25">
        <w:rPr>
          <w:rFonts w:ascii="Times New Roman" w:hAnsi="Times New Roman" w:cs="Times New Roman"/>
          <w:sz w:val="26"/>
          <w:szCs w:val="26"/>
        </w:rPr>
        <w:tab/>
        <w:t>A1. Có lập trường chính trị tư tưởng, ý thức tổ chức kỷ luật tốt, hiểu biết và thực hiện các giá trị đạo đức. Có ý thức xây dựng, bảo vệ tổ quốc và lợi ích của tập thể, bảo vệ môi trường; chủ động, tự tin và dám chịu trách nhiệm trong công việc.</w:t>
      </w:r>
    </w:p>
    <w:p w:rsidR="00024319" w:rsidRPr="00C70B25" w:rsidRDefault="00024319" w:rsidP="003F7716">
      <w:pPr>
        <w:pStyle w:val="ListParagraph"/>
        <w:tabs>
          <w:tab w:val="left" w:pos="360"/>
        </w:tabs>
        <w:spacing w:after="0" w:line="288" w:lineRule="auto"/>
        <w:ind w:left="0"/>
        <w:jc w:val="both"/>
        <w:rPr>
          <w:rFonts w:ascii="Times New Roman" w:hAnsi="Times New Roman" w:cs="Times New Roman"/>
          <w:sz w:val="26"/>
          <w:szCs w:val="26"/>
        </w:rPr>
      </w:pPr>
      <w:r w:rsidRPr="00C70B25">
        <w:rPr>
          <w:rFonts w:ascii="Times New Roman" w:hAnsi="Times New Roman" w:cs="Times New Roman"/>
          <w:sz w:val="26"/>
          <w:szCs w:val="26"/>
          <w:lang w:val="sv-SE"/>
        </w:rPr>
        <w:tab/>
        <w:t xml:space="preserve">A2. </w:t>
      </w:r>
      <w:r w:rsidRPr="00C70B25">
        <w:rPr>
          <w:rFonts w:ascii="Times New Roman" w:hAnsi="Times New Roman" w:cs="Times New Roman"/>
          <w:sz w:val="26"/>
          <w:szCs w:val="26"/>
        </w:rPr>
        <w:t>Có ý thức học tập, rèn luyện để không ngừng nâng cao phẩm chất, năng lực và sức khỏe. Có tinh thần làm việc nghiêm túc, khoa học, trách nhiệm với công việc được giao; tinh thần cầu tiến, hợp tác với các cá nhân khác trong công việc.</w:t>
      </w:r>
    </w:p>
    <w:p w:rsidR="00024319" w:rsidRPr="00C70B25" w:rsidRDefault="00024319" w:rsidP="003F7716">
      <w:pPr>
        <w:pStyle w:val="ListParagraph"/>
        <w:numPr>
          <w:ilvl w:val="0"/>
          <w:numId w:val="2"/>
        </w:numPr>
        <w:tabs>
          <w:tab w:val="left" w:pos="360"/>
        </w:tabs>
        <w:spacing w:after="0" w:line="288" w:lineRule="auto"/>
        <w:ind w:hanging="720"/>
        <w:jc w:val="both"/>
        <w:rPr>
          <w:rFonts w:ascii="Times New Roman" w:hAnsi="Times New Roman" w:cs="Times New Roman"/>
          <w:b/>
          <w:bCs/>
          <w:sz w:val="26"/>
          <w:szCs w:val="26"/>
        </w:rPr>
      </w:pPr>
      <w:r w:rsidRPr="00C70B25">
        <w:rPr>
          <w:rFonts w:ascii="Times New Roman" w:hAnsi="Times New Roman" w:cs="Times New Roman"/>
          <w:b/>
          <w:bCs/>
          <w:sz w:val="26"/>
          <w:szCs w:val="26"/>
        </w:rPr>
        <w:t>Kiến thức</w:t>
      </w:r>
    </w:p>
    <w:p w:rsidR="00024319" w:rsidRPr="00C70B25" w:rsidRDefault="00024319" w:rsidP="00205BC2">
      <w:pPr>
        <w:spacing w:after="0" w:line="288" w:lineRule="auto"/>
        <w:ind w:left="360"/>
        <w:jc w:val="both"/>
        <w:rPr>
          <w:rFonts w:ascii="Times New Roman" w:hAnsi="Times New Roman" w:cs="Times New Roman"/>
          <w:sz w:val="26"/>
          <w:szCs w:val="26"/>
        </w:rPr>
      </w:pPr>
      <w:r w:rsidRPr="00C70B25">
        <w:rPr>
          <w:rFonts w:ascii="Times New Roman" w:hAnsi="Times New Roman" w:cs="Times New Roman"/>
          <w:sz w:val="26"/>
          <w:szCs w:val="26"/>
        </w:rPr>
        <w:t>B1. Hiểu biết chủ trương, đường lối của Đảng, chính sách, pháp luật của Nhà nước.</w:t>
      </w:r>
    </w:p>
    <w:p w:rsidR="00024319" w:rsidRPr="00C70B25" w:rsidRDefault="00024319" w:rsidP="00205BC2">
      <w:pPr>
        <w:spacing w:after="0" w:line="288" w:lineRule="auto"/>
        <w:ind w:left="360"/>
        <w:jc w:val="both"/>
        <w:rPr>
          <w:rFonts w:ascii="Times New Roman" w:hAnsi="Times New Roman" w:cs="Times New Roman"/>
          <w:sz w:val="26"/>
          <w:szCs w:val="26"/>
        </w:rPr>
      </w:pPr>
      <w:r w:rsidRPr="00C70B25">
        <w:rPr>
          <w:rFonts w:ascii="Times New Roman" w:hAnsi="Times New Roman" w:cs="Times New Roman"/>
          <w:sz w:val="26"/>
          <w:szCs w:val="26"/>
        </w:rPr>
        <w:t>B2. Hiểu và vận dụng kiến thức toán, khoa học tự nhiên, khoa học xã hội - nhân văn.</w:t>
      </w:r>
    </w:p>
    <w:p w:rsidR="00024319" w:rsidRPr="00C70B25" w:rsidRDefault="00024319" w:rsidP="003F7716">
      <w:pPr>
        <w:spacing w:after="0" w:line="288" w:lineRule="auto"/>
        <w:ind w:firstLine="360"/>
        <w:jc w:val="both"/>
        <w:rPr>
          <w:rFonts w:ascii="Times New Roman" w:hAnsi="Times New Roman" w:cs="Times New Roman"/>
          <w:sz w:val="26"/>
          <w:szCs w:val="26"/>
          <w:lang w:val="sv-SE"/>
        </w:rPr>
      </w:pPr>
      <w:r w:rsidRPr="00C70B25">
        <w:rPr>
          <w:rFonts w:ascii="Times New Roman" w:hAnsi="Times New Roman" w:cs="Times New Roman"/>
          <w:sz w:val="26"/>
          <w:szCs w:val="26"/>
        </w:rPr>
        <w:t xml:space="preserve">B3. Hiểu và vận dụng kiến thức cơ sở vào quá trình nghiên cứu, giải quyết các vấn đề liên quan đến lĩnh vực Công nghệ sau thu hoạch như kỹ thuật nhiệt, hóa sinh, vi sinh vật thực phẩm, </w:t>
      </w:r>
      <w:r w:rsidRPr="00C70B25">
        <w:rPr>
          <w:rFonts w:ascii="Times New Roman" w:hAnsi="Times New Roman" w:cs="Times New Roman"/>
          <w:sz w:val="26"/>
          <w:szCs w:val="26"/>
          <w:lang w:val="sv-SE"/>
        </w:rPr>
        <w:t>sinh lý nông sản và tổn thất sau thu hoạch, b</w:t>
      </w:r>
      <w:r w:rsidRPr="00C70B25">
        <w:rPr>
          <w:rFonts w:ascii="Times New Roman" w:hAnsi="Times New Roman" w:cs="Times New Roman"/>
          <w:sz w:val="26"/>
          <w:szCs w:val="26"/>
        </w:rPr>
        <w:t>ảo quản lạnh và lạnh đông sản phẩm sau thu hoạch</w:t>
      </w:r>
      <w:r w:rsidRPr="00C70B25">
        <w:rPr>
          <w:rFonts w:ascii="Times New Roman" w:hAnsi="Times New Roman" w:cs="Times New Roman"/>
          <w:sz w:val="26"/>
          <w:szCs w:val="26"/>
          <w:lang w:val="sv-SE"/>
        </w:rPr>
        <w:t>.</w:t>
      </w:r>
    </w:p>
    <w:p w:rsidR="00024319" w:rsidRPr="00C70B25" w:rsidRDefault="00024319" w:rsidP="00205BC2">
      <w:p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 xml:space="preserve">B4. </w:t>
      </w:r>
      <w:r w:rsidRPr="00C70B25">
        <w:rPr>
          <w:rFonts w:ascii="Times New Roman" w:hAnsi="Times New Roman" w:cs="Times New Roman"/>
          <w:sz w:val="26"/>
          <w:szCs w:val="26"/>
          <w:lang w:val="pt-BR"/>
        </w:rPr>
        <w:t>Có kiến thức chuyên môn trong lĩnh vực công nghệ sau thu hoạch như:</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B4.1. Sinh vật hại nông sản sau thu hoạch.</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B4.2. Hệ thống quản lý chất lượng sản phẩm sau thu hoạch, đảm bảo vệ sinh an toàn thực phẩm</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B4.3. Thu hoạch, xử lý, đóng gói và bảo quản nông sản, thủy sản, thịt gia súc, gia cầm.</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B4.4. Công nghệ sản xuất các sản phẩm từ nông sản, thủy sản, gia súc và gia cầm.</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B4.5. Truy xuất nguồn gốc thực phẩm.</w:t>
      </w:r>
    </w:p>
    <w:p w:rsidR="00024319" w:rsidRPr="00C70B25" w:rsidRDefault="00024319" w:rsidP="003F7716">
      <w:pPr>
        <w:pStyle w:val="ListParagraph"/>
        <w:numPr>
          <w:ilvl w:val="0"/>
          <w:numId w:val="2"/>
        </w:numPr>
        <w:tabs>
          <w:tab w:val="left" w:pos="360"/>
        </w:tabs>
        <w:spacing w:after="0" w:line="288" w:lineRule="auto"/>
        <w:ind w:hanging="720"/>
        <w:jc w:val="both"/>
        <w:rPr>
          <w:rFonts w:ascii="Times New Roman" w:hAnsi="Times New Roman" w:cs="Times New Roman"/>
          <w:b/>
          <w:bCs/>
          <w:sz w:val="26"/>
          <w:szCs w:val="26"/>
        </w:rPr>
      </w:pPr>
      <w:r w:rsidRPr="00C70B25">
        <w:rPr>
          <w:rFonts w:ascii="Times New Roman" w:hAnsi="Times New Roman" w:cs="Times New Roman"/>
          <w:b/>
          <w:bCs/>
          <w:sz w:val="26"/>
          <w:szCs w:val="26"/>
        </w:rPr>
        <w:t>Kỹ năng</w:t>
      </w:r>
    </w:p>
    <w:p w:rsidR="00024319" w:rsidRPr="00C70B25" w:rsidRDefault="00024319" w:rsidP="00205BC2">
      <w:pPr>
        <w:spacing w:after="0" w:line="288" w:lineRule="auto"/>
        <w:ind w:left="360"/>
        <w:jc w:val="both"/>
        <w:rPr>
          <w:rFonts w:ascii="Times New Roman" w:hAnsi="Times New Roman" w:cs="Times New Roman"/>
          <w:sz w:val="26"/>
          <w:szCs w:val="26"/>
        </w:rPr>
      </w:pPr>
      <w:r w:rsidRPr="00C70B25">
        <w:rPr>
          <w:rFonts w:ascii="Times New Roman" w:hAnsi="Times New Roman" w:cs="Times New Roman"/>
          <w:sz w:val="26"/>
          <w:szCs w:val="26"/>
        </w:rPr>
        <w:t>C1. Có kỹ năng giao tiếp, tự nghiên cứu và làm việc hiệu quả trong môi trường tập thể.</w:t>
      </w:r>
    </w:p>
    <w:p w:rsidR="00024319" w:rsidRPr="00C70B25" w:rsidRDefault="00024319" w:rsidP="00F31B2B">
      <w:pPr>
        <w:pStyle w:val="ListParagraph"/>
        <w:tabs>
          <w:tab w:val="left" w:pos="993"/>
        </w:tabs>
        <w:spacing w:after="0" w:line="288" w:lineRule="auto"/>
        <w:ind w:left="0" w:firstLine="360"/>
        <w:jc w:val="both"/>
        <w:rPr>
          <w:rFonts w:ascii="Times New Roman" w:hAnsi="Times New Roman" w:cs="Times New Roman"/>
          <w:color w:val="000000"/>
          <w:sz w:val="26"/>
          <w:szCs w:val="26"/>
        </w:rPr>
      </w:pPr>
      <w:r w:rsidRPr="00C70B25">
        <w:rPr>
          <w:rFonts w:ascii="Times New Roman" w:hAnsi="Times New Roman" w:cs="Times New Roman"/>
          <w:sz w:val="26"/>
          <w:szCs w:val="26"/>
        </w:rPr>
        <w:t xml:space="preserve">C2. </w:t>
      </w:r>
      <w:r w:rsidRPr="00C70B25">
        <w:rPr>
          <w:rFonts w:ascii="Times New Roman" w:hAnsi="Times New Roman" w:cs="Times New Roman"/>
          <w:color w:val="000000"/>
          <w:sz w:val="26"/>
          <w:szCs w:val="26"/>
          <w:lang w:val="sv-SE"/>
        </w:rPr>
        <w:t>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024319" w:rsidRPr="00C70B25" w:rsidRDefault="00024319" w:rsidP="00F31B2B">
      <w:pPr>
        <w:spacing w:after="0" w:line="288" w:lineRule="auto"/>
        <w:ind w:firstLine="36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 xml:space="preserve">C3. Có các kỹ năng nghề nghiệp sau đây: </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 xml:space="preserve">C3.1. Kiểm tra, đánh giá chất lượng sản phẩm sau thu hoạch </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C3.2. Quản lý chất lượng và đảm bảo vệ sinh an toàn sản phẩm sau thu hoạch.</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C3.3. Thực hiện một số giải pháp nhằm hạn chế tổn thất sau thu hoạch.</w:t>
      </w:r>
    </w:p>
    <w:p w:rsidR="00024319" w:rsidRPr="00C70B25" w:rsidRDefault="00024319" w:rsidP="00205BC2">
      <w:pPr>
        <w:spacing w:after="0" w:line="288" w:lineRule="auto"/>
        <w:ind w:left="72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lastRenderedPageBreak/>
        <w:t>C3.4. Xử lý, đóng gói và bảo quản nông sản, thủy sản thịt gia súc, gia cầm.</w:t>
      </w:r>
    </w:p>
    <w:p w:rsidR="00024319" w:rsidRPr="00C70B25" w:rsidRDefault="00024319" w:rsidP="00205BC2">
      <w:p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 xml:space="preserve">      C3.5. Sản xuất các sản phẩm từ nông sản, thủy sản, gia súc và gia cầm.</w:t>
      </w:r>
    </w:p>
    <w:p w:rsidR="00024319" w:rsidRPr="00C70B25" w:rsidRDefault="00024319" w:rsidP="00205BC2">
      <w:pPr>
        <w:spacing w:after="0" w:line="288" w:lineRule="auto"/>
        <w:jc w:val="both"/>
        <w:rPr>
          <w:rFonts w:ascii="Times New Roman" w:hAnsi="Times New Roman" w:cs="Times New Roman"/>
          <w:b/>
          <w:bCs/>
          <w:sz w:val="26"/>
          <w:szCs w:val="26"/>
          <w:lang w:val="sv-SE"/>
        </w:rPr>
      </w:pPr>
      <w:r w:rsidRPr="00C70B25">
        <w:rPr>
          <w:rFonts w:ascii="Times New Roman" w:hAnsi="Times New Roman" w:cs="Times New Roman"/>
          <w:b/>
          <w:bCs/>
          <w:sz w:val="26"/>
          <w:szCs w:val="26"/>
          <w:lang w:val="sv-SE"/>
        </w:rPr>
        <w:t>III.2. Định hướng nghề nghiệp sau khi tốt nghiệp</w:t>
      </w:r>
    </w:p>
    <w:p w:rsidR="00024319" w:rsidRPr="00C70B25" w:rsidRDefault="00024319" w:rsidP="003F7716">
      <w:pPr>
        <w:tabs>
          <w:tab w:val="left" w:pos="540"/>
        </w:tabs>
        <w:spacing w:after="0" w:line="288" w:lineRule="auto"/>
        <w:ind w:firstLine="540"/>
        <w:jc w:val="both"/>
        <w:rPr>
          <w:rFonts w:ascii="Times New Roman" w:hAnsi="Times New Roman" w:cs="Times New Roman"/>
          <w:b/>
          <w:bCs/>
          <w:sz w:val="26"/>
          <w:szCs w:val="26"/>
          <w:lang w:val="vi-VN"/>
        </w:rPr>
      </w:pPr>
      <w:r w:rsidRPr="00C70B25">
        <w:rPr>
          <w:rFonts w:ascii="Times New Roman" w:hAnsi="Times New Roman" w:cs="Times New Roman"/>
          <w:sz w:val="26"/>
          <w:szCs w:val="26"/>
          <w:lang w:val="sv-SE"/>
        </w:rPr>
        <w:t>Sau khi tốt nghiệp, kỹ sư ngành Công nghệ sau thu hoạch có thể làm việc ở các vị trí công việc sau đây:</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lang w:val="vi-VN"/>
        </w:rPr>
        <w:t>Chuyên viên ở các c</w:t>
      </w:r>
      <w:r w:rsidRPr="00C70B25">
        <w:rPr>
          <w:rFonts w:ascii="Times New Roman" w:hAnsi="Times New Roman" w:cs="Times New Roman"/>
          <w:sz w:val="26"/>
          <w:szCs w:val="26"/>
          <w:lang w:val="sv-SE"/>
        </w:rPr>
        <w:t xml:space="preserve">ơ quan quản lý nhà nước như Sở nông nghiệp và phát triển nông thôn; </w:t>
      </w:r>
      <w:r w:rsidRPr="00C70B25">
        <w:rPr>
          <w:rFonts w:ascii="Times New Roman" w:hAnsi="Times New Roman" w:cs="Times New Roman"/>
          <w:sz w:val="26"/>
          <w:szCs w:val="26"/>
          <w:shd w:val="clear" w:color="auto" w:fill="FFFFFF"/>
          <w:lang w:val="sv-SE"/>
        </w:rPr>
        <w:t>Sở khoa học và công nghệ các tỉnh.</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shd w:val="clear" w:color="auto" w:fill="FFFFFF"/>
          <w:lang w:val="sv-SE"/>
        </w:rPr>
        <w:t xml:space="preserve">Nghiên cứu viên ở các cơ quan nghiên cứu khoa học có liên quan đến việc bảo quản và chế biến nông sản, thủy sản </w:t>
      </w:r>
      <w:r w:rsidRPr="00C70B25">
        <w:rPr>
          <w:rFonts w:ascii="Times New Roman" w:hAnsi="Times New Roman" w:cs="Times New Roman"/>
          <w:sz w:val="26"/>
          <w:szCs w:val="26"/>
          <w:lang w:val="sv-SE"/>
        </w:rPr>
        <w:t>như Viện công nghệ sau thu hoạch; Viện nghiên cứu lương thực, thực phẩm.</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Kiểm nghiệm viên tại các cơ quan phân tích, giám định chất lượng, vệ sinh an toàn thực phẩm.</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shd w:val="clear" w:color="auto" w:fill="FFFFFF"/>
          <w:lang w:val="sv-SE"/>
        </w:rPr>
        <w:t>Cán bộ kiểm soát chất lượng, quản đốc tại các công ty, doanh nghiệp chế biến và xuất khẩu nông sản, thủy sản, lương thực, thực phẩm.</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shd w:val="clear" w:color="auto" w:fill="FFFFFF"/>
          <w:lang w:val="sv-SE"/>
        </w:rPr>
        <w:t>Cán bộ quản lý tại các nông trại hoặc cơ sở thu mua, bảo quản và chế biến nông sản thực phẩm và thủy sản.</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sv-SE"/>
        </w:rPr>
      </w:pPr>
      <w:r w:rsidRPr="00C70B25">
        <w:rPr>
          <w:rFonts w:ascii="Times New Roman" w:hAnsi="Times New Roman" w:cs="Times New Roman"/>
          <w:sz w:val="26"/>
          <w:szCs w:val="26"/>
          <w:lang w:val="sv-SE"/>
        </w:rPr>
        <w:t>Nhân viên hoặc cán bộ quản lý ở các cơ sở sản xuất, kinh doanh và dịch vụ liên quan đến nông sản thực phẩm và thủy sản.</w:t>
      </w:r>
    </w:p>
    <w:p w:rsidR="00024319" w:rsidRPr="00C70B25" w:rsidRDefault="00024319" w:rsidP="00205BC2">
      <w:pPr>
        <w:pStyle w:val="ListParagraph"/>
        <w:numPr>
          <w:ilvl w:val="0"/>
          <w:numId w:val="15"/>
        </w:numPr>
        <w:spacing w:after="0" w:line="288" w:lineRule="auto"/>
        <w:ind w:left="360"/>
        <w:jc w:val="both"/>
        <w:rPr>
          <w:rFonts w:ascii="Times New Roman" w:hAnsi="Times New Roman" w:cs="Times New Roman"/>
          <w:sz w:val="26"/>
          <w:szCs w:val="26"/>
          <w:lang w:val="vi-VN"/>
        </w:rPr>
      </w:pPr>
      <w:r w:rsidRPr="00C70B25">
        <w:rPr>
          <w:rFonts w:ascii="Times New Roman" w:hAnsi="Times New Roman" w:cs="Times New Roman"/>
          <w:sz w:val="26"/>
          <w:szCs w:val="26"/>
          <w:lang w:val="sv-SE"/>
        </w:rPr>
        <w:t>Giảng viên tại các Trường Đại học hoặc Cao đẳng đào tạo ngành Công nghệ sau thu hoạch, Công nghệ thực phẩm và Công nghệ chế biến thuỷ sản.</w:t>
      </w:r>
    </w:p>
    <w:p w:rsidR="00024319" w:rsidRPr="00C70B25" w:rsidRDefault="00024319" w:rsidP="00522191">
      <w:pPr>
        <w:pStyle w:val="ListParagraph"/>
        <w:spacing w:after="0" w:line="288" w:lineRule="auto"/>
        <w:ind w:left="360"/>
        <w:jc w:val="both"/>
        <w:rPr>
          <w:rFonts w:ascii="Times New Roman" w:hAnsi="Times New Roman" w:cs="Times New Roman"/>
          <w:sz w:val="26"/>
          <w:szCs w:val="26"/>
          <w:lang w:val="vi-VN"/>
        </w:rPr>
      </w:pPr>
    </w:p>
    <w:p w:rsidR="00024319" w:rsidRPr="00C70B25" w:rsidRDefault="00024319" w:rsidP="00205BC2">
      <w:pPr>
        <w:pStyle w:val="ListParagraph"/>
        <w:numPr>
          <w:ilvl w:val="0"/>
          <w:numId w:val="1"/>
        </w:numPr>
        <w:spacing w:after="0" w:line="288" w:lineRule="auto"/>
        <w:ind w:left="567" w:hanging="567"/>
        <w:jc w:val="both"/>
        <w:rPr>
          <w:rFonts w:ascii="Times New Roman" w:hAnsi="Times New Roman" w:cs="Times New Roman"/>
          <w:b/>
          <w:bCs/>
          <w:sz w:val="26"/>
          <w:szCs w:val="26"/>
        </w:rPr>
      </w:pPr>
      <w:r w:rsidRPr="00C70B25">
        <w:rPr>
          <w:rFonts w:ascii="Times New Roman" w:hAnsi="Times New Roman" w:cs="Times New Roman"/>
          <w:b/>
          <w:bCs/>
          <w:sz w:val="26"/>
          <w:szCs w:val="26"/>
        </w:rPr>
        <w:t>NỘI DUNG</w:t>
      </w:r>
      <w:r w:rsidRPr="00C70B25">
        <w:rPr>
          <w:rFonts w:ascii="Times New Roman" w:hAnsi="Times New Roman" w:cs="Times New Roman"/>
          <w:b/>
          <w:bCs/>
          <w:sz w:val="26"/>
          <w:szCs w:val="26"/>
          <w:lang w:val="vi-VN"/>
        </w:rPr>
        <w:t xml:space="preserve"> CHƯƠNG TRÌNH</w:t>
      </w:r>
    </w:p>
    <w:p w:rsidR="00024319" w:rsidRPr="00C70B25" w:rsidRDefault="00024319" w:rsidP="003F7716">
      <w:pPr>
        <w:spacing w:after="0" w:line="288" w:lineRule="auto"/>
        <w:ind w:left="336" w:hanging="336"/>
        <w:jc w:val="both"/>
        <w:rPr>
          <w:rFonts w:ascii="Times New Roman" w:hAnsi="Times New Roman" w:cs="Times New Roman"/>
          <w:b/>
          <w:bCs/>
          <w:sz w:val="26"/>
          <w:szCs w:val="26"/>
        </w:rPr>
      </w:pPr>
      <w:r w:rsidRPr="00C70B25">
        <w:rPr>
          <w:rFonts w:ascii="Times New Roman" w:hAnsi="Times New Roman" w:cs="Times New Roman"/>
          <w:b/>
          <w:bCs/>
          <w:sz w:val="26"/>
          <w:szCs w:val="26"/>
        </w:rPr>
        <w:t>IV.1. Cấu trúc chương trình đào tạo</w:t>
      </w:r>
    </w:p>
    <w:tbl>
      <w:tblPr>
        <w:tblW w:w="9682" w:type="dxa"/>
        <w:jc w:val="center"/>
        <w:tblLook w:val="00A0" w:firstRow="1" w:lastRow="0" w:firstColumn="1" w:lastColumn="0" w:noHBand="0" w:noVBand="0"/>
      </w:tblPr>
      <w:tblGrid>
        <w:gridCol w:w="3586"/>
        <w:gridCol w:w="984"/>
        <w:gridCol w:w="1001"/>
        <w:gridCol w:w="992"/>
        <w:gridCol w:w="1134"/>
        <w:gridCol w:w="992"/>
        <w:gridCol w:w="993"/>
      </w:tblGrid>
      <w:tr w:rsidR="00024319" w:rsidRPr="00C70B25">
        <w:trPr>
          <w:trHeight w:val="312"/>
          <w:jc w:val="center"/>
        </w:trPr>
        <w:tc>
          <w:tcPr>
            <w:tcW w:w="3586" w:type="dxa"/>
            <w:vMerge w:val="restart"/>
            <w:tcBorders>
              <w:top w:val="single" w:sz="4" w:space="0" w:color="auto"/>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KHỐI KIẾN THỨC</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 xml:space="preserve">Tổng </w:t>
            </w:r>
          </w:p>
        </w:tc>
        <w:tc>
          <w:tcPr>
            <w:tcW w:w="2126" w:type="dxa"/>
            <w:gridSpan w:val="2"/>
            <w:tcBorders>
              <w:top w:val="single" w:sz="4" w:space="0" w:color="auto"/>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Kiến thức</w:t>
            </w:r>
          </w:p>
        </w:tc>
        <w:tc>
          <w:tcPr>
            <w:tcW w:w="1985" w:type="dxa"/>
            <w:gridSpan w:val="2"/>
            <w:tcBorders>
              <w:top w:val="single" w:sz="4" w:space="0" w:color="auto"/>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Kiến thức</w:t>
            </w:r>
          </w:p>
        </w:tc>
      </w:tr>
      <w:tr w:rsidR="00024319" w:rsidRPr="00C70B25">
        <w:trPr>
          <w:trHeight w:val="312"/>
          <w:jc w:val="center"/>
        </w:trPr>
        <w:tc>
          <w:tcPr>
            <w:tcW w:w="3586" w:type="dxa"/>
            <w:vMerge/>
            <w:tcBorders>
              <w:top w:val="single" w:sz="4" w:space="0" w:color="auto"/>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2126" w:type="dxa"/>
            <w:gridSpan w:val="2"/>
            <w:tcBorders>
              <w:top w:val="single" w:sz="4" w:space="0" w:color="auto"/>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 xml:space="preserve"> bắt buộc</w:t>
            </w:r>
          </w:p>
        </w:tc>
        <w:tc>
          <w:tcPr>
            <w:tcW w:w="1985" w:type="dxa"/>
            <w:gridSpan w:val="2"/>
            <w:tcBorders>
              <w:top w:val="single" w:sz="4" w:space="0" w:color="auto"/>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tự chọn</w:t>
            </w:r>
          </w:p>
        </w:tc>
      </w:tr>
      <w:tr w:rsidR="00024319" w:rsidRPr="00C70B25">
        <w:trPr>
          <w:trHeight w:val="312"/>
          <w:jc w:val="center"/>
        </w:trPr>
        <w:tc>
          <w:tcPr>
            <w:tcW w:w="3586" w:type="dxa"/>
            <w:vMerge/>
            <w:tcBorders>
              <w:top w:val="single" w:sz="4" w:space="0" w:color="auto"/>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984" w:type="dxa"/>
            <w:vMerge w:val="restart"/>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Tín chỉ</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Tỷ lệ</w:t>
            </w:r>
          </w:p>
        </w:tc>
        <w:tc>
          <w:tcPr>
            <w:tcW w:w="992" w:type="dxa"/>
            <w:vMerge w:val="restart"/>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Tín chỉ</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Tỷ lệ</w:t>
            </w:r>
          </w:p>
        </w:tc>
        <w:tc>
          <w:tcPr>
            <w:tcW w:w="992" w:type="dxa"/>
            <w:vMerge w:val="restart"/>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Tín chỉ</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Tỷ lệ</w:t>
            </w:r>
          </w:p>
        </w:tc>
      </w:tr>
      <w:tr w:rsidR="00024319" w:rsidRPr="00C70B25">
        <w:trPr>
          <w:trHeight w:val="312"/>
          <w:jc w:val="center"/>
        </w:trPr>
        <w:tc>
          <w:tcPr>
            <w:tcW w:w="3586" w:type="dxa"/>
            <w:vMerge/>
            <w:tcBorders>
              <w:top w:val="single" w:sz="4" w:space="0" w:color="auto"/>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984" w:type="dxa"/>
            <w:vMerge/>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w:t>
            </w:r>
          </w:p>
        </w:tc>
        <w:tc>
          <w:tcPr>
            <w:tcW w:w="992" w:type="dxa"/>
            <w:vMerge/>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w:t>
            </w:r>
          </w:p>
        </w:tc>
        <w:tc>
          <w:tcPr>
            <w:tcW w:w="992" w:type="dxa"/>
            <w:vMerge/>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I. Kiến thức giáo dục đại cương</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63</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40,6</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53</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84,1</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10</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15,9</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en-US" w:eastAsia="vi-VN"/>
              </w:rPr>
              <w:t xml:space="preserve">1. </w:t>
            </w:r>
            <w:r w:rsidRPr="00C70B25">
              <w:rPr>
                <w:rFonts w:ascii="Times New Roman" w:hAnsi="Times New Roman" w:cs="Times New Roman"/>
                <w:color w:val="000000"/>
                <w:sz w:val="26"/>
                <w:szCs w:val="26"/>
                <w:lang w:val="vi-VN" w:eastAsia="vi-VN"/>
              </w:rPr>
              <w:t>Khoa học xã hội và nhân văn</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20</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12,9</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14</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70,0</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6</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30,0</w:t>
            </w:r>
          </w:p>
        </w:tc>
      </w:tr>
      <w:tr w:rsidR="00024319" w:rsidRPr="00C70B25">
        <w:trPr>
          <w:trHeight w:val="624"/>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en-US" w:eastAsia="vi-VN"/>
              </w:rPr>
              <w:t xml:space="preserve">2. </w:t>
            </w:r>
            <w:r w:rsidRPr="00C70B25">
              <w:rPr>
                <w:rFonts w:ascii="Times New Roman" w:hAnsi="Times New Roman" w:cs="Times New Roman"/>
                <w:color w:val="000000"/>
                <w:sz w:val="26"/>
                <w:szCs w:val="26"/>
                <w:lang w:val="vi-VN" w:eastAsia="vi-VN"/>
              </w:rPr>
              <w:t>Toán, khoa học tự nhiên,</w:t>
            </w:r>
            <w:r w:rsidRPr="00C70B25">
              <w:rPr>
                <w:rFonts w:ascii="Times New Roman" w:hAnsi="Times New Roman" w:cs="Times New Roman"/>
                <w:color w:val="000000"/>
                <w:sz w:val="26"/>
                <w:szCs w:val="26"/>
                <w:lang w:val="en-US" w:eastAsia="vi-VN"/>
              </w:rPr>
              <w:t xml:space="preserve"> </w:t>
            </w:r>
            <w:r w:rsidRPr="00C70B25">
              <w:rPr>
                <w:rFonts w:ascii="Times New Roman" w:hAnsi="Times New Roman" w:cs="Times New Roman"/>
                <w:color w:val="000000"/>
                <w:sz w:val="26"/>
                <w:szCs w:val="26"/>
                <w:lang w:val="vi-VN" w:eastAsia="vi-VN"/>
              </w:rPr>
              <w:t>môi trường</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24</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15,5</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22</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91,7</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2</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8,3</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en-US" w:eastAsia="vi-VN"/>
              </w:rPr>
              <w:t xml:space="preserve">3. </w:t>
            </w:r>
            <w:r w:rsidRPr="00C70B25">
              <w:rPr>
                <w:rFonts w:ascii="Times New Roman" w:hAnsi="Times New Roman" w:cs="Times New Roman"/>
                <w:color w:val="000000"/>
                <w:sz w:val="26"/>
                <w:szCs w:val="26"/>
                <w:lang w:val="vi-VN" w:eastAsia="vi-VN"/>
              </w:rPr>
              <w:t>Ngoại ngữ</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5,2</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100,0</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0</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0,0</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en-US" w:eastAsia="vi-VN"/>
              </w:rPr>
              <w:t xml:space="preserve">4. </w:t>
            </w:r>
            <w:r w:rsidRPr="00C70B25">
              <w:rPr>
                <w:rFonts w:ascii="Times New Roman" w:hAnsi="Times New Roman" w:cs="Times New Roman"/>
                <w:color w:val="000000"/>
                <w:sz w:val="26"/>
                <w:szCs w:val="26"/>
                <w:lang w:val="vi-VN" w:eastAsia="vi-VN"/>
              </w:rPr>
              <w:t>Giáo dục thể chất và QP-AN</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11</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7,1</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9</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81,8</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2</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18,2</w:t>
            </w:r>
          </w:p>
        </w:tc>
      </w:tr>
      <w:tr w:rsidR="00024319" w:rsidRPr="00C70B25">
        <w:trPr>
          <w:trHeight w:val="624"/>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II. Kiến thức giáo dục chuyên nghiệp</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92</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59,4</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78</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84,8</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14</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15,2</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en-US" w:eastAsia="vi-VN"/>
              </w:rPr>
              <w:t xml:space="preserve">1. </w:t>
            </w:r>
            <w:r w:rsidRPr="00C70B25">
              <w:rPr>
                <w:rFonts w:ascii="Times New Roman" w:hAnsi="Times New Roman" w:cs="Times New Roman"/>
                <w:color w:val="000000"/>
                <w:sz w:val="26"/>
                <w:szCs w:val="26"/>
                <w:lang w:val="vi-VN" w:eastAsia="vi-VN"/>
              </w:rPr>
              <w:t>Kiến thức cơ sở ngành</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40</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25,8</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34</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85,0</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6</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15,0</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en-US" w:eastAsia="vi-VN"/>
              </w:rPr>
              <w:t xml:space="preserve">2. </w:t>
            </w:r>
            <w:r w:rsidRPr="00C70B25">
              <w:rPr>
                <w:rFonts w:ascii="Times New Roman" w:hAnsi="Times New Roman" w:cs="Times New Roman"/>
                <w:color w:val="000000"/>
                <w:sz w:val="26"/>
                <w:szCs w:val="26"/>
                <w:lang w:val="vi-VN" w:eastAsia="vi-VN"/>
              </w:rPr>
              <w:t>Kiến thức ngành</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52</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33,5</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en-US" w:eastAsia="vi-VN"/>
              </w:rPr>
            </w:pPr>
            <w:r w:rsidRPr="00C70B25">
              <w:rPr>
                <w:rFonts w:ascii="Times New Roman" w:hAnsi="Times New Roman" w:cs="Times New Roman"/>
                <w:color w:val="000000"/>
                <w:sz w:val="26"/>
                <w:szCs w:val="26"/>
                <w:lang w:val="vi-VN" w:eastAsia="vi-VN"/>
              </w:rPr>
              <w:t>4</w:t>
            </w:r>
            <w:r w:rsidRPr="00C70B25">
              <w:rPr>
                <w:rFonts w:ascii="Times New Roman" w:hAnsi="Times New Roman" w:cs="Times New Roman"/>
                <w:color w:val="000000"/>
                <w:sz w:val="26"/>
                <w:szCs w:val="26"/>
                <w:lang w:val="en-US" w:eastAsia="vi-VN"/>
              </w:rPr>
              <w:t>4</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84,6</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8</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000000"/>
                <w:sz w:val="26"/>
                <w:szCs w:val="26"/>
                <w:lang w:val="vi-VN" w:eastAsia="vi-VN"/>
              </w:rPr>
            </w:pPr>
            <w:r w:rsidRPr="00C70B25">
              <w:rPr>
                <w:rFonts w:ascii="Times New Roman" w:hAnsi="Times New Roman" w:cs="Times New Roman"/>
                <w:color w:val="000000"/>
                <w:sz w:val="26"/>
                <w:szCs w:val="26"/>
                <w:lang w:val="vi-VN" w:eastAsia="vi-VN"/>
              </w:rPr>
              <w:t>15,4</w:t>
            </w:r>
          </w:p>
        </w:tc>
      </w:tr>
      <w:tr w:rsidR="00024319" w:rsidRPr="00C70B25">
        <w:trPr>
          <w:trHeight w:val="312"/>
          <w:jc w:val="center"/>
        </w:trPr>
        <w:tc>
          <w:tcPr>
            <w:tcW w:w="3586" w:type="dxa"/>
            <w:tcBorders>
              <w:top w:val="nil"/>
              <w:left w:val="single" w:sz="4" w:space="0" w:color="auto"/>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Tổng cộng</w:t>
            </w:r>
          </w:p>
        </w:tc>
        <w:tc>
          <w:tcPr>
            <w:tcW w:w="98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155</w:t>
            </w:r>
          </w:p>
        </w:tc>
        <w:tc>
          <w:tcPr>
            <w:tcW w:w="1001"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100</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131</w:t>
            </w:r>
          </w:p>
        </w:tc>
        <w:tc>
          <w:tcPr>
            <w:tcW w:w="1134"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84,5</w:t>
            </w:r>
          </w:p>
        </w:tc>
        <w:tc>
          <w:tcPr>
            <w:tcW w:w="992"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24</w:t>
            </w:r>
          </w:p>
        </w:tc>
        <w:tc>
          <w:tcPr>
            <w:tcW w:w="993" w:type="dxa"/>
            <w:tcBorders>
              <w:top w:val="nil"/>
              <w:left w:val="nil"/>
              <w:bottom w:val="single" w:sz="4" w:space="0" w:color="auto"/>
              <w:right w:val="single"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000000"/>
                <w:sz w:val="26"/>
                <w:szCs w:val="26"/>
                <w:lang w:val="vi-VN" w:eastAsia="vi-VN"/>
              </w:rPr>
            </w:pPr>
            <w:r w:rsidRPr="00C70B25">
              <w:rPr>
                <w:rFonts w:ascii="Times New Roman" w:hAnsi="Times New Roman" w:cs="Times New Roman"/>
                <w:b/>
                <w:bCs/>
                <w:color w:val="000000"/>
                <w:sz w:val="26"/>
                <w:szCs w:val="26"/>
                <w:lang w:val="vi-VN" w:eastAsia="vi-VN"/>
              </w:rPr>
              <w:t>15,5</w:t>
            </w:r>
          </w:p>
        </w:tc>
      </w:tr>
    </w:tbl>
    <w:p w:rsidR="00024319" w:rsidRPr="00C70B25" w:rsidRDefault="00024319" w:rsidP="00205BC2">
      <w:pPr>
        <w:spacing w:after="0" w:line="288" w:lineRule="auto"/>
        <w:jc w:val="both"/>
        <w:rPr>
          <w:rFonts w:ascii="Times New Roman" w:hAnsi="Times New Roman" w:cs="Times New Roman"/>
          <w:b/>
          <w:bCs/>
          <w:sz w:val="26"/>
          <w:szCs w:val="26"/>
        </w:rPr>
      </w:pPr>
    </w:p>
    <w:p w:rsidR="00024319" w:rsidRPr="00C70B25" w:rsidRDefault="00024319" w:rsidP="0061192C">
      <w:pPr>
        <w:spacing w:after="0" w:line="288" w:lineRule="auto"/>
        <w:jc w:val="both"/>
        <w:rPr>
          <w:rFonts w:ascii="Times New Roman" w:hAnsi="Times New Roman" w:cs="Times New Roman"/>
          <w:b/>
          <w:bCs/>
          <w:sz w:val="26"/>
          <w:szCs w:val="26"/>
        </w:rPr>
      </w:pPr>
      <w:r w:rsidRPr="00C70B25">
        <w:rPr>
          <w:rFonts w:ascii="Times New Roman" w:hAnsi="Times New Roman" w:cs="Times New Roman"/>
          <w:b/>
          <w:bCs/>
          <w:sz w:val="26"/>
          <w:szCs w:val="26"/>
        </w:rPr>
        <w:lastRenderedPageBreak/>
        <w:t>IV.2. Đối tượng tuyển sinh</w:t>
      </w:r>
    </w:p>
    <w:p w:rsidR="00024319" w:rsidRPr="00C70B25" w:rsidRDefault="00024319" w:rsidP="0061192C">
      <w:pPr>
        <w:spacing w:after="0" w:line="288" w:lineRule="auto"/>
        <w:ind w:firstLine="540"/>
        <w:jc w:val="both"/>
        <w:rPr>
          <w:rFonts w:ascii="Times New Roman" w:hAnsi="Times New Roman" w:cs="Times New Roman"/>
          <w:color w:val="000000"/>
          <w:sz w:val="26"/>
          <w:szCs w:val="26"/>
        </w:rPr>
      </w:pPr>
      <w:r w:rsidRPr="00C70B25">
        <w:rPr>
          <w:rFonts w:ascii="Times New Roman" w:hAnsi="Times New Roman" w:cs="Times New Roman"/>
          <w:color w:val="000000"/>
          <w:sz w:val="26"/>
          <w:szCs w:val="26"/>
        </w:rPr>
        <w:t>Theo Quy chế tuyển sinh của Bộ Giáo dục và Đào tạo hiện hành và các quy định khác trong đề án tuyển sinh của Trường.</w:t>
      </w:r>
    </w:p>
    <w:p w:rsidR="00024319" w:rsidRPr="00C70B25" w:rsidRDefault="00024319" w:rsidP="0061192C">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b/>
          <w:bCs/>
          <w:sz w:val="26"/>
          <w:szCs w:val="26"/>
        </w:rPr>
        <w:t>I</w:t>
      </w:r>
      <w:r w:rsidRPr="00C70B25">
        <w:rPr>
          <w:rFonts w:ascii="Times New Roman" w:hAnsi="Times New Roman" w:cs="Times New Roman"/>
          <w:b/>
          <w:bCs/>
          <w:sz w:val="26"/>
          <w:szCs w:val="26"/>
          <w:lang w:val="vi-VN"/>
        </w:rPr>
        <w:t>V.</w:t>
      </w:r>
      <w:r w:rsidRPr="00C70B25">
        <w:rPr>
          <w:rFonts w:ascii="Times New Roman" w:hAnsi="Times New Roman" w:cs="Times New Roman"/>
          <w:b/>
          <w:bCs/>
          <w:sz w:val="26"/>
          <w:szCs w:val="26"/>
        </w:rPr>
        <w:t>3</w:t>
      </w:r>
      <w:r w:rsidRPr="00C70B25">
        <w:rPr>
          <w:rFonts w:ascii="Times New Roman" w:hAnsi="Times New Roman" w:cs="Times New Roman"/>
          <w:b/>
          <w:bCs/>
          <w:sz w:val="26"/>
          <w:szCs w:val="26"/>
          <w:lang w:val="vi-VN"/>
        </w:rPr>
        <w:t>. Quy trình đào tạo, điều kiện tốt nghiệp</w:t>
      </w:r>
    </w:p>
    <w:p w:rsidR="00024319" w:rsidRPr="00C70B25" w:rsidRDefault="00024319" w:rsidP="0061192C">
      <w:pPr>
        <w:widowControl w:val="0"/>
        <w:shd w:val="clear" w:color="auto" w:fill="FFFFFF"/>
        <w:spacing w:after="0" w:line="288" w:lineRule="auto"/>
        <w:ind w:firstLine="567"/>
        <w:jc w:val="both"/>
        <w:rPr>
          <w:rFonts w:ascii="Times New Roman" w:hAnsi="Times New Roman" w:cs="Times New Roman"/>
          <w:color w:val="000000"/>
          <w:sz w:val="26"/>
          <w:szCs w:val="26"/>
          <w:lang w:val="nl-NL"/>
        </w:rPr>
      </w:pPr>
      <w:r w:rsidRPr="00C70B25">
        <w:rPr>
          <w:rFonts w:ascii="Times New Roman" w:hAnsi="Times New Roman" w:cs="Times New Roman"/>
          <w:color w:val="000000"/>
          <w:sz w:val="26"/>
          <w:szCs w:val="26"/>
          <w:lang w:val="nl-NL"/>
        </w:rPr>
        <w:t>Theo Quy định đào tạo trình độ đại học, cao đẳng hệ chính quy theo hệ thống tín chỉ của Trường Đại học Nha Trang.</w:t>
      </w:r>
    </w:p>
    <w:p w:rsidR="00024319" w:rsidRPr="00C70B25" w:rsidRDefault="00024319" w:rsidP="00205BC2">
      <w:pPr>
        <w:spacing w:after="0" w:line="288" w:lineRule="auto"/>
        <w:jc w:val="both"/>
        <w:rPr>
          <w:rFonts w:ascii="Times New Roman" w:hAnsi="Times New Roman" w:cs="Times New Roman"/>
          <w:b/>
          <w:bCs/>
          <w:sz w:val="26"/>
          <w:szCs w:val="26"/>
          <w:lang w:val="vi-VN"/>
        </w:rPr>
      </w:pPr>
      <w:r w:rsidRPr="00C70B25">
        <w:rPr>
          <w:rFonts w:ascii="Times New Roman" w:hAnsi="Times New Roman" w:cs="Times New Roman"/>
          <w:b/>
          <w:bCs/>
          <w:sz w:val="26"/>
          <w:szCs w:val="26"/>
          <w:lang w:val="vi-VN"/>
        </w:rPr>
        <w:t>IV.4. Nội dung chương trình đào tạo</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69"/>
        <w:gridCol w:w="567"/>
        <w:gridCol w:w="725"/>
        <w:gridCol w:w="851"/>
        <w:gridCol w:w="1275"/>
        <w:gridCol w:w="1365"/>
      </w:tblGrid>
      <w:tr w:rsidR="00024319" w:rsidRPr="00C70B25" w:rsidTr="007E2497">
        <w:trPr>
          <w:trHeight w:val="1103"/>
          <w:jc w:val="center"/>
        </w:trPr>
        <w:tc>
          <w:tcPr>
            <w:tcW w:w="846" w:type="dxa"/>
            <w:vMerge w:val="restart"/>
            <w:noWrap/>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TT</w:t>
            </w:r>
          </w:p>
        </w:tc>
        <w:tc>
          <w:tcPr>
            <w:tcW w:w="4569" w:type="dxa"/>
            <w:vMerge w:val="restart"/>
            <w:noWrap/>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TÊN HỌC PHẦN</w:t>
            </w:r>
          </w:p>
        </w:tc>
        <w:tc>
          <w:tcPr>
            <w:tcW w:w="567" w:type="dxa"/>
            <w:vMerge w:val="restart"/>
            <w:noWrap/>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Số tín chỉ</w:t>
            </w:r>
          </w:p>
        </w:tc>
        <w:tc>
          <w:tcPr>
            <w:tcW w:w="1576" w:type="dxa"/>
            <w:gridSpan w:val="2"/>
            <w:noWrap/>
            <w:vAlign w:val="center"/>
          </w:tcPr>
          <w:p w:rsidR="00024319" w:rsidRPr="00C70B25" w:rsidRDefault="00024319" w:rsidP="00F31B2B">
            <w:pPr>
              <w:spacing w:after="0" w:line="288" w:lineRule="auto"/>
              <w:jc w:val="center"/>
              <w:rPr>
                <w:rFonts w:ascii="Times New Roman" w:hAnsi="Times New Roman" w:cs="Times New Roman"/>
                <w:b/>
                <w:bCs/>
                <w:sz w:val="26"/>
                <w:szCs w:val="26"/>
                <w:lang w:val="vi-VN"/>
              </w:rPr>
            </w:pPr>
            <w:r w:rsidRPr="00C70B25">
              <w:rPr>
                <w:rFonts w:ascii="Times New Roman" w:hAnsi="Times New Roman" w:cs="Times New Roman"/>
                <w:b/>
                <w:bCs/>
                <w:sz w:val="26"/>
                <w:szCs w:val="26"/>
                <w:lang w:val="en-US"/>
              </w:rPr>
              <w:t xml:space="preserve">Phân bổ theo </w:t>
            </w:r>
            <w:r w:rsidRPr="00C70B25">
              <w:rPr>
                <w:rFonts w:ascii="Times New Roman" w:hAnsi="Times New Roman" w:cs="Times New Roman"/>
                <w:b/>
                <w:bCs/>
                <w:sz w:val="26"/>
                <w:szCs w:val="26"/>
                <w:lang w:val="vi-VN"/>
              </w:rPr>
              <w:t>giờ tín chỉ</w:t>
            </w:r>
          </w:p>
        </w:tc>
        <w:tc>
          <w:tcPr>
            <w:tcW w:w="1275" w:type="dxa"/>
            <w:vMerge w:val="restart"/>
            <w:noWrap/>
            <w:vAlign w:val="center"/>
          </w:tcPr>
          <w:p w:rsidR="00024319" w:rsidRPr="00C70B25" w:rsidRDefault="00024319" w:rsidP="00F31B2B">
            <w:pPr>
              <w:spacing w:after="0" w:line="288" w:lineRule="auto"/>
              <w:jc w:val="center"/>
              <w:rPr>
                <w:rFonts w:ascii="Times New Roman" w:hAnsi="Times New Roman" w:cs="Times New Roman"/>
                <w:b/>
                <w:bCs/>
                <w:spacing w:val="-18"/>
                <w:sz w:val="26"/>
                <w:szCs w:val="26"/>
                <w:lang w:val="vi-VN"/>
              </w:rPr>
            </w:pPr>
            <w:r w:rsidRPr="00C70B25">
              <w:rPr>
                <w:rFonts w:ascii="Times New Roman" w:hAnsi="Times New Roman" w:cs="Times New Roman"/>
                <w:b/>
                <w:bCs/>
                <w:sz w:val="26"/>
                <w:szCs w:val="26"/>
                <w:lang w:val="vi-VN"/>
              </w:rPr>
              <w:t xml:space="preserve">Học phần tiên </w:t>
            </w:r>
            <w:r w:rsidRPr="00C70B25">
              <w:rPr>
                <w:rFonts w:ascii="Times New Roman" w:hAnsi="Times New Roman" w:cs="Times New Roman"/>
                <w:b/>
                <w:bCs/>
                <w:spacing w:val="-18"/>
                <w:sz w:val="26"/>
                <w:szCs w:val="26"/>
                <w:lang w:val="vi-VN"/>
              </w:rPr>
              <w:t>quyết</w:t>
            </w:r>
          </w:p>
          <w:p w:rsidR="00024319" w:rsidRPr="00C70B25" w:rsidRDefault="00024319" w:rsidP="00F31B2B">
            <w:pPr>
              <w:spacing w:after="0" w:line="288" w:lineRule="auto"/>
              <w:jc w:val="center"/>
              <w:rPr>
                <w:rFonts w:ascii="Times New Roman" w:hAnsi="Times New Roman" w:cs="Times New Roman"/>
                <w:b/>
                <w:bCs/>
                <w:spacing w:val="-18"/>
                <w:sz w:val="26"/>
                <w:szCs w:val="26"/>
                <w:lang w:val="vi-VN"/>
              </w:rPr>
            </w:pPr>
            <w:r w:rsidRPr="00C70B25">
              <w:rPr>
                <w:rFonts w:ascii="Times New Roman" w:hAnsi="Times New Roman" w:cs="Times New Roman"/>
                <w:b/>
                <w:bCs/>
                <w:spacing w:val="-18"/>
                <w:sz w:val="26"/>
                <w:szCs w:val="26"/>
                <w:lang w:val="vi-VN"/>
              </w:rPr>
              <w:t>(Theo số</w:t>
            </w:r>
          </w:p>
          <w:p w:rsidR="00024319" w:rsidRPr="00C70B25" w:rsidRDefault="00024319" w:rsidP="00F31B2B">
            <w:pPr>
              <w:spacing w:after="0" w:line="288" w:lineRule="auto"/>
              <w:jc w:val="center"/>
              <w:rPr>
                <w:rFonts w:ascii="Times New Roman" w:hAnsi="Times New Roman" w:cs="Times New Roman"/>
                <w:b/>
                <w:bCs/>
                <w:sz w:val="26"/>
                <w:szCs w:val="26"/>
                <w:lang w:val="vi-VN"/>
              </w:rPr>
            </w:pPr>
            <w:r w:rsidRPr="00C70B25">
              <w:rPr>
                <w:rFonts w:ascii="Times New Roman" w:hAnsi="Times New Roman" w:cs="Times New Roman"/>
                <w:b/>
                <w:bCs/>
                <w:spacing w:val="-18"/>
                <w:sz w:val="26"/>
                <w:szCs w:val="26"/>
                <w:lang w:val="vi-VN"/>
              </w:rPr>
              <w:t>thứ tự)</w:t>
            </w:r>
          </w:p>
        </w:tc>
        <w:tc>
          <w:tcPr>
            <w:tcW w:w="1365" w:type="dxa"/>
            <w:vMerge w:val="restart"/>
            <w:vAlign w:val="center"/>
          </w:tcPr>
          <w:p w:rsidR="00024319" w:rsidRPr="00C70B25" w:rsidRDefault="00024319" w:rsidP="00F31B2B">
            <w:pPr>
              <w:spacing w:after="0" w:line="288" w:lineRule="auto"/>
              <w:jc w:val="center"/>
              <w:rPr>
                <w:rFonts w:ascii="Times New Roman" w:hAnsi="Times New Roman" w:cs="Times New Roman"/>
                <w:b/>
                <w:bCs/>
                <w:sz w:val="26"/>
                <w:szCs w:val="26"/>
                <w:lang w:val="vi-VN"/>
              </w:rPr>
            </w:pPr>
            <w:r w:rsidRPr="00C70B25">
              <w:rPr>
                <w:rFonts w:ascii="Times New Roman" w:hAnsi="Times New Roman" w:cs="Times New Roman"/>
                <w:b/>
                <w:bCs/>
                <w:sz w:val="26"/>
                <w:szCs w:val="26"/>
                <w:lang w:val="vi-VN"/>
              </w:rPr>
              <w:t>Phục vụ chuẩn đầu ra</w:t>
            </w:r>
          </w:p>
        </w:tc>
      </w:tr>
      <w:tr w:rsidR="00024319" w:rsidRPr="00C70B25" w:rsidTr="007E2497">
        <w:trPr>
          <w:trHeight w:val="694"/>
          <w:jc w:val="center"/>
        </w:trPr>
        <w:tc>
          <w:tcPr>
            <w:tcW w:w="846" w:type="dxa"/>
            <w:vMerge/>
            <w:vAlign w:val="center"/>
          </w:tcPr>
          <w:p w:rsidR="00024319" w:rsidRPr="00C70B25" w:rsidRDefault="00024319" w:rsidP="00205BC2">
            <w:pPr>
              <w:spacing w:after="0" w:line="288" w:lineRule="auto"/>
              <w:jc w:val="both"/>
              <w:rPr>
                <w:rFonts w:ascii="Times New Roman" w:hAnsi="Times New Roman" w:cs="Times New Roman"/>
                <w:sz w:val="26"/>
                <w:szCs w:val="26"/>
                <w:lang w:val="vi-VN"/>
              </w:rPr>
            </w:pPr>
          </w:p>
        </w:tc>
        <w:tc>
          <w:tcPr>
            <w:tcW w:w="4569" w:type="dxa"/>
            <w:vMerge/>
            <w:vAlign w:val="center"/>
          </w:tcPr>
          <w:p w:rsidR="00024319" w:rsidRPr="00C70B25" w:rsidRDefault="00024319" w:rsidP="00205BC2">
            <w:pPr>
              <w:spacing w:after="0" w:line="288" w:lineRule="auto"/>
              <w:jc w:val="both"/>
              <w:rPr>
                <w:rFonts w:ascii="Times New Roman" w:hAnsi="Times New Roman" w:cs="Times New Roman"/>
                <w:sz w:val="26"/>
                <w:szCs w:val="26"/>
                <w:lang w:val="vi-VN"/>
              </w:rPr>
            </w:pPr>
          </w:p>
        </w:tc>
        <w:tc>
          <w:tcPr>
            <w:tcW w:w="567" w:type="dxa"/>
            <w:vMerge/>
            <w:vAlign w:val="center"/>
          </w:tcPr>
          <w:p w:rsidR="00024319" w:rsidRPr="00C70B25" w:rsidRDefault="00024319" w:rsidP="00205BC2">
            <w:pPr>
              <w:spacing w:after="0" w:line="288" w:lineRule="auto"/>
              <w:jc w:val="both"/>
              <w:rPr>
                <w:rFonts w:ascii="Times New Roman" w:hAnsi="Times New Roman" w:cs="Times New Roman"/>
                <w:sz w:val="26"/>
                <w:szCs w:val="26"/>
                <w:lang w:val="vi-VN"/>
              </w:rPr>
            </w:pPr>
          </w:p>
        </w:tc>
        <w:tc>
          <w:tcPr>
            <w:tcW w:w="725" w:type="dxa"/>
            <w:noWrap/>
            <w:tcMar>
              <w:left w:w="0" w:type="dxa"/>
              <w:right w:w="0" w:type="dxa"/>
            </w:tcMar>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 xml:space="preserve">Lý </w:t>
            </w:r>
            <w:r w:rsidRPr="00C70B25">
              <w:rPr>
                <w:rFonts w:ascii="Times New Roman" w:hAnsi="Times New Roman" w:cs="Times New Roman"/>
                <w:b/>
                <w:bCs/>
                <w:spacing w:val="-18"/>
                <w:sz w:val="26"/>
                <w:szCs w:val="26"/>
                <w:lang w:val="en-US"/>
              </w:rPr>
              <w:t>thuyết</w:t>
            </w:r>
          </w:p>
        </w:tc>
        <w:tc>
          <w:tcPr>
            <w:tcW w:w="851" w:type="dxa"/>
            <w:noWrap/>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Thực hành</w:t>
            </w:r>
          </w:p>
        </w:tc>
        <w:tc>
          <w:tcPr>
            <w:tcW w:w="1275" w:type="dxa"/>
            <w:vMerge/>
            <w:vAlign w:val="center"/>
          </w:tcPr>
          <w:p w:rsidR="00024319" w:rsidRPr="00C70B25" w:rsidRDefault="00024319" w:rsidP="00205BC2">
            <w:pPr>
              <w:spacing w:after="0" w:line="288" w:lineRule="auto"/>
              <w:jc w:val="both"/>
              <w:rPr>
                <w:rFonts w:ascii="Times New Roman" w:hAnsi="Times New Roman" w:cs="Times New Roman"/>
                <w:sz w:val="26"/>
                <w:szCs w:val="26"/>
                <w:lang w:val="en-US"/>
              </w:rPr>
            </w:pPr>
          </w:p>
        </w:tc>
        <w:tc>
          <w:tcPr>
            <w:tcW w:w="1365" w:type="dxa"/>
            <w:vMerge/>
            <w:vAlign w:val="center"/>
          </w:tcPr>
          <w:p w:rsidR="00024319" w:rsidRPr="00C70B25" w:rsidRDefault="00024319" w:rsidP="00205BC2">
            <w:pPr>
              <w:spacing w:after="0" w:line="288" w:lineRule="auto"/>
              <w:jc w:val="both"/>
              <w:rPr>
                <w:rFonts w:ascii="Times New Roman" w:hAnsi="Times New Roman" w:cs="Times New Roman"/>
                <w:sz w:val="26"/>
                <w:szCs w:val="26"/>
                <w:lang w:val="en-US"/>
              </w:rPr>
            </w:pPr>
          </w:p>
        </w:tc>
      </w:tr>
      <w:tr w:rsidR="00024319" w:rsidRPr="00C70B25" w:rsidTr="007E2497">
        <w:trPr>
          <w:trHeight w:val="471"/>
          <w:jc w:val="center"/>
        </w:trPr>
        <w:tc>
          <w:tcPr>
            <w:tcW w:w="5415" w:type="dxa"/>
            <w:gridSpan w:val="2"/>
            <w:tcBorders>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A. KIẾN THỨC GIÁO DỤC ĐẠI CƯƠNG</w:t>
            </w:r>
          </w:p>
        </w:tc>
        <w:tc>
          <w:tcPr>
            <w:tcW w:w="567" w:type="dxa"/>
            <w:tcBorders>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63</w:t>
            </w:r>
          </w:p>
        </w:tc>
        <w:tc>
          <w:tcPr>
            <w:tcW w:w="725" w:type="dxa"/>
            <w:tcBorders>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I</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b/>
                <w:bCs/>
                <w:color w:val="000000"/>
                <w:sz w:val="26"/>
                <w:szCs w:val="26"/>
                <w:lang w:eastAsia="en-GB"/>
              </w:rPr>
              <w:t>KHOA HỌC XÃ HỘI &amp;NHÂN VĂN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20</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b/>
                <w:bCs/>
                <w:i/>
                <w:iCs/>
                <w:sz w:val="26"/>
                <w:szCs w:val="26"/>
                <w:lang w:val="en-US"/>
              </w:rPr>
              <w:t>I.1</w:t>
            </w:r>
            <w:r w:rsidRPr="00C70B25">
              <w:rPr>
                <w:rFonts w:ascii="Times New Roman" w:hAnsi="Times New Roman" w:cs="Times New Roman"/>
                <w:i/>
                <w:iCs/>
                <w:sz w:val="26"/>
                <w:szCs w:val="26"/>
                <w:lang w:val="en-US"/>
              </w:rPr>
              <w:t>.</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b/>
                <w:bCs/>
                <w:i/>
                <w:iCs/>
                <w:sz w:val="26"/>
                <w:szCs w:val="26"/>
                <w:lang w:val="en-US"/>
              </w:rPr>
              <w:t>Các học phần bắt buộc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14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i/>
                <w:iCs/>
                <w:sz w:val="26"/>
                <w:szCs w:val="26"/>
                <w:lang w:val="en-US"/>
              </w:rPr>
              <w:t>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lang w:eastAsia="en-GB"/>
              </w:rPr>
              <w:t>Những NL cơ bản của CN Mác – Lênin 1</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B1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 xml:space="preserve">Những NL cơ bản của CN Mác – Lênin 2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B1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Tư tưởng Hồ Chí Minh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w:t>
            </w:r>
            <w:r w:rsidRPr="00C70B25">
              <w:rPr>
                <w:rFonts w:ascii="Times New Roman" w:hAnsi="Times New Roman" w:cs="Times New Roman"/>
                <w:sz w:val="26"/>
                <w:szCs w:val="26"/>
                <w:lang w:val="sv-SE"/>
              </w:rPr>
              <w:t xml:space="preserve"> </w:t>
            </w:r>
            <w:r w:rsidRPr="00C70B25">
              <w:rPr>
                <w:rFonts w:ascii="Times New Roman" w:hAnsi="Times New Roman" w:cs="Times New Roman"/>
                <w:sz w:val="26"/>
                <w:szCs w:val="26"/>
                <w:lang w:val="en-US"/>
              </w:rPr>
              <w:t>B1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Đường lối cách mạng của ĐCS Việt Nam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B1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Pháp luật đại cương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r w:rsidRPr="00C70B25">
              <w:rPr>
                <w:rFonts w:ascii="Times New Roman" w:hAnsi="Times New Roman" w:cs="Times New Roman"/>
                <w:sz w:val="26"/>
                <w:szCs w:val="26"/>
                <w:lang w:val="sv-SE"/>
              </w:rPr>
              <w:t xml:space="preserve"> </w:t>
            </w:r>
            <w:r w:rsidRPr="00C70B25">
              <w:rPr>
                <w:rFonts w:ascii="Times New Roman" w:hAnsi="Times New Roman" w:cs="Times New Roman"/>
                <w:sz w:val="26"/>
                <w:szCs w:val="26"/>
                <w:lang w:val="en-US"/>
              </w:rPr>
              <w:t>B1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lang w:eastAsia="en-GB"/>
              </w:rPr>
              <w:t>Kỹ năng giao tiếp và làm việc nhóm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sv-SE"/>
              </w:rPr>
              <w:t xml:space="preserve">A2, </w:t>
            </w:r>
            <w:r w:rsidRPr="00C70B25">
              <w:rPr>
                <w:rFonts w:ascii="Times New Roman" w:hAnsi="Times New Roman" w:cs="Times New Roman"/>
                <w:sz w:val="26"/>
                <w:szCs w:val="26"/>
                <w:lang w:val="en-US"/>
              </w:rPr>
              <w:t>C1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I.2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b/>
                <w:bCs/>
                <w:i/>
                <w:iCs/>
                <w:sz w:val="26"/>
                <w:szCs w:val="26"/>
                <w:lang w:val="en-US"/>
              </w:rPr>
              <w:t>Các học phần tự chọn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6</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Kỹ thuật soạn thảo văn bản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C1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Kỹ năng giải quyết vấn đề và ra quyết định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C1</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sz w:val="26"/>
                <w:szCs w:val="26"/>
                <w:lang w:eastAsia="en-GB"/>
              </w:rPr>
              <w:t>Cơ sở văn hóa Việt Nam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 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Logic học đại cương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11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sz w:val="26"/>
                <w:szCs w:val="26"/>
                <w:lang w:eastAsia="en-GB"/>
              </w:rPr>
              <w:t>Nhập môn quản trị học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 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Kinh tế học đại cương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 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II</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TOÁN, KHOA HỌC TỰ NHIÊN VÀ MÔI TRƯỜNG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24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II.1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Các học phần bắt buộc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22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Đại số tuyến tính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Giải tích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Lý thuyết xác suất và thống kê toán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13,14</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Tin học cơ sở</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C3</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Thực hành Tin học cơ sở</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C3</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 xml:space="preserve">Vật lý đại cương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Thực hành vật lý đại cương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lastRenderedPageBreak/>
              <w:t>20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i/>
                <w:iCs/>
                <w:sz w:val="26"/>
                <w:szCs w:val="26"/>
                <w:lang w:val="en-US"/>
              </w:rPr>
            </w:pPr>
            <w:r w:rsidRPr="00C70B25">
              <w:rPr>
                <w:rFonts w:ascii="Times New Roman" w:hAnsi="Times New Roman" w:cs="Times New Roman"/>
                <w:sz w:val="26"/>
                <w:szCs w:val="26"/>
                <w:lang w:eastAsia="en-GB"/>
              </w:rPr>
              <w:t xml:space="preserve">Hóa học đại cương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 xml:space="preserve">Thực hành hóa học đại cương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Sinh học đại cương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Thực hành sinh học đại cương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II.2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Các học phần tự chọn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pacing w:val="-18"/>
                <w:sz w:val="26"/>
                <w:szCs w:val="26"/>
                <w:lang w:val="en-US"/>
              </w:rPr>
            </w:pPr>
            <w:r w:rsidRPr="00C70B25">
              <w:rPr>
                <w:rFonts w:ascii="Times New Roman" w:hAnsi="Times New Roman" w:cs="Times New Roman"/>
                <w:sz w:val="26"/>
                <w:szCs w:val="26"/>
                <w:lang w:eastAsia="en-GB"/>
              </w:rPr>
              <w:t>Con người và môi trường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pacing w:val="-18"/>
                <w:sz w:val="26"/>
                <w:szCs w:val="26"/>
                <w:lang w:val="en-US"/>
              </w:rPr>
            </w:pPr>
            <w:r w:rsidRPr="00C70B25">
              <w:rPr>
                <w:rFonts w:ascii="Times New Roman" w:hAnsi="Times New Roman" w:cs="Times New Roman"/>
                <w:sz w:val="26"/>
                <w:szCs w:val="26"/>
                <w:lang w:eastAsia="en-GB"/>
              </w:rPr>
              <w:t>Biến đổi khí hậu</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B2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III</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eastAsia="en-GB"/>
              </w:rPr>
            </w:pPr>
            <w:r w:rsidRPr="00C70B25">
              <w:rPr>
                <w:rFonts w:ascii="Times New Roman" w:hAnsi="Times New Roman" w:cs="Times New Roman"/>
                <w:b/>
                <w:bCs/>
                <w:sz w:val="26"/>
                <w:szCs w:val="26"/>
                <w:lang w:val="en-US"/>
              </w:rPr>
              <w:t>NGOẠI NGỮ</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eastAsia="en-GB"/>
              </w:rPr>
            </w:pPr>
            <w:r w:rsidRPr="00C70B25">
              <w:rPr>
                <w:rFonts w:ascii="Times New Roman" w:hAnsi="Times New Roman" w:cs="Times New Roman"/>
                <w:b/>
                <w:bCs/>
                <w:sz w:val="26"/>
                <w:szCs w:val="26"/>
                <w:lang w:eastAsia="en-GB"/>
              </w:rPr>
              <w:t>8</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634838">
              <w:rPr>
                <w:rFonts w:ascii="Times New Roman" w:hAnsi="Times New Roman" w:cs="Times New Roman"/>
                <w:sz w:val="26"/>
                <w:szCs w:val="26"/>
                <w:lang w:eastAsia="en-GB"/>
              </w:rPr>
              <w:t>Tiếng Anh A2.</w:t>
            </w:r>
            <w:r>
              <w:rPr>
                <w:rFonts w:ascii="Times New Roman" w:hAnsi="Times New Roman" w:cs="Times New Roman"/>
                <w:sz w:val="26"/>
                <w:szCs w:val="26"/>
                <w:lang w:eastAsia="en-GB"/>
              </w:rPr>
              <w:t>1</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C2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634838">
              <w:rPr>
                <w:rFonts w:ascii="Times New Roman" w:hAnsi="Times New Roman" w:cs="Times New Roman"/>
                <w:sz w:val="26"/>
                <w:szCs w:val="26"/>
                <w:lang w:eastAsia="en-GB"/>
              </w:rPr>
              <w:t>Tiếng Anh A2.</w:t>
            </w:r>
            <w:r>
              <w:rPr>
                <w:rFonts w:ascii="Times New Roman" w:hAnsi="Times New Roman" w:cs="Times New Roman"/>
                <w:sz w:val="26"/>
                <w:szCs w:val="26"/>
                <w:lang w:eastAsia="en-GB"/>
              </w:rPr>
              <w:t>2</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26</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C2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b/>
                <w:bCs/>
                <w:sz w:val="26"/>
                <w:szCs w:val="26"/>
                <w:lang w:val="en-US"/>
              </w:rPr>
              <w:t>IV</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b/>
                <w:bCs/>
                <w:sz w:val="26"/>
                <w:szCs w:val="26"/>
                <w:lang w:val="en-US"/>
              </w:rPr>
              <w:t>GIÁO DỤC THẾ CHẤT VÀ QUỐC PHÒNG AN NINH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b/>
                <w:bCs/>
                <w:sz w:val="26"/>
                <w:szCs w:val="26"/>
                <w:lang w:val="en-US"/>
              </w:rPr>
              <w:t>11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b/>
                <w:bCs/>
                <w:sz w:val="26"/>
                <w:szCs w:val="26"/>
                <w:lang w:val="en-US"/>
              </w:rPr>
              <w:t>IV.1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b/>
                <w:bCs/>
                <w:i/>
                <w:iCs/>
                <w:sz w:val="26"/>
                <w:szCs w:val="26"/>
                <w:lang w:val="en-US"/>
              </w:rPr>
              <w:t>Các học phần bắt buộc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b/>
                <w:bCs/>
                <w:sz w:val="26"/>
                <w:szCs w:val="26"/>
                <w:lang w:val="en-US"/>
              </w:rPr>
              <w:t>9</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Điền kinh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Đường lối quân sự của ĐCS Việt Nam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Công tác quốc phòng - an ninh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29</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Quân sự chung và chiến thuật, kỹ thuật bắn súng tiểu liên AK và CKC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eastAsia="en-GB"/>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A1, 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b/>
                <w:bCs/>
                <w:sz w:val="26"/>
                <w:szCs w:val="26"/>
                <w:lang w:val="en-US"/>
              </w:rPr>
              <w:t>IV.2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b/>
                <w:bCs/>
                <w:i/>
                <w:iCs/>
                <w:sz w:val="26"/>
                <w:szCs w:val="26"/>
                <w:lang w:val="en-US"/>
              </w:rPr>
              <w:t>Các học phần tự chọn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eastAsia="en-GB"/>
              </w:rPr>
            </w:pPr>
            <w:r w:rsidRPr="00C70B25">
              <w:rPr>
                <w:rFonts w:ascii="Times New Roman" w:hAnsi="Times New Roman" w:cs="Times New Roman"/>
                <w:b/>
                <w:bCs/>
                <w:sz w:val="26"/>
                <w:szCs w:val="26"/>
                <w:lang w:eastAsia="en-GB"/>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Bóng đá</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Bóng chuyền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Cầu lông</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Võ thuật</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eastAsia="en-GB"/>
              </w:rPr>
            </w:pPr>
            <w:r w:rsidRPr="00C70B25">
              <w:rPr>
                <w:rFonts w:ascii="Times New Roman" w:hAnsi="Times New Roman" w:cs="Times New Roman"/>
                <w:sz w:val="26"/>
                <w:szCs w:val="26"/>
                <w:lang w:eastAsia="en-GB"/>
              </w:rPr>
              <w:t>Bơi lội</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eastAsia="en-GB"/>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eastAsia="en-GB"/>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A2</w:t>
            </w:r>
          </w:p>
        </w:tc>
      </w:tr>
      <w:tr w:rsidR="00024319" w:rsidRPr="00C70B25" w:rsidTr="007E2497">
        <w:trPr>
          <w:trHeight w:val="442"/>
          <w:jc w:val="center"/>
        </w:trPr>
        <w:tc>
          <w:tcPr>
            <w:tcW w:w="5415" w:type="dxa"/>
            <w:gridSpan w:val="2"/>
            <w:tcBorders>
              <w:top w:val="dotted" w:sz="4" w:space="0" w:color="auto"/>
              <w:bottom w:val="dotted" w:sz="4" w:space="0" w:color="auto"/>
            </w:tcBorders>
            <w:vAlign w:val="center"/>
          </w:tcPr>
          <w:p w:rsidR="00024319" w:rsidRPr="00C70B25" w:rsidRDefault="00024319" w:rsidP="00F31B2B">
            <w:pPr>
              <w:spacing w:after="0" w:line="288" w:lineRule="auto"/>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B. KIẾN THỨC GIÁO DỤC CHUYÊN NGHIỆP</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color w:val="FF0000"/>
                <w:sz w:val="26"/>
                <w:szCs w:val="26"/>
                <w:lang w:val="en-US"/>
              </w:rPr>
            </w:pPr>
            <w:r w:rsidRPr="00C70B25">
              <w:rPr>
                <w:rFonts w:ascii="Times New Roman" w:hAnsi="Times New Roman" w:cs="Times New Roman"/>
                <w:b/>
                <w:bCs/>
                <w:sz w:val="26"/>
                <w:szCs w:val="26"/>
                <w:lang w:val="en-US"/>
              </w:rPr>
              <w:t>92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I</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KIẾN THỨC CƠ SỞ</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40</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I.1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Các học phần bắt buộc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34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Hóa hữu cơ</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Hóa phân tích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B3, C4.1</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val="en-US"/>
              </w:rPr>
              <w:t>39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Hóa sinh học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i/>
                <w:iCs/>
                <w:sz w:val="26"/>
                <w:szCs w:val="26"/>
                <w:lang w:val="en-US"/>
              </w:rPr>
            </w:pPr>
            <w:r w:rsidRPr="00C70B25">
              <w:rPr>
                <w:rFonts w:ascii="Times New Roman" w:hAnsi="Times New Roman" w:cs="Times New Roman"/>
                <w:sz w:val="26"/>
                <w:szCs w:val="26"/>
                <w:lang w:val="en-US"/>
              </w:rPr>
              <w:t>40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Vi sinh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4</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B3, B4.2</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Kỹ thuật nhiệt</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sz w:val="26"/>
                <w:szCs w:val="26"/>
                <w:lang w:val="en-US"/>
              </w:rPr>
              <w:t>42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Phân tích, đánh giá chất lượng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 xml:space="preserve">B3, </w:t>
            </w:r>
            <w:r w:rsidRPr="00C70B25">
              <w:rPr>
                <w:rFonts w:ascii="Times New Roman" w:hAnsi="Times New Roman" w:cs="Times New Roman"/>
                <w:sz w:val="26"/>
                <w:szCs w:val="26"/>
                <w:lang w:val="sv-SE"/>
              </w:rPr>
              <w:t>C4.1</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sz w:val="26"/>
                <w:szCs w:val="26"/>
                <w:lang w:val="en-US"/>
              </w:rPr>
              <w:t>43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Thực hành, đánh giá chất lượng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 xml:space="preserve">B3, </w:t>
            </w:r>
            <w:r w:rsidRPr="00C70B25">
              <w:rPr>
                <w:rFonts w:ascii="Times New Roman" w:hAnsi="Times New Roman" w:cs="Times New Roman"/>
                <w:sz w:val="26"/>
                <w:szCs w:val="26"/>
                <w:lang w:val="sv-SE"/>
              </w:rPr>
              <w:t>C4.1</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Sinh lý nông sản và tổn thất sau thu hoạch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color w:val="FF0000"/>
                <w:sz w:val="26"/>
                <w:szCs w:val="26"/>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 C4.3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lang w:val="pt-BR"/>
              </w:rPr>
              <w:t>Kỹ thuật sấy nông sản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41</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 B4.3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lastRenderedPageBreak/>
              <w:t>46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Bảo quản lạnh và lạnh đông sản phẩm sau thu hoạch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41</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 B4.3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en-US"/>
              </w:rPr>
            </w:pPr>
            <w:r w:rsidRPr="00C70B25">
              <w:rPr>
                <w:rFonts w:ascii="Times New Roman" w:hAnsi="Times New Roman" w:cs="Times New Roman"/>
                <w:sz w:val="26"/>
                <w:szCs w:val="26"/>
              </w:rPr>
              <w:t>Vệ sinh an toàn sản phẩm sau thu hoạch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 C4.2</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Phương pháp nghiên cứu khoa học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An toàn lao động trong công nghiệp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I.2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Các học phần tự chọn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6</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lang w:val="en-US"/>
              </w:rPr>
              <w:t>Thiết kế và phân tích thí nghiệm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lang w:val="en-US"/>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en-US"/>
              </w:rPr>
            </w:pPr>
            <w:r w:rsidRPr="00C70B25">
              <w:rPr>
                <w:rFonts w:ascii="Times New Roman" w:hAnsi="Times New Roman" w:cs="Times New Roman"/>
                <w:sz w:val="26"/>
                <w:szCs w:val="26"/>
              </w:rPr>
              <w:t>Vật lý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18, 20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en-US"/>
              </w:rPr>
            </w:pPr>
            <w:r w:rsidRPr="00C70B25">
              <w:rPr>
                <w:rFonts w:ascii="Times New Roman" w:hAnsi="Times New Roman" w:cs="Times New Roman"/>
                <w:sz w:val="26"/>
                <w:szCs w:val="26"/>
              </w:rPr>
              <w:t>Hóa vô cơ</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trHeight w:val="389"/>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en-US"/>
              </w:rPr>
            </w:pPr>
            <w:r w:rsidRPr="00C70B25">
              <w:rPr>
                <w:rFonts w:ascii="Times New Roman" w:hAnsi="Times New Roman" w:cs="Times New Roman"/>
                <w:sz w:val="26"/>
                <w:szCs w:val="26"/>
              </w:rPr>
              <w:t>Hóa lý-Hóa keo</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sz w:val="26"/>
                <w:szCs w:val="26"/>
                <w:lang w:val="en-US"/>
              </w:rPr>
            </w:pP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KIẾN THỨC NGÀNH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52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b/>
                <w:bCs/>
                <w:i/>
                <w:iCs/>
                <w:sz w:val="26"/>
                <w:szCs w:val="26"/>
                <w:lang w:val="en-US"/>
              </w:rPr>
              <w:t>Các học phần bắt buộc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40</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Quản lý chất lượng sản phẩm sau thu hoạch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B4.2,  C4.2</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55</w:t>
            </w:r>
          </w:p>
        </w:tc>
        <w:tc>
          <w:tcPr>
            <w:tcW w:w="4569" w:type="dxa"/>
            <w:tcBorders>
              <w:top w:val="dotted" w:sz="4" w:space="0" w:color="auto"/>
              <w:bottom w:val="dotted" w:sz="4" w:space="0" w:color="auto"/>
            </w:tcBorders>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sz w:val="26"/>
                <w:szCs w:val="26"/>
              </w:rPr>
              <w:t>Truy xuất nguồn gốc thực phẩm</w:t>
            </w:r>
          </w:p>
        </w:tc>
        <w:tc>
          <w:tcPr>
            <w:tcW w:w="567" w:type="dxa"/>
            <w:tcBorders>
              <w:top w:val="dotted" w:sz="4" w:space="0" w:color="auto"/>
              <w:bottom w:val="dotted" w:sz="4" w:space="0" w:color="auto"/>
            </w:tcBorders>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B4.5</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lang w:val="pt-BR"/>
              </w:rPr>
              <w:t xml:space="preserve">Sinh vật hại nông sản sau thu hoạch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lang w:val="pt-BR"/>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B4.1</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sz w:val="26"/>
                <w:szCs w:val="26"/>
              </w:rPr>
              <w:t>Bao gói thực phẩm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B4.3, C4.4</w:t>
            </w:r>
          </w:p>
        </w:tc>
      </w:tr>
      <w:tr w:rsidR="00024319" w:rsidRPr="00C70B25" w:rsidTr="007E2497">
        <w:trPr>
          <w:trHeight w:val="165"/>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Thu hoạch, xử lý và bảo quản rau quả, củ hạt</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39, 44</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Thực hành Thu hoạch, xử lý và bảo quản rau quả, củ, hạt</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Thu hoạch, xử lý và bảo quản sản phẩm từ cây nhiệt đới</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39, 44</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lang w:val="en-US"/>
              </w:rPr>
              <w:t xml:space="preserve">Thực hành </w:t>
            </w:r>
            <w:r w:rsidRPr="00C70B25">
              <w:rPr>
                <w:rFonts w:ascii="Times New Roman" w:hAnsi="Times New Roman" w:cs="Times New Roman"/>
                <w:sz w:val="26"/>
                <w:szCs w:val="26"/>
              </w:rPr>
              <w:t>Thu hoạch,  xử lý và bảo quản sản phẩm từ cây nhiệt đới</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Thu hoạch, xử lý và bảo quản thuỷ sản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39</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Thực hành Thu hoạch, xử lý và bảo quản thủy sản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pt-BR"/>
              </w:rPr>
              <w:t>64</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Xử lý và bảo quản thịt gia súc, gia cầm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39</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Thực hành Xử lý và bảo quản thịt gia súc, gia cầm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1</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lang w:val="en-US"/>
              </w:rPr>
              <w:t>B4.3, C4.4</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66</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Chế biến nông sản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58, 60</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B4.4, C4.5</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pt-BR"/>
              </w:rPr>
              <w:t>67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Thực hành chế biến nông sản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B4.4, C4.5</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68</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Công nghệ sản phẩm có nguồn gốc động vật</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62, 64</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B4.4, C4.5</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pt-BR"/>
              </w:rPr>
              <w:t>69</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en-US"/>
              </w:rPr>
            </w:pPr>
            <w:r w:rsidRPr="00C70B25">
              <w:rPr>
                <w:rFonts w:ascii="Times New Roman" w:hAnsi="Times New Roman" w:cs="Times New Roman"/>
                <w:sz w:val="26"/>
                <w:szCs w:val="26"/>
              </w:rPr>
              <w:t>Thực hành công nghệ sản phẩm có nguồn gốc động vật</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B4.4, C4.5</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70</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pacing w:val="-18"/>
                <w:sz w:val="26"/>
                <w:szCs w:val="26"/>
                <w:lang w:val="en-US"/>
              </w:rPr>
            </w:pPr>
            <w:r w:rsidRPr="00C70B25">
              <w:rPr>
                <w:rFonts w:ascii="Times New Roman" w:hAnsi="Times New Roman" w:cs="Times New Roman"/>
                <w:sz w:val="26"/>
                <w:szCs w:val="26"/>
              </w:rPr>
              <w:t xml:space="preserve">Thực tập chuyên ngành công nghệ sau </w:t>
            </w:r>
            <w:r w:rsidRPr="00C70B25">
              <w:rPr>
                <w:rFonts w:ascii="Times New Roman" w:hAnsi="Times New Roman" w:cs="Times New Roman"/>
                <w:sz w:val="26"/>
                <w:szCs w:val="26"/>
              </w:rPr>
              <w:lastRenderedPageBreak/>
              <w:t>thu hoạch (6 tuần)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lastRenderedPageBreak/>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B4.4, C4.5</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lastRenderedPageBreak/>
              <w:t>71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sz w:val="26"/>
                <w:szCs w:val="26"/>
                <w:lang w:val="pt-BR"/>
              </w:rPr>
              <w:t>Thực tập ngành công nghệ sau thu hoạch (6 tuần)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rPr>
              <w:t>3</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45</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B4.4, C4.5</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en-US"/>
              </w:rPr>
              <w:t>II.2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b/>
                <w:bCs/>
                <w:i/>
                <w:iCs/>
                <w:sz w:val="26"/>
                <w:szCs w:val="26"/>
                <w:lang w:val="pt-BR"/>
              </w:rPr>
              <w:t>Các học phần tự chọn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72</w:t>
            </w:r>
          </w:p>
        </w:tc>
        <w:tc>
          <w:tcPr>
            <w:tcW w:w="4569" w:type="dxa"/>
            <w:tcBorders>
              <w:top w:val="dotted" w:sz="4" w:space="0" w:color="auto"/>
              <w:bottom w:val="dotted" w:sz="4" w:space="0" w:color="auto"/>
            </w:tcBorders>
            <w:vAlign w:val="bottom"/>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color w:val="222222"/>
                <w:sz w:val="26"/>
                <w:szCs w:val="26"/>
                <w:shd w:val="clear" w:color="auto" w:fill="FFFFFF"/>
                <w:lang w:val="pt-BR"/>
              </w:rPr>
              <w:t>Đánh giá nguy cơ trong xử lý, bảo quản sản phẩm sau thu hoạch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B4.2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73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sz w:val="26"/>
                <w:szCs w:val="26"/>
              </w:rPr>
            </w:pPr>
            <w:r w:rsidRPr="00C70B25">
              <w:rPr>
                <w:rFonts w:ascii="Times New Roman" w:hAnsi="Times New Roman" w:cs="Times New Roman"/>
                <w:sz w:val="26"/>
                <w:szCs w:val="26"/>
              </w:rPr>
              <w:t>Ngoại ngữ chuyên ngành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26, 27</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C2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74</w:t>
            </w:r>
          </w:p>
        </w:tc>
        <w:tc>
          <w:tcPr>
            <w:tcW w:w="4569" w:type="dxa"/>
            <w:tcBorders>
              <w:top w:val="dotted" w:sz="4" w:space="0" w:color="auto"/>
              <w:bottom w:val="dotted" w:sz="4" w:space="0" w:color="auto"/>
            </w:tcBorders>
            <w:vAlign w:val="bottom"/>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sz w:val="26"/>
                <w:szCs w:val="26"/>
                <w:lang w:val="pt-BR"/>
              </w:rPr>
              <w:t>Tin học ứng dụng trong công nghệ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16</w:t>
            </w: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C3</w:t>
            </w: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en-US"/>
              </w:rPr>
              <w:t>II.3</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pt-BR"/>
              </w:rPr>
              <w:t>Công tác tốt nghiệp (1 trong 2 hướng sau)</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10</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pt-BR"/>
              </w:rPr>
              <w:t>II.3.1</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pt-BR"/>
              </w:rPr>
              <w:t xml:space="preserve">Đồ án tốt nghiệp (10TC)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10</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en-US"/>
              </w:rPr>
              <w:t>II.3.2</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pt-BR"/>
              </w:rPr>
              <w:t>Chuyên đề (4TC) và học các học phần tự chọn (6TC)</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10</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r>
      <w:tr w:rsidR="00024319" w:rsidRPr="00C70B25" w:rsidTr="007E2497">
        <w:trPr>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b/>
                <w:bCs/>
                <w:i/>
                <w:iCs/>
                <w:sz w:val="26"/>
                <w:szCs w:val="26"/>
                <w:lang w:val="en-US"/>
              </w:rPr>
            </w:pP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i/>
                <w:iCs/>
                <w:sz w:val="26"/>
                <w:szCs w:val="26"/>
                <w:lang w:val="pt-BR"/>
              </w:rPr>
            </w:pPr>
            <w:r w:rsidRPr="00C70B25">
              <w:rPr>
                <w:rFonts w:ascii="Times New Roman" w:hAnsi="Times New Roman" w:cs="Times New Roman"/>
                <w:b/>
                <w:bCs/>
                <w:i/>
                <w:iCs/>
                <w:sz w:val="26"/>
                <w:szCs w:val="26"/>
                <w:lang w:val="pt-BR"/>
              </w:rPr>
              <w:t>Các học phần tự chọn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6</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b/>
                <w:bCs/>
                <w:sz w:val="26"/>
                <w:szCs w:val="26"/>
                <w:lang w:val="pt-BR"/>
              </w:rPr>
            </w:pP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75</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color w:val="FF0000"/>
                <w:sz w:val="26"/>
                <w:szCs w:val="26"/>
                <w:lang w:val="pt-BR"/>
              </w:rPr>
            </w:pPr>
            <w:r w:rsidRPr="00C70B25">
              <w:rPr>
                <w:rFonts w:ascii="Times New Roman" w:hAnsi="Times New Roman" w:cs="Times New Roman"/>
                <w:sz w:val="26"/>
                <w:szCs w:val="26"/>
                <w:lang w:val="pt-BR"/>
              </w:rPr>
              <w:t xml:space="preserve">Vận hành và quản lý kho bảo quản sản phẩm sau thu hoạch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en-US"/>
              </w:rPr>
              <w:t>B4.3</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76</w:t>
            </w:r>
          </w:p>
        </w:tc>
        <w:tc>
          <w:tcPr>
            <w:tcW w:w="4569" w:type="dxa"/>
            <w:tcBorders>
              <w:top w:val="dotted" w:sz="4" w:space="0" w:color="auto"/>
              <w:bottom w:val="dotted" w:sz="4" w:space="0" w:color="auto"/>
            </w:tcBorders>
            <w:vAlign w:val="bottom"/>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color w:val="222222"/>
                <w:sz w:val="26"/>
                <w:szCs w:val="26"/>
                <w:shd w:val="clear" w:color="auto" w:fill="FFFFFF"/>
                <w:lang w:val="pt-BR"/>
              </w:rPr>
              <w:t>GAP cho nông sản thực phẩm </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B4.2</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77</w:t>
            </w:r>
          </w:p>
        </w:tc>
        <w:tc>
          <w:tcPr>
            <w:tcW w:w="4569" w:type="dxa"/>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color w:val="222222"/>
                <w:sz w:val="26"/>
                <w:szCs w:val="26"/>
                <w:shd w:val="clear" w:color="auto" w:fill="FFFFFF"/>
                <w:lang w:val="pt-BR"/>
              </w:rPr>
            </w:pPr>
            <w:r w:rsidRPr="00C70B25">
              <w:rPr>
                <w:rFonts w:ascii="Times New Roman" w:hAnsi="Times New Roman" w:cs="Times New Roman"/>
                <w:sz w:val="26"/>
                <w:szCs w:val="26"/>
                <w:lang w:val="pt-BR"/>
              </w:rPr>
              <w:t>Thiết bị trong công nghệ sau thu hoạch</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B4.3</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en-US"/>
              </w:rPr>
            </w:pPr>
            <w:r w:rsidRPr="00C70B25">
              <w:rPr>
                <w:rFonts w:ascii="Times New Roman" w:hAnsi="Times New Roman" w:cs="Times New Roman"/>
                <w:sz w:val="26"/>
                <w:szCs w:val="26"/>
                <w:lang w:val="pt-BR"/>
              </w:rPr>
              <w:t>78</w:t>
            </w:r>
          </w:p>
        </w:tc>
        <w:tc>
          <w:tcPr>
            <w:tcW w:w="4569" w:type="dxa"/>
            <w:tcBorders>
              <w:top w:val="dotted" w:sz="4" w:space="0" w:color="auto"/>
              <w:bottom w:val="dotted" w:sz="4" w:space="0" w:color="auto"/>
            </w:tcBorders>
            <w:vAlign w:val="bottom"/>
          </w:tcPr>
          <w:p w:rsidR="00024319" w:rsidRPr="00C70B25" w:rsidRDefault="00024319" w:rsidP="00205BC2">
            <w:pPr>
              <w:spacing w:after="0" w:line="288" w:lineRule="auto"/>
              <w:jc w:val="both"/>
              <w:rPr>
                <w:rFonts w:ascii="Times New Roman" w:hAnsi="Times New Roman" w:cs="Times New Roman"/>
                <w:color w:val="222222"/>
                <w:sz w:val="26"/>
                <w:szCs w:val="26"/>
                <w:shd w:val="clear" w:color="auto" w:fill="FFFFFF"/>
                <w:lang w:val="pt-BR"/>
              </w:rPr>
            </w:pPr>
            <w:r w:rsidRPr="00C70B25">
              <w:rPr>
                <w:rFonts w:ascii="Times New Roman" w:hAnsi="Times New Roman" w:cs="Times New Roman"/>
                <w:sz w:val="26"/>
                <w:szCs w:val="26"/>
                <w:lang w:val="pt-BR"/>
              </w:rPr>
              <w:t>Tận dụng phế liệu thuỷ sản</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B4.4</w:t>
            </w:r>
          </w:p>
        </w:tc>
      </w:tr>
      <w:tr w:rsidR="00024319" w:rsidRPr="00C70B25" w:rsidTr="007E2497">
        <w:trPr>
          <w:trHeight w:val="284"/>
          <w:jc w:val="center"/>
        </w:trPr>
        <w:tc>
          <w:tcPr>
            <w:tcW w:w="846" w:type="dxa"/>
            <w:tcBorders>
              <w:top w:val="dotted" w:sz="4" w:space="0" w:color="auto"/>
              <w:bottom w:val="dotted" w:sz="4" w:space="0" w:color="auto"/>
            </w:tcBorders>
            <w:vAlign w:val="center"/>
          </w:tcPr>
          <w:p w:rsidR="00024319" w:rsidRPr="00C70B25" w:rsidRDefault="00024319" w:rsidP="00F31B2B">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79</w:t>
            </w:r>
          </w:p>
        </w:tc>
        <w:tc>
          <w:tcPr>
            <w:tcW w:w="4569" w:type="dxa"/>
            <w:tcBorders>
              <w:top w:val="dotted" w:sz="4" w:space="0" w:color="auto"/>
              <w:bottom w:val="dotted" w:sz="4" w:space="0" w:color="auto"/>
            </w:tcBorders>
            <w:vAlign w:val="bottom"/>
          </w:tcPr>
          <w:p w:rsidR="00024319" w:rsidRPr="00C70B25" w:rsidRDefault="00024319" w:rsidP="00205BC2">
            <w:pPr>
              <w:spacing w:after="0" w:line="288" w:lineRule="auto"/>
              <w:jc w:val="both"/>
              <w:rPr>
                <w:rFonts w:ascii="Times New Roman" w:hAnsi="Times New Roman" w:cs="Times New Roman"/>
                <w:sz w:val="26"/>
                <w:szCs w:val="26"/>
                <w:lang w:val="pt-BR"/>
              </w:rPr>
            </w:pPr>
            <w:r w:rsidRPr="00C70B25">
              <w:rPr>
                <w:rFonts w:ascii="Times New Roman" w:hAnsi="Times New Roman" w:cs="Times New Roman"/>
                <w:sz w:val="26"/>
                <w:szCs w:val="26"/>
                <w:lang w:val="pt-BR"/>
              </w:rPr>
              <w:t>Công nghệ sinh học trong bảo quản và chế biến thực phẩm</w:t>
            </w:r>
          </w:p>
        </w:tc>
        <w:tc>
          <w:tcPr>
            <w:tcW w:w="567"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2</w:t>
            </w:r>
          </w:p>
        </w:tc>
        <w:tc>
          <w:tcPr>
            <w:tcW w:w="72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30</w:t>
            </w:r>
          </w:p>
        </w:tc>
        <w:tc>
          <w:tcPr>
            <w:tcW w:w="851"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en-US"/>
              </w:rPr>
              <w:t>0</w:t>
            </w:r>
          </w:p>
        </w:tc>
        <w:tc>
          <w:tcPr>
            <w:tcW w:w="127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p>
        </w:tc>
        <w:tc>
          <w:tcPr>
            <w:tcW w:w="1365" w:type="dxa"/>
            <w:tcBorders>
              <w:top w:val="dotted" w:sz="4" w:space="0" w:color="auto"/>
              <w:bottom w:val="dotted" w:sz="4" w:space="0" w:color="auto"/>
            </w:tcBorders>
            <w:vAlign w:val="center"/>
          </w:tcPr>
          <w:p w:rsidR="00024319" w:rsidRPr="00C70B25" w:rsidRDefault="00024319" w:rsidP="00205BC2">
            <w:pPr>
              <w:spacing w:after="0" w:line="288" w:lineRule="auto"/>
              <w:jc w:val="center"/>
              <w:rPr>
                <w:rFonts w:ascii="Times New Roman" w:hAnsi="Times New Roman" w:cs="Times New Roman"/>
                <w:sz w:val="26"/>
                <w:szCs w:val="26"/>
                <w:lang w:val="pt-BR"/>
              </w:rPr>
            </w:pPr>
            <w:r w:rsidRPr="00C70B25">
              <w:rPr>
                <w:rFonts w:ascii="Times New Roman" w:hAnsi="Times New Roman" w:cs="Times New Roman"/>
                <w:sz w:val="26"/>
                <w:szCs w:val="26"/>
                <w:lang w:val="pt-BR"/>
              </w:rPr>
              <w:t>B4.3</w:t>
            </w:r>
          </w:p>
        </w:tc>
      </w:tr>
      <w:tr w:rsidR="00024319" w:rsidRPr="00C70B25" w:rsidTr="007E2497">
        <w:trPr>
          <w:trHeight w:val="284"/>
          <w:jc w:val="center"/>
        </w:trPr>
        <w:tc>
          <w:tcPr>
            <w:tcW w:w="5415" w:type="dxa"/>
            <w:gridSpan w:val="2"/>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Số tín chỉ bắt buộc (i)</w:t>
            </w:r>
          </w:p>
        </w:tc>
        <w:tc>
          <w:tcPr>
            <w:tcW w:w="4783" w:type="dxa"/>
            <w:gridSpan w:val="5"/>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 xml:space="preserve">  131</w:t>
            </w:r>
          </w:p>
        </w:tc>
      </w:tr>
      <w:tr w:rsidR="00024319" w:rsidRPr="00C70B25" w:rsidTr="007E2497">
        <w:trPr>
          <w:trHeight w:val="284"/>
          <w:jc w:val="center"/>
        </w:trPr>
        <w:tc>
          <w:tcPr>
            <w:tcW w:w="5415" w:type="dxa"/>
            <w:gridSpan w:val="2"/>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Số tín chỉ tự chọn (ii)</w:t>
            </w:r>
          </w:p>
        </w:tc>
        <w:tc>
          <w:tcPr>
            <w:tcW w:w="4783" w:type="dxa"/>
            <w:gridSpan w:val="5"/>
            <w:tcBorders>
              <w:top w:val="dotted" w:sz="4" w:space="0" w:color="auto"/>
              <w:bottom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 xml:space="preserve">    24</w:t>
            </w:r>
          </w:p>
        </w:tc>
      </w:tr>
      <w:tr w:rsidR="00024319" w:rsidRPr="00C70B25" w:rsidTr="007E2497">
        <w:trPr>
          <w:trHeight w:val="284"/>
          <w:jc w:val="center"/>
        </w:trPr>
        <w:tc>
          <w:tcPr>
            <w:tcW w:w="5415" w:type="dxa"/>
            <w:gridSpan w:val="2"/>
            <w:tcBorders>
              <w:top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Tổng số tín chỉ (i+ii)</w:t>
            </w:r>
          </w:p>
        </w:tc>
        <w:tc>
          <w:tcPr>
            <w:tcW w:w="4783" w:type="dxa"/>
            <w:gridSpan w:val="5"/>
            <w:tcBorders>
              <w:top w:val="dotted" w:sz="4" w:space="0" w:color="auto"/>
            </w:tcBorders>
            <w:vAlign w:val="center"/>
          </w:tcPr>
          <w:p w:rsidR="00024319" w:rsidRPr="00C70B25" w:rsidRDefault="00024319" w:rsidP="00205BC2">
            <w:pPr>
              <w:spacing w:after="0" w:line="288" w:lineRule="auto"/>
              <w:jc w:val="both"/>
              <w:rPr>
                <w:rFonts w:ascii="Times New Roman" w:hAnsi="Times New Roman" w:cs="Times New Roman"/>
                <w:b/>
                <w:bCs/>
                <w:sz w:val="26"/>
                <w:szCs w:val="26"/>
                <w:lang w:val="pt-BR"/>
              </w:rPr>
            </w:pPr>
            <w:r w:rsidRPr="00C70B25">
              <w:rPr>
                <w:rFonts w:ascii="Times New Roman" w:hAnsi="Times New Roman" w:cs="Times New Roman"/>
                <w:b/>
                <w:bCs/>
                <w:sz w:val="26"/>
                <w:szCs w:val="26"/>
                <w:lang w:val="pt-BR"/>
              </w:rPr>
              <w:t xml:space="preserve">  155</w:t>
            </w:r>
          </w:p>
        </w:tc>
      </w:tr>
    </w:tbl>
    <w:p w:rsidR="00024319" w:rsidRPr="00C70B25" w:rsidRDefault="00024319" w:rsidP="00205BC2">
      <w:pPr>
        <w:spacing w:after="0" w:line="288" w:lineRule="auto"/>
        <w:jc w:val="both"/>
        <w:rPr>
          <w:rFonts w:ascii="Times New Roman" w:hAnsi="Times New Roman" w:cs="Times New Roman"/>
          <w:b/>
          <w:bCs/>
          <w:sz w:val="26"/>
          <w:szCs w:val="26"/>
          <w:lang w:val="en-US"/>
        </w:rPr>
      </w:pPr>
    </w:p>
    <w:tbl>
      <w:tblPr>
        <w:tblW w:w="9828" w:type="dxa"/>
        <w:tblInd w:w="-106" w:type="dxa"/>
        <w:tblLook w:val="00A0" w:firstRow="1" w:lastRow="0" w:firstColumn="1" w:lastColumn="0" w:noHBand="0" w:noVBand="0"/>
      </w:tblPr>
      <w:tblGrid>
        <w:gridCol w:w="4322"/>
        <w:gridCol w:w="5506"/>
      </w:tblGrid>
      <w:tr w:rsidR="00024319" w:rsidRPr="00C70B25">
        <w:tc>
          <w:tcPr>
            <w:tcW w:w="4322" w:type="dxa"/>
          </w:tcPr>
          <w:p w:rsidR="00024319" w:rsidRPr="00C70B25" w:rsidRDefault="00024319" w:rsidP="00F31B2B">
            <w:pPr>
              <w:spacing w:after="0" w:line="288" w:lineRule="auto"/>
              <w:jc w:val="center"/>
              <w:rPr>
                <w:rFonts w:ascii="Times New Roman" w:hAnsi="Times New Roman" w:cs="Times New Roman"/>
                <w:b/>
                <w:bCs/>
                <w:sz w:val="26"/>
                <w:szCs w:val="26"/>
              </w:rPr>
            </w:pPr>
            <w:r w:rsidRPr="00C70B25">
              <w:rPr>
                <w:rFonts w:ascii="Times New Roman" w:hAnsi="Times New Roman" w:cs="Times New Roman"/>
                <w:b/>
                <w:bCs/>
                <w:sz w:val="26"/>
                <w:szCs w:val="26"/>
              </w:rPr>
              <w:t>TỔ CẬP NHẬT</w:t>
            </w:r>
          </w:p>
          <w:p w:rsidR="00024319" w:rsidRPr="00C70B25" w:rsidRDefault="00024319" w:rsidP="00C0029D">
            <w:pPr>
              <w:spacing w:after="0" w:line="288" w:lineRule="auto"/>
              <w:rPr>
                <w:rFonts w:ascii="Times New Roman" w:hAnsi="Times New Roman" w:cs="Times New Roman"/>
                <w:b/>
                <w:bCs/>
                <w:sz w:val="26"/>
                <w:szCs w:val="26"/>
              </w:rPr>
            </w:pPr>
          </w:p>
          <w:p w:rsidR="00024319" w:rsidRPr="00C70B25" w:rsidRDefault="00024319" w:rsidP="00C0029D">
            <w:pPr>
              <w:spacing w:after="0" w:line="288" w:lineRule="auto"/>
              <w:rPr>
                <w:rFonts w:ascii="Times New Roman" w:hAnsi="Times New Roman" w:cs="Times New Roman"/>
                <w:b/>
                <w:bCs/>
                <w:sz w:val="26"/>
                <w:szCs w:val="26"/>
              </w:rPr>
            </w:pPr>
          </w:p>
          <w:p w:rsidR="00024319" w:rsidRPr="00C70B25" w:rsidRDefault="00024319" w:rsidP="00C0029D">
            <w:pPr>
              <w:spacing w:after="0" w:line="288" w:lineRule="auto"/>
              <w:rPr>
                <w:rFonts w:ascii="Times New Roman" w:hAnsi="Times New Roman" w:cs="Times New Roman"/>
                <w:b/>
                <w:bCs/>
                <w:sz w:val="26"/>
                <w:szCs w:val="26"/>
              </w:rPr>
            </w:pPr>
          </w:p>
          <w:p w:rsidR="00024319" w:rsidRPr="00C70B25" w:rsidRDefault="00024319" w:rsidP="00C0029D">
            <w:pPr>
              <w:spacing w:after="0" w:line="288" w:lineRule="auto"/>
              <w:rPr>
                <w:rFonts w:ascii="Times New Roman" w:hAnsi="Times New Roman" w:cs="Times New Roman"/>
                <w:b/>
                <w:bCs/>
                <w:sz w:val="26"/>
                <w:szCs w:val="26"/>
              </w:rPr>
            </w:pPr>
          </w:p>
          <w:p w:rsidR="00024319" w:rsidRPr="00C70B25" w:rsidRDefault="00024319" w:rsidP="00F31B2B">
            <w:pPr>
              <w:spacing w:after="0" w:line="288" w:lineRule="auto"/>
              <w:jc w:val="both"/>
              <w:rPr>
                <w:rFonts w:ascii="Times New Roman" w:hAnsi="Times New Roman" w:cs="Times New Roman"/>
                <w:b/>
                <w:bCs/>
                <w:sz w:val="26"/>
                <w:szCs w:val="26"/>
              </w:rPr>
            </w:pPr>
          </w:p>
        </w:tc>
        <w:tc>
          <w:tcPr>
            <w:tcW w:w="5506" w:type="dxa"/>
          </w:tcPr>
          <w:p w:rsidR="00024319" w:rsidRPr="00C70B25" w:rsidRDefault="00024319" w:rsidP="00F31B2B">
            <w:pPr>
              <w:spacing w:after="0" w:line="288" w:lineRule="auto"/>
              <w:jc w:val="center"/>
              <w:rPr>
                <w:rFonts w:ascii="Times New Roman" w:hAnsi="Times New Roman" w:cs="Times New Roman"/>
                <w:b/>
                <w:bCs/>
                <w:sz w:val="26"/>
                <w:szCs w:val="26"/>
              </w:rPr>
            </w:pPr>
            <w:r w:rsidRPr="00C70B25">
              <w:rPr>
                <w:rFonts w:ascii="Times New Roman" w:hAnsi="Times New Roman" w:cs="Times New Roman"/>
                <w:b/>
                <w:bCs/>
                <w:sz w:val="26"/>
                <w:szCs w:val="26"/>
              </w:rPr>
              <w:t>TRƯỞNG KHOA/VIỆN</w:t>
            </w:r>
          </w:p>
        </w:tc>
      </w:tr>
      <w:tr w:rsidR="00024319" w:rsidRPr="00C70B25">
        <w:tc>
          <w:tcPr>
            <w:tcW w:w="4322" w:type="dxa"/>
          </w:tcPr>
          <w:p w:rsidR="00024319" w:rsidRPr="00C70B25" w:rsidRDefault="00024319" w:rsidP="00F31B2B">
            <w:pPr>
              <w:spacing w:after="0" w:line="288" w:lineRule="auto"/>
              <w:jc w:val="center"/>
              <w:rPr>
                <w:rFonts w:ascii="Times New Roman" w:hAnsi="Times New Roman" w:cs="Times New Roman"/>
                <w:b/>
                <w:bCs/>
                <w:sz w:val="26"/>
                <w:szCs w:val="26"/>
                <w:lang w:val="en-US"/>
              </w:rPr>
            </w:pPr>
            <w:r w:rsidRPr="00C70B25">
              <w:rPr>
                <w:rFonts w:ascii="Times New Roman" w:hAnsi="Times New Roman" w:cs="Times New Roman"/>
                <w:b/>
                <w:bCs/>
                <w:sz w:val="26"/>
                <w:szCs w:val="26"/>
                <w:lang w:val="en-US"/>
              </w:rPr>
              <w:t>PHÒNG ĐÀO TẠO</w:t>
            </w:r>
          </w:p>
          <w:p w:rsidR="00024319" w:rsidRPr="00C70B25" w:rsidRDefault="00024319" w:rsidP="00F31B2B">
            <w:pPr>
              <w:spacing w:after="0" w:line="288" w:lineRule="auto"/>
              <w:jc w:val="center"/>
              <w:rPr>
                <w:rFonts w:ascii="Times New Roman" w:hAnsi="Times New Roman" w:cs="Times New Roman"/>
                <w:b/>
                <w:bCs/>
                <w:sz w:val="26"/>
                <w:szCs w:val="26"/>
                <w:lang w:val="en-US"/>
              </w:rPr>
            </w:pPr>
          </w:p>
          <w:p w:rsidR="00024319" w:rsidRPr="00C70B25" w:rsidRDefault="00024319" w:rsidP="00F31B2B">
            <w:pPr>
              <w:spacing w:after="0" w:line="288" w:lineRule="auto"/>
              <w:jc w:val="center"/>
              <w:rPr>
                <w:rFonts w:ascii="Times New Roman" w:hAnsi="Times New Roman" w:cs="Times New Roman"/>
                <w:b/>
                <w:bCs/>
                <w:sz w:val="26"/>
                <w:szCs w:val="26"/>
                <w:lang w:val="en-US"/>
              </w:rPr>
            </w:pPr>
          </w:p>
          <w:p w:rsidR="00024319" w:rsidRPr="00C70B25" w:rsidRDefault="00024319" w:rsidP="00F31B2B">
            <w:pPr>
              <w:spacing w:after="0" w:line="288" w:lineRule="auto"/>
              <w:jc w:val="center"/>
              <w:rPr>
                <w:rFonts w:ascii="Times New Roman" w:hAnsi="Times New Roman" w:cs="Times New Roman"/>
                <w:b/>
                <w:bCs/>
                <w:sz w:val="26"/>
                <w:szCs w:val="26"/>
                <w:lang w:val="en-US"/>
              </w:rPr>
            </w:pPr>
          </w:p>
        </w:tc>
        <w:tc>
          <w:tcPr>
            <w:tcW w:w="5506" w:type="dxa"/>
          </w:tcPr>
          <w:p w:rsidR="00024319" w:rsidRPr="00C70B25" w:rsidRDefault="00024319" w:rsidP="00F31B2B">
            <w:pPr>
              <w:spacing w:after="0" w:line="288" w:lineRule="auto"/>
              <w:jc w:val="center"/>
              <w:rPr>
                <w:rFonts w:ascii="Times New Roman" w:hAnsi="Times New Roman" w:cs="Times New Roman"/>
                <w:b/>
                <w:bCs/>
                <w:sz w:val="26"/>
                <w:szCs w:val="26"/>
              </w:rPr>
            </w:pPr>
            <w:r w:rsidRPr="00C70B25">
              <w:rPr>
                <w:rFonts w:ascii="Times New Roman" w:hAnsi="Times New Roman" w:cs="Times New Roman"/>
                <w:b/>
                <w:bCs/>
                <w:sz w:val="26"/>
                <w:szCs w:val="26"/>
              </w:rPr>
              <w:t>HIỆU TRƯỞNG</w:t>
            </w:r>
          </w:p>
        </w:tc>
      </w:tr>
    </w:tbl>
    <w:p w:rsidR="00024319" w:rsidRPr="00C70B25" w:rsidRDefault="00024319" w:rsidP="00205BC2">
      <w:pPr>
        <w:spacing w:after="0" w:line="288" w:lineRule="auto"/>
        <w:ind w:left="360"/>
        <w:jc w:val="both"/>
        <w:rPr>
          <w:rFonts w:ascii="Times New Roman" w:hAnsi="Times New Roman" w:cs="Times New Roman"/>
          <w:sz w:val="24"/>
          <w:szCs w:val="24"/>
        </w:rPr>
      </w:pPr>
    </w:p>
    <w:p w:rsidR="00024319" w:rsidRPr="00C70B25" w:rsidRDefault="00024319" w:rsidP="00205BC2">
      <w:pPr>
        <w:spacing w:after="0" w:line="288" w:lineRule="auto"/>
        <w:jc w:val="both"/>
        <w:rPr>
          <w:rFonts w:ascii="Times New Roman" w:hAnsi="Times New Roman" w:cs="Times New Roman"/>
          <w:sz w:val="24"/>
          <w:szCs w:val="24"/>
        </w:rPr>
      </w:pPr>
    </w:p>
    <w:p w:rsidR="00024319" w:rsidRPr="00C70B25" w:rsidRDefault="00024319" w:rsidP="00205BC2">
      <w:pPr>
        <w:spacing w:after="0" w:line="288" w:lineRule="auto"/>
        <w:jc w:val="both"/>
        <w:rPr>
          <w:rFonts w:ascii="Times New Roman" w:hAnsi="Times New Roman" w:cs="Times New Roman"/>
          <w:sz w:val="24"/>
          <w:szCs w:val="24"/>
        </w:rPr>
      </w:pPr>
    </w:p>
    <w:sectPr w:rsidR="00024319" w:rsidRPr="00C70B25" w:rsidSect="00573509">
      <w:footerReference w:type="default" r:id="rId7"/>
      <w:pgSz w:w="11906" w:h="16838"/>
      <w:pgMar w:top="1134" w:right="1134" w:bottom="1134"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1B" w:rsidRDefault="00F4231B">
      <w:r>
        <w:separator/>
      </w:r>
    </w:p>
  </w:endnote>
  <w:endnote w:type="continuationSeparator" w:id="0">
    <w:p w:rsidR="00F4231B" w:rsidRDefault="00F4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19" w:rsidRDefault="00024319" w:rsidP="00C930F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AD">
      <w:rPr>
        <w:rStyle w:val="PageNumber"/>
        <w:noProof/>
      </w:rPr>
      <w:t>1</w:t>
    </w:r>
    <w:r>
      <w:rPr>
        <w:rStyle w:val="PageNumber"/>
      </w:rPr>
      <w:fldChar w:fldCharType="end"/>
    </w:r>
  </w:p>
  <w:p w:rsidR="00024319" w:rsidRDefault="00024319" w:rsidP="007E24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1B" w:rsidRDefault="00F4231B">
      <w:r>
        <w:separator/>
      </w:r>
    </w:p>
  </w:footnote>
  <w:footnote w:type="continuationSeparator" w:id="0">
    <w:p w:rsidR="00F4231B" w:rsidRDefault="00F4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910"/>
    <w:multiLevelType w:val="hybridMultilevel"/>
    <w:tmpl w:val="BBA400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
    <w:nsid w:val="0CF54E84"/>
    <w:multiLevelType w:val="hybridMultilevel"/>
    <w:tmpl w:val="FE0A5578"/>
    <w:lvl w:ilvl="0" w:tplc="3C700F36">
      <w:start w:val="1"/>
      <w:numFmt w:val="decimal"/>
      <w:lvlText w:val="%1."/>
      <w:lvlJc w:val="left"/>
      <w:pPr>
        <w:tabs>
          <w:tab w:val="num" w:pos="550"/>
        </w:tabs>
        <w:ind w:left="550" w:hanging="55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FD1B54"/>
    <w:multiLevelType w:val="hybridMultilevel"/>
    <w:tmpl w:val="5AEA23CE"/>
    <w:lvl w:ilvl="0" w:tplc="0809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11756E19"/>
    <w:multiLevelType w:val="hybridMultilevel"/>
    <w:tmpl w:val="18EEB12C"/>
    <w:lvl w:ilvl="0" w:tplc="04090011">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4">
    <w:nsid w:val="1E1A713D"/>
    <w:multiLevelType w:val="hybridMultilevel"/>
    <w:tmpl w:val="0E0A03BA"/>
    <w:lvl w:ilvl="0" w:tplc="387AF02E">
      <w:start w:val="2"/>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5">
    <w:nsid w:val="25584993"/>
    <w:multiLevelType w:val="hybridMultilevel"/>
    <w:tmpl w:val="B880957C"/>
    <w:lvl w:ilvl="0" w:tplc="5BAC3A84">
      <w:start w:val="1"/>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6">
    <w:nsid w:val="259500BB"/>
    <w:multiLevelType w:val="hybridMultilevel"/>
    <w:tmpl w:val="D18EABE8"/>
    <w:lvl w:ilvl="0" w:tplc="387AF02E">
      <w:start w:val="2"/>
      <w:numFmt w:val="bullet"/>
      <w:lvlText w:val="-"/>
      <w:lvlJc w:val="left"/>
      <w:pPr>
        <w:ind w:left="420" w:hanging="360"/>
      </w:pPr>
      <w:rPr>
        <w:rFonts w:ascii="Times New Roman" w:eastAsia="Times New Roman" w:hAnsi="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7">
    <w:nsid w:val="259E4A57"/>
    <w:multiLevelType w:val="hybridMultilevel"/>
    <w:tmpl w:val="92F8D4A6"/>
    <w:lvl w:ilvl="0" w:tplc="8450791C">
      <w:start w:val="1"/>
      <w:numFmt w:val="upperRoman"/>
      <w:lvlText w:val="%1."/>
      <w:lvlJc w:val="left"/>
      <w:pPr>
        <w:ind w:left="72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324290A"/>
    <w:multiLevelType w:val="hybridMultilevel"/>
    <w:tmpl w:val="6150B19E"/>
    <w:lvl w:ilvl="0" w:tplc="79623B3A">
      <w:start w:val="1"/>
      <w:numFmt w:val="decimal"/>
      <w:lvlText w:val="%1."/>
      <w:lvlJc w:val="left"/>
      <w:pPr>
        <w:tabs>
          <w:tab w:val="num" w:pos="921"/>
        </w:tabs>
        <w:ind w:left="921"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8DD418A"/>
    <w:multiLevelType w:val="hybridMultilevel"/>
    <w:tmpl w:val="46AC87DC"/>
    <w:lvl w:ilvl="0" w:tplc="60BA2DD0">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nsid w:val="3B23712D"/>
    <w:multiLevelType w:val="hybridMultilevel"/>
    <w:tmpl w:val="921CA516"/>
    <w:lvl w:ilvl="0" w:tplc="042A000F">
      <w:start w:val="5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nsid w:val="3D3D1C8B"/>
    <w:multiLevelType w:val="hybridMultilevel"/>
    <w:tmpl w:val="AC049F34"/>
    <w:lvl w:ilvl="0" w:tplc="0409000F">
      <w:start w:val="1"/>
      <w:numFmt w:val="decimal"/>
      <w:lvlText w:val="%1."/>
      <w:lvlJc w:val="left"/>
      <w:pPr>
        <w:ind w:left="720" w:hanging="360"/>
      </w:pPr>
    </w:lvl>
    <w:lvl w:ilvl="1" w:tplc="1CAA0CAC">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751DA9"/>
    <w:multiLevelType w:val="hybridMultilevel"/>
    <w:tmpl w:val="BAFE20BA"/>
    <w:lvl w:ilvl="0" w:tplc="D376D8AE">
      <w:start w:val="1"/>
      <w:numFmt w:val="decimal"/>
      <w:lvlText w:val="%1."/>
      <w:lvlJc w:val="left"/>
      <w:pPr>
        <w:ind w:left="720" w:hanging="360"/>
      </w:pPr>
      <w:rPr>
        <w:b/>
        <w:bCs/>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nsid w:val="4C425681"/>
    <w:multiLevelType w:val="hybridMultilevel"/>
    <w:tmpl w:val="C664A3AE"/>
    <w:lvl w:ilvl="0" w:tplc="0409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4DCE18D7"/>
    <w:multiLevelType w:val="hybridMultilevel"/>
    <w:tmpl w:val="2708C15C"/>
    <w:lvl w:ilvl="0" w:tplc="0409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154225"/>
    <w:multiLevelType w:val="hybridMultilevel"/>
    <w:tmpl w:val="F0AC96C4"/>
    <w:lvl w:ilvl="0" w:tplc="BAA0FE6A">
      <w:start w:val="1"/>
      <w:numFmt w:val="decimal"/>
      <w:lvlText w:val="%1."/>
      <w:lvlJc w:val="center"/>
      <w:pPr>
        <w:tabs>
          <w:tab w:val="num" w:pos="644"/>
        </w:tabs>
        <w:ind w:left="644"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A0F19C6"/>
    <w:multiLevelType w:val="hybridMultilevel"/>
    <w:tmpl w:val="BF3A86D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86B7828"/>
    <w:multiLevelType w:val="multilevel"/>
    <w:tmpl w:val="0409001F"/>
    <w:styleLink w:val="Style1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15"/>
  </w:num>
  <w:num w:numId="4">
    <w:abstractNumId w:val="11"/>
  </w:num>
  <w:num w:numId="5">
    <w:abstractNumId w:val="6"/>
  </w:num>
  <w:num w:numId="6">
    <w:abstractNumId w:val="14"/>
  </w:num>
  <w:num w:numId="7">
    <w:abstractNumId w:val="13"/>
  </w:num>
  <w:num w:numId="8">
    <w:abstractNumId w:val="1"/>
  </w:num>
  <w:num w:numId="9">
    <w:abstractNumId w:val="16"/>
  </w:num>
  <w:num w:numId="10">
    <w:abstractNumId w:val="0"/>
  </w:num>
  <w:num w:numId="11">
    <w:abstractNumId w:val="18"/>
  </w:num>
  <w:num w:numId="12">
    <w:abstractNumId w:val="8"/>
  </w:num>
  <w:num w:numId="13">
    <w:abstractNumId w:val="9"/>
  </w:num>
  <w:num w:numId="14">
    <w:abstractNumId w:val="10"/>
  </w:num>
  <w:num w:numId="15">
    <w:abstractNumId w:val="5"/>
  </w:num>
  <w:num w:numId="16">
    <w:abstractNumId w:val="2"/>
  </w:num>
  <w:num w:numId="17">
    <w:abstractNumId w:val="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105"/>
    <w:rsid w:val="00001F38"/>
    <w:rsid w:val="00005B5F"/>
    <w:rsid w:val="00010534"/>
    <w:rsid w:val="00023A6B"/>
    <w:rsid w:val="00024319"/>
    <w:rsid w:val="00024D59"/>
    <w:rsid w:val="000352E2"/>
    <w:rsid w:val="000368BB"/>
    <w:rsid w:val="00037985"/>
    <w:rsid w:val="000437E7"/>
    <w:rsid w:val="00046B06"/>
    <w:rsid w:val="00050EE9"/>
    <w:rsid w:val="00054452"/>
    <w:rsid w:val="00060CA8"/>
    <w:rsid w:val="00064F05"/>
    <w:rsid w:val="00072AE6"/>
    <w:rsid w:val="0008374F"/>
    <w:rsid w:val="000844CF"/>
    <w:rsid w:val="00086E47"/>
    <w:rsid w:val="0009316F"/>
    <w:rsid w:val="00095955"/>
    <w:rsid w:val="0009613A"/>
    <w:rsid w:val="000A18AE"/>
    <w:rsid w:val="000A2024"/>
    <w:rsid w:val="000A2F88"/>
    <w:rsid w:val="000B7D61"/>
    <w:rsid w:val="000C142E"/>
    <w:rsid w:val="000C20F2"/>
    <w:rsid w:val="000C2BBD"/>
    <w:rsid w:val="000C3646"/>
    <w:rsid w:val="000C367D"/>
    <w:rsid w:val="000D184C"/>
    <w:rsid w:val="000D4444"/>
    <w:rsid w:val="000E13FF"/>
    <w:rsid w:val="000E49A3"/>
    <w:rsid w:val="000E4D73"/>
    <w:rsid w:val="000E551B"/>
    <w:rsid w:val="000F4E08"/>
    <w:rsid w:val="000F7203"/>
    <w:rsid w:val="001025C9"/>
    <w:rsid w:val="00105BC8"/>
    <w:rsid w:val="001128FF"/>
    <w:rsid w:val="00116166"/>
    <w:rsid w:val="001216C5"/>
    <w:rsid w:val="00123852"/>
    <w:rsid w:val="001253AD"/>
    <w:rsid w:val="00127866"/>
    <w:rsid w:val="0012788A"/>
    <w:rsid w:val="00127EE6"/>
    <w:rsid w:val="00146B86"/>
    <w:rsid w:val="00147D98"/>
    <w:rsid w:val="00163BC8"/>
    <w:rsid w:val="00163F0B"/>
    <w:rsid w:val="00173600"/>
    <w:rsid w:val="00182A6E"/>
    <w:rsid w:val="00184AC6"/>
    <w:rsid w:val="00186C02"/>
    <w:rsid w:val="001965C6"/>
    <w:rsid w:val="00197BFD"/>
    <w:rsid w:val="001A1F8A"/>
    <w:rsid w:val="001A222E"/>
    <w:rsid w:val="001A3153"/>
    <w:rsid w:val="001A4CDE"/>
    <w:rsid w:val="001A4F3A"/>
    <w:rsid w:val="001A76FE"/>
    <w:rsid w:val="001A7B9F"/>
    <w:rsid w:val="001B1CDD"/>
    <w:rsid w:val="001B5DE5"/>
    <w:rsid w:val="001C07B6"/>
    <w:rsid w:val="001D0F25"/>
    <w:rsid w:val="001D13E5"/>
    <w:rsid w:val="001D6092"/>
    <w:rsid w:val="001D7BEC"/>
    <w:rsid w:val="001E11DE"/>
    <w:rsid w:val="001E4053"/>
    <w:rsid w:val="001E4AD9"/>
    <w:rsid w:val="001E5E63"/>
    <w:rsid w:val="001F7C6E"/>
    <w:rsid w:val="001F7E9C"/>
    <w:rsid w:val="00205BC2"/>
    <w:rsid w:val="002138B6"/>
    <w:rsid w:val="00221E59"/>
    <w:rsid w:val="00224124"/>
    <w:rsid w:val="00224292"/>
    <w:rsid w:val="00235C9D"/>
    <w:rsid w:val="002373DB"/>
    <w:rsid w:val="00241105"/>
    <w:rsid w:val="00241E40"/>
    <w:rsid w:val="0025181D"/>
    <w:rsid w:val="002556F1"/>
    <w:rsid w:val="00260BBD"/>
    <w:rsid w:val="00262B9B"/>
    <w:rsid w:val="00277FA4"/>
    <w:rsid w:val="00290154"/>
    <w:rsid w:val="00297A55"/>
    <w:rsid w:val="002A3DE7"/>
    <w:rsid w:val="002B4E30"/>
    <w:rsid w:val="002C02AD"/>
    <w:rsid w:val="002C16DC"/>
    <w:rsid w:val="002E0A33"/>
    <w:rsid w:val="002F0110"/>
    <w:rsid w:val="0030303F"/>
    <w:rsid w:val="00305236"/>
    <w:rsid w:val="003154F9"/>
    <w:rsid w:val="00315E71"/>
    <w:rsid w:val="003325AE"/>
    <w:rsid w:val="00333D32"/>
    <w:rsid w:val="0033439A"/>
    <w:rsid w:val="00336A59"/>
    <w:rsid w:val="00341823"/>
    <w:rsid w:val="00341DDB"/>
    <w:rsid w:val="003456E9"/>
    <w:rsid w:val="00346A8A"/>
    <w:rsid w:val="003635EE"/>
    <w:rsid w:val="0036504E"/>
    <w:rsid w:val="00383619"/>
    <w:rsid w:val="00384155"/>
    <w:rsid w:val="003859A6"/>
    <w:rsid w:val="00386B7C"/>
    <w:rsid w:val="003870FA"/>
    <w:rsid w:val="00394DED"/>
    <w:rsid w:val="00395100"/>
    <w:rsid w:val="0039610E"/>
    <w:rsid w:val="003C509D"/>
    <w:rsid w:val="003D25E2"/>
    <w:rsid w:val="003D5F66"/>
    <w:rsid w:val="003E0262"/>
    <w:rsid w:val="003E2CEF"/>
    <w:rsid w:val="003F2BC0"/>
    <w:rsid w:val="003F2CFF"/>
    <w:rsid w:val="003F7716"/>
    <w:rsid w:val="00411CDB"/>
    <w:rsid w:val="00415BEB"/>
    <w:rsid w:val="004227CC"/>
    <w:rsid w:val="004343D5"/>
    <w:rsid w:val="00434954"/>
    <w:rsid w:val="00443A6D"/>
    <w:rsid w:val="00446154"/>
    <w:rsid w:val="00450BBD"/>
    <w:rsid w:val="0045158D"/>
    <w:rsid w:val="00454438"/>
    <w:rsid w:val="00460134"/>
    <w:rsid w:val="004665F1"/>
    <w:rsid w:val="004764F1"/>
    <w:rsid w:val="00487462"/>
    <w:rsid w:val="00493FCF"/>
    <w:rsid w:val="004A15A9"/>
    <w:rsid w:val="004C761D"/>
    <w:rsid w:val="004D7042"/>
    <w:rsid w:val="004D738B"/>
    <w:rsid w:val="004E245F"/>
    <w:rsid w:val="004E549E"/>
    <w:rsid w:val="004F47DC"/>
    <w:rsid w:val="005159B9"/>
    <w:rsid w:val="00517A73"/>
    <w:rsid w:val="005213BD"/>
    <w:rsid w:val="00522191"/>
    <w:rsid w:val="00537CA4"/>
    <w:rsid w:val="00541392"/>
    <w:rsid w:val="005425A9"/>
    <w:rsid w:val="00555520"/>
    <w:rsid w:val="0055759B"/>
    <w:rsid w:val="00573509"/>
    <w:rsid w:val="0058526D"/>
    <w:rsid w:val="00594B90"/>
    <w:rsid w:val="005A0454"/>
    <w:rsid w:val="005A2A08"/>
    <w:rsid w:val="005A4232"/>
    <w:rsid w:val="005A6805"/>
    <w:rsid w:val="005B18C5"/>
    <w:rsid w:val="005B4467"/>
    <w:rsid w:val="005B6DC3"/>
    <w:rsid w:val="005B72D6"/>
    <w:rsid w:val="005C3D66"/>
    <w:rsid w:val="005C7079"/>
    <w:rsid w:val="005D5EE5"/>
    <w:rsid w:val="005E2B78"/>
    <w:rsid w:val="005E7FFC"/>
    <w:rsid w:val="005F5E6E"/>
    <w:rsid w:val="006026E3"/>
    <w:rsid w:val="0061003D"/>
    <w:rsid w:val="00610282"/>
    <w:rsid w:val="006104A3"/>
    <w:rsid w:val="00611163"/>
    <w:rsid w:val="0061192C"/>
    <w:rsid w:val="00612715"/>
    <w:rsid w:val="006127F6"/>
    <w:rsid w:val="006203F4"/>
    <w:rsid w:val="00634838"/>
    <w:rsid w:val="006474CF"/>
    <w:rsid w:val="0065263C"/>
    <w:rsid w:val="00653135"/>
    <w:rsid w:val="006568EE"/>
    <w:rsid w:val="00662916"/>
    <w:rsid w:val="00665032"/>
    <w:rsid w:val="00666AEC"/>
    <w:rsid w:val="006733DE"/>
    <w:rsid w:val="006746EC"/>
    <w:rsid w:val="00674C73"/>
    <w:rsid w:val="00680949"/>
    <w:rsid w:val="0069711B"/>
    <w:rsid w:val="006A399A"/>
    <w:rsid w:val="006A598E"/>
    <w:rsid w:val="006B04C1"/>
    <w:rsid w:val="006C28A9"/>
    <w:rsid w:val="006C46B4"/>
    <w:rsid w:val="006D0AC9"/>
    <w:rsid w:val="006D224C"/>
    <w:rsid w:val="006D3C63"/>
    <w:rsid w:val="006D76C3"/>
    <w:rsid w:val="006D797D"/>
    <w:rsid w:val="006E1D06"/>
    <w:rsid w:val="006E52A4"/>
    <w:rsid w:val="006E5690"/>
    <w:rsid w:val="006E5C90"/>
    <w:rsid w:val="006E6212"/>
    <w:rsid w:val="006E6224"/>
    <w:rsid w:val="006E7C24"/>
    <w:rsid w:val="006E7FA2"/>
    <w:rsid w:val="006F0680"/>
    <w:rsid w:val="006F1500"/>
    <w:rsid w:val="006F1937"/>
    <w:rsid w:val="006F3B02"/>
    <w:rsid w:val="006F4853"/>
    <w:rsid w:val="006F5314"/>
    <w:rsid w:val="006F5905"/>
    <w:rsid w:val="00706E21"/>
    <w:rsid w:val="00713627"/>
    <w:rsid w:val="0071562E"/>
    <w:rsid w:val="00717EEB"/>
    <w:rsid w:val="007235C4"/>
    <w:rsid w:val="007242DF"/>
    <w:rsid w:val="00732A01"/>
    <w:rsid w:val="00736283"/>
    <w:rsid w:val="00743A5A"/>
    <w:rsid w:val="0075315D"/>
    <w:rsid w:val="00756F18"/>
    <w:rsid w:val="00757301"/>
    <w:rsid w:val="0076407A"/>
    <w:rsid w:val="007652A1"/>
    <w:rsid w:val="00766B19"/>
    <w:rsid w:val="00770282"/>
    <w:rsid w:val="007875D7"/>
    <w:rsid w:val="00795A83"/>
    <w:rsid w:val="007A23F6"/>
    <w:rsid w:val="007A470B"/>
    <w:rsid w:val="007A7633"/>
    <w:rsid w:val="007B2419"/>
    <w:rsid w:val="007C212D"/>
    <w:rsid w:val="007D413F"/>
    <w:rsid w:val="007D66FD"/>
    <w:rsid w:val="007D6AA8"/>
    <w:rsid w:val="007D7FD2"/>
    <w:rsid w:val="007E2497"/>
    <w:rsid w:val="007E45DA"/>
    <w:rsid w:val="00807FDD"/>
    <w:rsid w:val="008116C3"/>
    <w:rsid w:val="008157EC"/>
    <w:rsid w:val="00827F64"/>
    <w:rsid w:val="008378D5"/>
    <w:rsid w:val="0084140A"/>
    <w:rsid w:val="008507DC"/>
    <w:rsid w:val="00851F31"/>
    <w:rsid w:val="00860248"/>
    <w:rsid w:val="00864999"/>
    <w:rsid w:val="0086667A"/>
    <w:rsid w:val="00866CFA"/>
    <w:rsid w:val="00872A3C"/>
    <w:rsid w:val="00877672"/>
    <w:rsid w:val="00882583"/>
    <w:rsid w:val="00887D46"/>
    <w:rsid w:val="00892B82"/>
    <w:rsid w:val="008A0D5D"/>
    <w:rsid w:val="008A40DC"/>
    <w:rsid w:val="008B3999"/>
    <w:rsid w:val="008C54EA"/>
    <w:rsid w:val="008C7320"/>
    <w:rsid w:val="008C78B2"/>
    <w:rsid w:val="008C7B37"/>
    <w:rsid w:val="008D09FA"/>
    <w:rsid w:val="008E0D41"/>
    <w:rsid w:val="008E1F53"/>
    <w:rsid w:val="008E6AC4"/>
    <w:rsid w:val="008E6F67"/>
    <w:rsid w:val="008F21E9"/>
    <w:rsid w:val="00900F6D"/>
    <w:rsid w:val="0090140D"/>
    <w:rsid w:val="00905A97"/>
    <w:rsid w:val="009065FE"/>
    <w:rsid w:val="00906881"/>
    <w:rsid w:val="00914CE7"/>
    <w:rsid w:val="00924874"/>
    <w:rsid w:val="00927830"/>
    <w:rsid w:val="00927BD9"/>
    <w:rsid w:val="00935C21"/>
    <w:rsid w:val="00937AE2"/>
    <w:rsid w:val="00941E90"/>
    <w:rsid w:val="0094292F"/>
    <w:rsid w:val="00951A6E"/>
    <w:rsid w:val="009532BF"/>
    <w:rsid w:val="00956FB8"/>
    <w:rsid w:val="00962EDD"/>
    <w:rsid w:val="009655B1"/>
    <w:rsid w:val="0096768B"/>
    <w:rsid w:val="0097116C"/>
    <w:rsid w:val="00986B6B"/>
    <w:rsid w:val="0099019C"/>
    <w:rsid w:val="00993104"/>
    <w:rsid w:val="009956AF"/>
    <w:rsid w:val="009A1703"/>
    <w:rsid w:val="009A7D53"/>
    <w:rsid w:val="009B7997"/>
    <w:rsid w:val="009C2D99"/>
    <w:rsid w:val="009C3736"/>
    <w:rsid w:val="009D54A2"/>
    <w:rsid w:val="009E565A"/>
    <w:rsid w:val="009F3BE5"/>
    <w:rsid w:val="009F44C0"/>
    <w:rsid w:val="00A00D6E"/>
    <w:rsid w:val="00A03BAA"/>
    <w:rsid w:val="00A17FFB"/>
    <w:rsid w:val="00A30AE6"/>
    <w:rsid w:val="00A34752"/>
    <w:rsid w:val="00A3578E"/>
    <w:rsid w:val="00A47E4F"/>
    <w:rsid w:val="00A71F87"/>
    <w:rsid w:val="00A7724A"/>
    <w:rsid w:val="00A776BB"/>
    <w:rsid w:val="00A8186E"/>
    <w:rsid w:val="00A8799D"/>
    <w:rsid w:val="00A93E0F"/>
    <w:rsid w:val="00AB46C9"/>
    <w:rsid w:val="00AC013F"/>
    <w:rsid w:val="00AC390D"/>
    <w:rsid w:val="00AC5399"/>
    <w:rsid w:val="00AD3887"/>
    <w:rsid w:val="00AF15A8"/>
    <w:rsid w:val="00AF395F"/>
    <w:rsid w:val="00AF3DA4"/>
    <w:rsid w:val="00AF447D"/>
    <w:rsid w:val="00AF5BF3"/>
    <w:rsid w:val="00AF6616"/>
    <w:rsid w:val="00AF7932"/>
    <w:rsid w:val="00B222F6"/>
    <w:rsid w:val="00B22898"/>
    <w:rsid w:val="00B422FA"/>
    <w:rsid w:val="00B474E2"/>
    <w:rsid w:val="00B47B2B"/>
    <w:rsid w:val="00B54822"/>
    <w:rsid w:val="00B5491B"/>
    <w:rsid w:val="00B552FA"/>
    <w:rsid w:val="00B7574F"/>
    <w:rsid w:val="00B75797"/>
    <w:rsid w:val="00B82816"/>
    <w:rsid w:val="00B84D14"/>
    <w:rsid w:val="00B94180"/>
    <w:rsid w:val="00B94934"/>
    <w:rsid w:val="00B9699F"/>
    <w:rsid w:val="00BC092E"/>
    <w:rsid w:val="00BC151D"/>
    <w:rsid w:val="00BC2239"/>
    <w:rsid w:val="00BE64DD"/>
    <w:rsid w:val="00BE7EB4"/>
    <w:rsid w:val="00BF35B5"/>
    <w:rsid w:val="00C0029D"/>
    <w:rsid w:val="00C009F6"/>
    <w:rsid w:val="00C074EE"/>
    <w:rsid w:val="00C22C13"/>
    <w:rsid w:val="00C26FAE"/>
    <w:rsid w:val="00C34664"/>
    <w:rsid w:val="00C371C6"/>
    <w:rsid w:val="00C3758C"/>
    <w:rsid w:val="00C40F53"/>
    <w:rsid w:val="00C42031"/>
    <w:rsid w:val="00C45981"/>
    <w:rsid w:val="00C467E4"/>
    <w:rsid w:val="00C47ACA"/>
    <w:rsid w:val="00C50F55"/>
    <w:rsid w:val="00C53F4D"/>
    <w:rsid w:val="00C54933"/>
    <w:rsid w:val="00C56697"/>
    <w:rsid w:val="00C656B9"/>
    <w:rsid w:val="00C70B25"/>
    <w:rsid w:val="00C73C5F"/>
    <w:rsid w:val="00C75DA9"/>
    <w:rsid w:val="00C90846"/>
    <w:rsid w:val="00C915C2"/>
    <w:rsid w:val="00C930F7"/>
    <w:rsid w:val="00C96EE6"/>
    <w:rsid w:val="00CA1E9E"/>
    <w:rsid w:val="00CA2E13"/>
    <w:rsid w:val="00CA63F7"/>
    <w:rsid w:val="00CC02BF"/>
    <w:rsid w:val="00CC28DC"/>
    <w:rsid w:val="00CD12EE"/>
    <w:rsid w:val="00CD34FF"/>
    <w:rsid w:val="00CE468F"/>
    <w:rsid w:val="00CE492A"/>
    <w:rsid w:val="00CE5ACE"/>
    <w:rsid w:val="00CF21E5"/>
    <w:rsid w:val="00CF2800"/>
    <w:rsid w:val="00CF3BA9"/>
    <w:rsid w:val="00CF44D5"/>
    <w:rsid w:val="00CF4B7D"/>
    <w:rsid w:val="00CF6B2A"/>
    <w:rsid w:val="00D060F4"/>
    <w:rsid w:val="00D07A89"/>
    <w:rsid w:val="00D153C9"/>
    <w:rsid w:val="00D21964"/>
    <w:rsid w:val="00D31BD7"/>
    <w:rsid w:val="00D671D5"/>
    <w:rsid w:val="00D67B46"/>
    <w:rsid w:val="00D70E92"/>
    <w:rsid w:val="00D7106D"/>
    <w:rsid w:val="00D77E1B"/>
    <w:rsid w:val="00D81B6E"/>
    <w:rsid w:val="00D829C6"/>
    <w:rsid w:val="00D91C44"/>
    <w:rsid w:val="00D92067"/>
    <w:rsid w:val="00D9287B"/>
    <w:rsid w:val="00D936B9"/>
    <w:rsid w:val="00D93A2A"/>
    <w:rsid w:val="00DA3EC7"/>
    <w:rsid w:val="00DA56BC"/>
    <w:rsid w:val="00DB716F"/>
    <w:rsid w:val="00DC06B1"/>
    <w:rsid w:val="00DC0AF9"/>
    <w:rsid w:val="00DC3982"/>
    <w:rsid w:val="00DC770D"/>
    <w:rsid w:val="00DD4DF6"/>
    <w:rsid w:val="00DD77F8"/>
    <w:rsid w:val="00DD7B20"/>
    <w:rsid w:val="00DE7BE5"/>
    <w:rsid w:val="00DF060C"/>
    <w:rsid w:val="00E050A0"/>
    <w:rsid w:val="00E102F4"/>
    <w:rsid w:val="00E11A38"/>
    <w:rsid w:val="00E24F81"/>
    <w:rsid w:val="00E35764"/>
    <w:rsid w:val="00E42B44"/>
    <w:rsid w:val="00E44768"/>
    <w:rsid w:val="00E45D88"/>
    <w:rsid w:val="00E47410"/>
    <w:rsid w:val="00E52AB7"/>
    <w:rsid w:val="00E53AE7"/>
    <w:rsid w:val="00E617CE"/>
    <w:rsid w:val="00E74B65"/>
    <w:rsid w:val="00E75E54"/>
    <w:rsid w:val="00E8039A"/>
    <w:rsid w:val="00E91413"/>
    <w:rsid w:val="00E94F6B"/>
    <w:rsid w:val="00EA223C"/>
    <w:rsid w:val="00EA3610"/>
    <w:rsid w:val="00EA5C12"/>
    <w:rsid w:val="00EA7355"/>
    <w:rsid w:val="00EB58FB"/>
    <w:rsid w:val="00ED3AAD"/>
    <w:rsid w:val="00ED6444"/>
    <w:rsid w:val="00EE7E0C"/>
    <w:rsid w:val="00EF55B8"/>
    <w:rsid w:val="00F05C41"/>
    <w:rsid w:val="00F10186"/>
    <w:rsid w:val="00F12E2B"/>
    <w:rsid w:val="00F14041"/>
    <w:rsid w:val="00F27FBA"/>
    <w:rsid w:val="00F30AF0"/>
    <w:rsid w:val="00F31B2B"/>
    <w:rsid w:val="00F33C3E"/>
    <w:rsid w:val="00F4231B"/>
    <w:rsid w:val="00F47FC2"/>
    <w:rsid w:val="00F52434"/>
    <w:rsid w:val="00F53227"/>
    <w:rsid w:val="00F65074"/>
    <w:rsid w:val="00F6581D"/>
    <w:rsid w:val="00F746DE"/>
    <w:rsid w:val="00F75A09"/>
    <w:rsid w:val="00F76FA8"/>
    <w:rsid w:val="00F8245A"/>
    <w:rsid w:val="00F91D89"/>
    <w:rsid w:val="00F9636A"/>
    <w:rsid w:val="00F968ED"/>
    <w:rsid w:val="00FB2C72"/>
    <w:rsid w:val="00FD561B"/>
    <w:rsid w:val="00FE1333"/>
    <w:rsid w:val="00FE7C0D"/>
    <w:rsid w:val="00FF034E"/>
    <w:rsid w:val="00FF2096"/>
    <w:rsid w:val="00FF3681"/>
    <w:rsid w:val="00FF658D"/>
    <w:rsid w:val="00FF6F46"/>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80BEEB7-7B51-4A0A-9DF0-A7AA4DAE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38"/>
    <w:pPr>
      <w:spacing w:after="160" w:line="256" w:lineRule="auto"/>
    </w:pPr>
    <w:rPr>
      <w:rFonts w:cs="Calibri"/>
      <w:sz w:val="22"/>
      <w:szCs w:val="22"/>
      <w:lang w:val="en-GB"/>
    </w:rPr>
  </w:style>
  <w:style w:type="paragraph" w:styleId="Heading1">
    <w:name w:val="heading 1"/>
    <w:basedOn w:val="Normal"/>
    <w:next w:val="Normal"/>
    <w:link w:val="Heading1Char"/>
    <w:uiPriority w:val="99"/>
    <w:qFormat/>
    <w:rsid w:val="003635EE"/>
    <w:pPr>
      <w:keepNext/>
      <w:spacing w:before="240" w:after="120" w:line="288" w:lineRule="auto"/>
      <w:outlineLvl w:val="0"/>
    </w:pPr>
    <w:rPr>
      <w:b/>
      <w:bCs/>
      <w:sz w:val="24"/>
      <w:szCs w:val="24"/>
      <w:lang w:val="en-US"/>
    </w:rPr>
  </w:style>
  <w:style w:type="paragraph" w:styleId="Heading2">
    <w:name w:val="heading 2"/>
    <w:basedOn w:val="Normal"/>
    <w:next w:val="Normal"/>
    <w:link w:val="Heading2Char"/>
    <w:uiPriority w:val="99"/>
    <w:qFormat/>
    <w:rsid w:val="003635EE"/>
    <w:pPr>
      <w:keepNext/>
      <w:spacing w:before="240" w:after="60" w:line="240" w:lineRule="auto"/>
      <w:outlineLvl w:val="1"/>
    </w:pPr>
    <w:rPr>
      <w:rFonts w:ascii="Arial" w:hAnsi="Arial" w:cs="Arial"/>
      <w:b/>
      <w:bCs/>
      <w:i/>
      <w:iCs/>
      <w:sz w:val="28"/>
      <w:szCs w:val="28"/>
      <w:lang w:val="en-US"/>
    </w:rPr>
  </w:style>
  <w:style w:type="paragraph" w:styleId="Heading3">
    <w:name w:val="heading 3"/>
    <w:basedOn w:val="Normal"/>
    <w:next w:val="Normal"/>
    <w:link w:val="Heading3Char"/>
    <w:autoRedefine/>
    <w:uiPriority w:val="99"/>
    <w:qFormat/>
    <w:rsid w:val="003635EE"/>
    <w:pPr>
      <w:keepNext/>
      <w:tabs>
        <w:tab w:val="left" w:pos="720"/>
        <w:tab w:val="left" w:pos="810"/>
        <w:tab w:val="right" w:pos="9498"/>
      </w:tabs>
      <w:spacing w:before="180" w:after="0" w:line="312" w:lineRule="auto"/>
      <w:jc w:val="both"/>
      <w:outlineLvl w:val="2"/>
    </w:pPr>
    <w:rPr>
      <w:b/>
      <w:bCs/>
      <w:sz w:val="24"/>
      <w:szCs w:val="24"/>
      <w:lang w:val="da-DK"/>
    </w:rPr>
  </w:style>
  <w:style w:type="paragraph" w:styleId="Heading5">
    <w:name w:val="heading 5"/>
    <w:basedOn w:val="Normal"/>
    <w:link w:val="Heading5Char"/>
    <w:uiPriority w:val="99"/>
    <w:qFormat/>
    <w:rsid w:val="003635EE"/>
    <w:pPr>
      <w:spacing w:before="100" w:beforeAutospacing="1" w:after="100" w:afterAutospacing="1" w:line="240" w:lineRule="auto"/>
      <w:outlineLvl w:val="4"/>
    </w:pPr>
    <w:rPr>
      <w:b/>
      <w:bCs/>
      <w:sz w:val="20"/>
      <w:szCs w:val="20"/>
      <w:lang w:val="en-US"/>
    </w:rPr>
  </w:style>
  <w:style w:type="paragraph" w:styleId="Heading6">
    <w:name w:val="heading 6"/>
    <w:basedOn w:val="Normal"/>
    <w:next w:val="Normal"/>
    <w:link w:val="Heading6Char"/>
    <w:uiPriority w:val="99"/>
    <w:qFormat/>
    <w:rsid w:val="008A40DC"/>
    <w:pPr>
      <w:keepNext/>
      <w:tabs>
        <w:tab w:val="num" w:pos="2520"/>
      </w:tabs>
      <w:spacing w:after="0" w:line="240" w:lineRule="auto"/>
      <w:jc w:val="both"/>
      <w:outlineLvl w:val="5"/>
    </w:pPr>
    <w:rPr>
      <w:b/>
      <w:bCs/>
      <w:color w:val="000000"/>
      <w:sz w:val="26"/>
      <w:szCs w:val="26"/>
      <w:lang w:val="en-US"/>
    </w:rPr>
  </w:style>
  <w:style w:type="paragraph" w:styleId="Heading9">
    <w:name w:val="heading 9"/>
    <w:basedOn w:val="Normal"/>
    <w:next w:val="Normal"/>
    <w:link w:val="Heading9Char"/>
    <w:uiPriority w:val="99"/>
    <w:qFormat/>
    <w:rsid w:val="008A40DC"/>
    <w:pPr>
      <w:keepNext/>
      <w:spacing w:after="0" w:line="240" w:lineRule="auto"/>
      <w:outlineLvl w:val="8"/>
    </w:pPr>
    <w:rPr>
      <w:rFonts w:ascii="Arial" w:hAnsi="Arial" w:cs="Arial"/>
      <w:b/>
      <w:bCs/>
      <w:color w:val="000000"/>
      <w:w w:val="9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5EE"/>
    <w:rPr>
      <w:rFonts w:ascii="Times New Roman" w:hAnsi="Times New Roman" w:cs="Times New Roman"/>
      <w:b/>
      <w:bCs/>
      <w:sz w:val="24"/>
      <w:szCs w:val="24"/>
      <w:lang w:val="en-US"/>
    </w:rPr>
  </w:style>
  <w:style w:type="character" w:customStyle="1" w:styleId="Heading2Char">
    <w:name w:val="Heading 2 Char"/>
    <w:link w:val="Heading2"/>
    <w:uiPriority w:val="99"/>
    <w:locked/>
    <w:rsid w:val="003635EE"/>
    <w:rPr>
      <w:rFonts w:ascii="Arial" w:hAnsi="Arial" w:cs="Arial"/>
      <w:b/>
      <w:bCs/>
      <w:i/>
      <w:iCs/>
      <w:sz w:val="28"/>
      <w:szCs w:val="28"/>
      <w:lang w:val="en-US"/>
    </w:rPr>
  </w:style>
  <w:style w:type="character" w:customStyle="1" w:styleId="Heading3Char">
    <w:name w:val="Heading 3 Char"/>
    <w:link w:val="Heading3"/>
    <w:uiPriority w:val="99"/>
    <w:locked/>
    <w:rsid w:val="003635EE"/>
    <w:rPr>
      <w:rFonts w:ascii="Times New Roman" w:hAnsi="Times New Roman" w:cs="Times New Roman"/>
      <w:b/>
      <w:bCs/>
      <w:sz w:val="24"/>
      <w:szCs w:val="24"/>
      <w:lang w:val="da-DK"/>
    </w:rPr>
  </w:style>
  <w:style w:type="character" w:customStyle="1" w:styleId="Heading5Char">
    <w:name w:val="Heading 5 Char"/>
    <w:link w:val="Heading5"/>
    <w:uiPriority w:val="99"/>
    <w:locked/>
    <w:rsid w:val="003635EE"/>
    <w:rPr>
      <w:rFonts w:ascii="Times New Roman" w:hAnsi="Times New Roman" w:cs="Times New Roman"/>
      <w:b/>
      <w:bCs/>
      <w:sz w:val="20"/>
      <w:szCs w:val="20"/>
      <w:lang w:val="en-US"/>
    </w:rPr>
  </w:style>
  <w:style w:type="character" w:customStyle="1" w:styleId="Heading6Char">
    <w:name w:val="Heading 6 Char"/>
    <w:link w:val="Heading6"/>
    <w:uiPriority w:val="99"/>
    <w:locked/>
    <w:rsid w:val="008A40DC"/>
    <w:rPr>
      <w:rFonts w:ascii="Times New Roman" w:hAnsi="Times New Roman" w:cs="Times New Roman"/>
      <w:b/>
      <w:bCs/>
      <w:color w:val="000000"/>
      <w:sz w:val="26"/>
      <w:szCs w:val="26"/>
      <w:lang w:val="en-US"/>
    </w:rPr>
  </w:style>
  <w:style w:type="character" w:customStyle="1" w:styleId="Heading9Char">
    <w:name w:val="Heading 9 Char"/>
    <w:link w:val="Heading9"/>
    <w:uiPriority w:val="99"/>
    <w:locked/>
    <w:rsid w:val="008A40DC"/>
    <w:rPr>
      <w:rFonts w:ascii="Arial" w:hAnsi="Arial" w:cs="Arial"/>
      <w:b/>
      <w:bCs/>
      <w:color w:val="000000"/>
      <w:w w:val="90"/>
      <w:sz w:val="26"/>
      <w:szCs w:val="26"/>
      <w:lang w:val="en-US"/>
    </w:rPr>
  </w:style>
  <w:style w:type="table" w:styleId="TableGrid">
    <w:name w:val="Table Grid"/>
    <w:basedOn w:val="TableNormal"/>
    <w:uiPriority w:val="99"/>
    <w:rsid w:val="002411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28A9"/>
    <w:pPr>
      <w:spacing w:line="259" w:lineRule="auto"/>
      <w:ind w:left="720"/>
    </w:pPr>
  </w:style>
  <w:style w:type="table" w:customStyle="1" w:styleId="TableGrid1">
    <w:name w:val="Table Grid1"/>
    <w:uiPriority w:val="99"/>
    <w:rsid w:val="003635EE"/>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635EE"/>
    <w:rPr>
      <w:color w:val="0000FF"/>
      <w:u w:val="single"/>
    </w:rPr>
  </w:style>
  <w:style w:type="paragraph" w:styleId="BodyTextIndent2">
    <w:name w:val="Body Text Indent 2"/>
    <w:basedOn w:val="Normal"/>
    <w:link w:val="BodyTextIndent2Char"/>
    <w:uiPriority w:val="99"/>
    <w:rsid w:val="003635EE"/>
    <w:pPr>
      <w:spacing w:after="0" w:line="360" w:lineRule="auto"/>
      <w:ind w:firstLine="720"/>
      <w:jc w:val="both"/>
    </w:pPr>
    <w:rPr>
      <w:b/>
      <w:bCs/>
      <w:sz w:val="28"/>
      <w:szCs w:val="28"/>
      <w:lang w:val="en-US"/>
    </w:rPr>
  </w:style>
  <w:style w:type="character" w:customStyle="1" w:styleId="BodyTextIndent2Char">
    <w:name w:val="Body Text Indent 2 Char"/>
    <w:link w:val="BodyTextIndent2"/>
    <w:uiPriority w:val="99"/>
    <w:locked/>
    <w:rsid w:val="003635EE"/>
    <w:rPr>
      <w:rFonts w:ascii="Times New Roman" w:hAnsi="Times New Roman" w:cs="Times New Roman"/>
      <w:b/>
      <w:bCs/>
      <w:sz w:val="28"/>
      <w:szCs w:val="28"/>
      <w:lang w:val="en-US"/>
    </w:rPr>
  </w:style>
  <w:style w:type="paragraph" w:styleId="Footer">
    <w:name w:val="footer"/>
    <w:basedOn w:val="Normal"/>
    <w:link w:val="FooterChar"/>
    <w:uiPriority w:val="99"/>
    <w:rsid w:val="003635EE"/>
    <w:pPr>
      <w:tabs>
        <w:tab w:val="center" w:pos="4320"/>
        <w:tab w:val="right" w:pos="8640"/>
      </w:tabs>
      <w:spacing w:after="0" w:line="240" w:lineRule="auto"/>
    </w:pPr>
    <w:rPr>
      <w:sz w:val="26"/>
      <w:szCs w:val="26"/>
      <w:lang w:val="en-US"/>
    </w:rPr>
  </w:style>
  <w:style w:type="character" w:customStyle="1" w:styleId="FooterChar">
    <w:name w:val="Footer Char"/>
    <w:link w:val="Footer"/>
    <w:uiPriority w:val="99"/>
    <w:locked/>
    <w:rsid w:val="003635EE"/>
    <w:rPr>
      <w:rFonts w:ascii="Times New Roman" w:hAnsi="Times New Roman" w:cs="Times New Roman"/>
      <w:sz w:val="26"/>
      <w:szCs w:val="26"/>
      <w:lang w:val="en-US"/>
    </w:rPr>
  </w:style>
  <w:style w:type="character" w:styleId="PageNumber">
    <w:name w:val="page number"/>
    <w:basedOn w:val="DefaultParagraphFont"/>
    <w:uiPriority w:val="99"/>
    <w:rsid w:val="003635EE"/>
  </w:style>
  <w:style w:type="paragraph" w:customStyle="1" w:styleId="Char">
    <w:name w:val="Char"/>
    <w:basedOn w:val="Normal"/>
    <w:autoRedefine/>
    <w:uiPriority w:val="99"/>
    <w:rsid w:val="003635EE"/>
    <w:pPr>
      <w:spacing w:line="240" w:lineRule="exact"/>
    </w:pPr>
    <w:rPr>
      <w:rFonts w:ascii="Verdana" w:eastAsia="Times New Roman" w:hAnsi="Verdana" w:cs="Verdana"/>
      <w:sz w:val="20"/>
      <w:szCs w:val="20"/>
      <w:lang w:val="en-US"/>
    </w:rPr>
  </w:style>
  <w:style w:type="paragraph" w:customStyle="1" w:styleId="CharCharCharChar">
    <w:name w:val="Char Char Char Char"/>
    <w:basedOn w:val="Normal"/>
    <w:autoRedefine/>
    <w:uiPriority w:val="99"/>
    <w:rsid w:val="003635EE"/>
    <w:pPr>
      <w:spacing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3635E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locked/>
    <w:rsid w:val="003635EE"/>
    <w:rPr>
      <w:rFonts w:ascii="Tahoma" w:hAnsi="Tahoma" w:cs="Tahoma"/>
      <w:sz w:val="16"/>
      <w:szCs w:val="16"/>
      <w:lang w:val="en-US"/>
    </w:rPr>
  </w:style>
  <w:style w:type="paragraph" w:customStyle="1" w:styleId="CharCharChar">
    <w:name w:val="Char Char Char"/>
    <w:basedOn w:val="Normal"/>
    <w:next w:val="Normal"/>
    <w:autoRedefine/>
    <w:uiPriority w:val="99"/>
    <w:semiHidden/>
    <w:rsid w:val="003635EE"/>
    <w:pPr>
      <w:spacing w:before="120" w:after="120" w:line="312" w:lineRule="auto"/>
    </w:pPr>
    <w:rPr>
      <w:rFonts w:ascii="Times New Roman" w:eastAsia="Times New Roman" w:hAnsi="Times New Roman" w:cs="Times New Roman"/>
      <w:sz w:val="28"/>
      <w:szCs w:val="28"/>
      <w:lang w:val="en-US"/>
    </w:rPr>
  </w:style>
  <w:style w:type="paragraph" w:styleId="BodyText2">
    <w:name w:val="Body Text 2"/>
    <w:basedOn w:val="Normal"/>
    <w:link w:val="BodyText2Char"/>
    <w:uiPriority w:val="99"/>
    <w:rsid w:val="003635EE"/>
    <w:pPr>
      <w:spacing w:before="120" w:after="120" w:line="240" w:lineRule="auto"/>
      <w:jc w:val="both"/>
    </w:pPr>
    <w:rPr>
      <w:rFonts w:ascii="Arial" w:hAnsi="Arial" w:cs="Arial"/>
      <w:sz w:val="26"/>
      <w:szCs w:val="26"/>
      <w:lang w:val="en-US"/>
    </w:rPr>
  </w:style>
  <w:style w:type="character" w:customStyle="1" w:styleId="BodyText2Char">
    <w:name w:val="Body Text 2 Char"/>
    <w:link w:val="BodyText2"/>
    <w:uiPriority w:val="99"/>
    <w:locked/>
    <w:rsid w:val="003635EE"/>
    <w:rPr>
      <w:rFonts w:ascii="Arial" w:hAnsi="Arial" w:cs="Arial"/>
      <w:sz w:val="26"/>
      <w:szCs w:val="26"/>
      <w:lang w:val="en-US"/>
    </w:rPr>
  </w:style>
  <w:style w:type="paragraph" w:styleId="Title">
    <w:name w:val="Title"/>
    <w:basedOn w:val="Normal"/>
    <w:link w:val="TitleChar"/>
    <w:uiPriority w:val="99"/>
    <w:qFormat/>
    <w:rsid w:val="003635EE"/>
    <w:pPr>
      <w:spacing w:after="0" w:line="240" w:lineRule="auto"/>
      <w:jc w:val="center"/>
    </w:pPr>
    <w:rPr>
      <w:rFonts w:ascii="Arial" w:hAnsi="Arial" w:cs="Arial"/>
      <w:b/>
      <w:bCs/>
      <w:color w:val="000000"/>
      <w:w w:val="90"/>
      <w:sz w:val="20"/>
      <w:szCs w:val="20"/>
      <w:lang w:val="en-US"/>
    </w:rPr>
  </w:style>
  <w:style w:type="character" w:customStyle="1" w:styleId="TitleChar">
    <w:name w:val="Title Char"/>
    <w:link w:val="Title"/>
    <w:uiPriority w:val="99"/>
    <w:locked/>
    <w:rsid w:val="003635EE"/>
    <w:rPr>
      <w:rFonts w:ascii="Arial" w:hAnsi="Arial" w:cs="Arial"/>
      <w:b/>
      <w:bCs/>
      <w:color w:val="000000"/>
      <w:w w:val="90"/>
      <w:sz w:val="20"/>
      <w:szCs w:val="20"/>
      <w:lang w:val="en-US"/>
    </w:rPr>
  </w:style>
  <w:style w:type="paragraph" w:styleId="BodyText">
    <w:name w:val="Body Text"/>
    <w:aliases w:val="Char Char Char Char Char Char,Char Char,Char4"/>
    <w:basedOn w:val="Normal"/>
    <w:link w:val="BodyTextChar1"/>
    <w:uiPriority w:val="99"/>
    <w:rsid w:val="003635EE"/>
    <w:pPr>
      <w:spacing w:after="0" w:line="288" w:lineRule="auto"/>
      <w:ind w:firstLine="397"/>
      <w:jc w:val="both"/>
    </w:pPr>
    <w:rPr>
      <w:rFonts w:ascii="Times New Roman" w:hAnsi="Times New Roman" w:cs="Times New Roman"/>
      <w:sz w:val="24"/>
      <w:szCs w:val="24"/>
      <w:lang w:val="en-US"/>
    </w:rPr>
  </w:style>
  <w:style w:type="character" w:customStyle="1" w:styleId="BodyTextChar">
    <w:name w:val="Body Text Char"/>
    <w:aliases w:val="Char Char Char Char Char Char Char,Char Char Char1,Char4 Char"/>
    <w:uiPriority w:val="99"/>
    <w:semiHidden/>
    <w:locked/>
    <w:rsid w:val="00851F31"/>
    <w:rPr>
      <w:lang w:val="en-GB"/>
    </w:rPr>
  </w:style>
  <w:style w:type="character" w:customStyle="1" w:styleId="BodyTextChar1">
    <w:name w:val="Body Text Char1"/>
    <w:aliases w:val="Char Char Char Char Char Char Char1,Char Char Char3,Char4 Char1"/>
    <w:link w:val="BodyText"/>
    <w:uiPriority w:val="99"/>
    <w:locked/>
    <w:rsid w:val="003635EE"/>
    <w:rPr>
      <w:rFonts w:ascii="Times New Roman" w:hAnsi="Times New Roman" w:cs="Times New Roman"/>
      <w:sz w:val="24"/>
      <w:szCs w:val="24"/>
      <w:lang w:val="en-US"/>
    </w:rPr>
  </w:style>
  <w:style w:type="paragraph" w:styleId="BodyText3">
    <w:name w:val="Body Text 3"/>
    <w:basedOn w:val="Normal"/>
    <w:link w:val="BodyText3Char"/>
    <w:uiPriority w:val="99"/>
    <w:rsid w:val="003635EE"/>
    <w:pPr>
      <w:spacing w:after="0" w:line="240" w:lineRule="auto"/>
      <w:jc w:val="both"/>
    </w:pPr>
    <w:rPr>
      <w:sz w:val="24"/>
      <w:szCs w:val="24"/>
      <w:lang w:val="en-US"/>
    </w:rPr>
  </w:style>
  <w:style w:type="character" w:customStyle="1" w:styleId="BodyText3Char">
    <w:name w:val="Body Text 3 Char"/>
    <w:link w:val="BodyText3"/>
    <w:uiPriority w:val="99"/>
    <w:locked/>
    <w:rsid w:val="003635EE"/>
    <w:rPr>
      <w:rFonts w:ascii="Times New Roman" w:hAnsi="Times New Roman" w:cs="Times New Roman"/>
      <w:sz w:val="24"/>
      <w:szCs w:val="24"/>
      <w:lang w:val="en-US"/>
    </w:rPr>
  </w:style>
  <w:style w:type="paragraph" w:styleId="NormalWeb">
    <w:name w:val="Normal (Web)"/>
    <w:basedOn w:val="Normal"/>
    <w:uiPriority w:val="99"/>
    <w:rsid w:val="003635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3635EE"/>
    <w:pPr>
      <w:spacing w:after="120" w:line="240" w:lineRule="auto"/>
      <w:ind w:left="360"/>
    </w:pPr>
    <w:rPr>
      <w:sz w:val="24"/>
      <w:szCs w:val="24"/>
      <w:lang w:val="en-US"/>
    </w:rPr>
  </w:style>
  <w:style w:type="character" w:customStyle="1" w:styleId="BodyTextIndentChar">
    <w:name w:val="Body Text Indent Char"/>
    <w:link w:val="BodyTextIndent"/>
    <w:uiPriority w:val="99"/>
    <w:locked/>
    <w:rsid w:val="003635EE"/>
    <w:rPr>
      <w:rFonts w:ascii="Times New Roman" w:hAnsi="Times New Roman" w:cs="Times New Roman"/>
      <w:sz w:val="24"/>
      <w:szCs w:val="24"/>
      <w:lang w:val="en-US"/>
    </w:rPr>
  </w:style>
  <w:style w:type="character" w:styleId="Strong">
    <w:name w:val="Strong"/>
    <w:uiPriority w:val="99"/>
    <w:qFormat/>
    <w:rsid w:val="003635EE"/>
    <w:rPr>
      <w:b/>
      <w:bCs/>
    </w:rPr>
  </w:style>
  <w:style w:type="character" w:customStyle="1" w:styleId="hps">
    <w:name w:val="hps"/>
    <w:basedOn w:val="DefaultParagraphFont"/>
    <w:uiPriority w:val="99"/>
    <w:rsid w:val="003635EE"/>
  </w:style>
  <w:style w:type="character" w:customStyle="1" w:styleId="mw-headline">
    <w:name w:val="mw-headline"/>
    <w:basedOn w:val="DefaultParagraphFont"/>
    <w:uiPriority w:val="99"/>
    <w:rsid w:val="003635EE"/>
  </w:style>
  <w:style w:type="character" w:styleId="Emphasis">
    <w:name w:val="Emphasis"/>
    <w:uiPriority w:val="99"/>
    <w:qFormat/>
    <w:rsid w:val="003635EE"/>
    <w:rPr>
      <w:i/>
      <w:iCs/>
    </w:rPr>
  </w:style>
  <w:style w:type="character" w:customStyle="1" w:styleId="shorttext">
    <w:name w:val="short_text"/>
    <w:basedOn w:val="DefaultParagraphFont"/>
    <w:uiPriority w:val="99"/>
    <w:rsid w:val="003635EE"/>
  </w:style>
  <w:style w:type="character" w:customStyle="1" w:styleId="threadtitle">
    <w:name w:val="threadtitle"/>
    <w:basedOn w:val="DefaultParagraphFont"/>
    <w:uiPriority w:val="99"/>
    <w:rsid w:val="003635EE"/>
  </w:style>
  <w:style w:type="character" w:customStyle="1" w:styleId="st">
    <w:name w:val="st"/>
    <w:basedOn w:val="DefaultParagraphFont"/>
    <w:uiPriority w:val="99"/>
    <w:rsid w:val="003635EE"/>
  </w:style>
  <w:style w:type="character" w:customStyle="1" w:styleId="bxgy-byline-text">
    <w:name w:val="bxgy-byline-text"/>
    <w:basedOn w:val="DefaultParagraphFont"/>
    <w:uiPriority w:val="99"/>
    <w:rsid w:val="003635EE"/>
  </w:style>
  <w:style w:type="character" w:customStyle="1" w:styleId="contributornametrigger">
    <w:name w:val="contributornametrigger"/>
    <w:basedOn w:val="DefaultParagraphFont"/>
    <w:uiPriority w:val="99"/>
    <w:rsid w:val="003635EE"/>
  </w:style>
  <w:style w:type="character" w:customStyle="1" w:styleId="fn">
    <w:name w:val="fn"/>
    <w:basedOn w:val="DefaultParagraphFont"/>
    <w:uiPriority w:val="99"/>
    <w:rsid w:val="003635EE"/>
  </w:style>
  <w:style w:type="character" w:customStyle="1" w:styleId="Subtitle1">
    <w:name w:val="Subtitle1"/>
    <w:basedOn w:val="DefaultParagraphFont"/>
    <w:uiPriority w:val="99"/>
    <w:rsid w:val="003635EE"/>
  </w:style>
  <w:style w:type="character" w:customStyle="1" w:styleId="addmd">
    <w:name w:val="addmd"/>
    <w:basedOn w:val="DefaultParagraphFont"/>
    <w:uiPriority w:val="99"/>
    <w:rsid w:val="003635EE"/>
  </w:style>
  <w:style w:type="character" w:customStyle="1" w:styleId="txt-body">
    <w:name w:val="txt-body"/>
    <w:basedOn w:val="DefaultParagraphFont"/>
    <w:uiPriority w:val="99"/>
    <w:rsid w:val="003635EE"/>
  </w:style>
  <w:style w:type="paragraph" w:customStyle="1" w:styleId="Style1">
    <w:name w:val="Style1"/>
    <w:basedOn w:val="Normal"/>
    <w:autoRedefine/>
    <w:uiPriority w:val="99"/>
    <w:rsid w:val="003635EE"/>
    <w:pPr>
      <w:numPr>
        <w:numId w:val="3"/>
      </w:numPr>
      <w:spacing w:after="0" w:line="240" w:lineRule="auto"/>
    </w:pPr>
    <w:rPr>
      <w:rFonts w:ascii="Times New Roman" w:eastAsia="Times New Roman" w:hAnsi="Times New Roman" w:cs="Times New Roman"/>
      <w:b/>
      <w:bCs/>
      <w:sz w:val="28"/>
      <w:szCs w:val="28"/>
      <w:lang w:val="en-US"/>
    </w:rPr>
  </w:style>
  <w:style w:type="paragraph" w:styleId="Header">
    <w:name w:val="header"/>
    <w:basedOn w:val="Normal"/>
    <w:link w:val="HeaderChar"/>
    <w:uiPriority w:val="99"/>
    <w:rsid w:val="003635EE"/>
    <w:pPr>
      <w:tabs>
        <w:tab w:val="center" w:pos="4320"/>
        <w:tab w:val="right" w:pos="8640"/>
      </w:tabs>
      <w:spacing w:after="0" w:line="240" w:lineRule="auto"/>
    </w:pPr>
    <w:rPr>
      <w:sz w:val="24"/>
      <w:szCs w:val="24"/>
      <w:lang w:val="en-US"/>
    </w:rPr>
  </w:style>
  <w:style w:type="character" w:customStyle="1" w:styleId="HeaderChar">
    <w:name w:val="Header Char"/>
    <w:link w:val="Header"/>
    <w:uiPriority w:val="99"/>
    <w:locked/>
    <w:rsid w:val="003635EE"/>
    <w:rPr>
      <w:rFonts w:ascii="Times New Roman" w:hAnsi="Times New Roman" w:cs="Times New Roman"/>
      <w:sz w:val="24"/>
      <w:szCs w:val="24"/>
      <w:lang w:val="en-US"/>
    </w:rPr>
  </w:style>
  <w:style w:type="paragraph" w:customStyle="1" w:styleId="Char1">
    <w:name w:val="Char1"/>
    <w:basedOn w:val="Normal"/>
    <w:autoRedefine/>
    <w:uiPriority w:val="99"/>
    <w:rsid w:val="003635EE"/>
    <w:pPr>
      <w:spacing w:line="240" w:lineRule="exact"/>
    </w:pPr>
    <w:rPr>
      <w:rFonts w:ascii="Verdana" w:eastAsia="Times New Roman" w:hAnsi="Verdana" w:cs="Verdana"/>
      <w:sz w:val="20"/>
      <w:szCs w:val="20"/>
      <w:lang w:val="en-US"/>
    </w:rPr>
  </w:style>
  <w:style w:type="paragraph" w:customStyle="1" w:styleId="Char3">
    <w:name w:val="Char3"/>
    <w:basedOn w:val="Normal"/>
    <w:next w:val="Normal"/>
    <w:autoRedefine/>
    <w:uiPriority w:val="99"/>
    <w:semiHidden/>
    <w:rsid w:val="009A7D53"/>
    <w:pPr>
      <w:spacing w:before="120" w:after="120" w:line="312" w:lineRule="auto"/>
    </w:pPr>
    <w:rPr>
      <w:rFonts w:ascii="Times New Roman" w:eastAsia="Times New Roman" w:hAnsi="Times New Roman" w:cs="Times New Roman"/>
      <w:sz w:val="28"/>
      <w:szCs w:val="28"/>
      <w:lang w:val="en-US"/>
    </w:rPr>
  </w:style>
  <w:style w:type="paragraph" w:customStyle="1" w:styleId="Char2">
    <w:name w:val="Char2"/>
    <w:basedOn w:val="Normal"/>
    <w:autoRedefine/>
    <w:uiPriority w:val="99"/>
    <w:rsid w:val="008A40DC"/>
    <w:pPr>
      <w:spacing w:line="240" w:lineRule="exact"/>
    </w:pPr>
    <w:rPr>
      <w:rFonts w:ascii="Verdana" w:eastAsia="Times New Roman" w:hAnsi="Verdana" w:cs="Verdana"/>
      <w:sz w:val="20"/>
      <w:szCs w:val="20"/>
      <w:lang w:val="en-US"/>
    </w:rPr>
  </w:style>
  <w:style w:type="paragraph" w:customStyle="1" w:styleId="CharCharCharChar1">
    <w:name w:val="Char Char Char Char1"/>
    <w:basedOn w:val="Normal"/>
    <w:autoRedefine/>
    <w:uiPriority w:val="99"/>
    <w:rsid w:val="008A40DC"/>
    <w:pPr>
      <w:spacing w:line="240" w:lineRule="exact"/>
    </w:pPr>
    <w:rPr>
      <w:rFonts w:ascii="Verdana" w:eastAsia="Times New Roman" w:hAnsi="Verdana" w:cs="Verdana"/>
      <w:sz w:val="20"/>
      <w:szCs w:val="20"/>
      <w:lang w:val="en-US"/>
    </w:rPr>
  </w:style>
  <w:style w:type="paragraph" w:customStyle="1" w:styleId="StyleHeading2Blue">
    <w:name w:val="Style Heading 2 + Blue"/>
    <w:basedOn w:val="Heading2"/>
    <w:autoRedefine/>
    <w:uiPriority w:val="99"/>
    <w:rsid w:val="008A40DC"/>
    <w:pPr>
      <w:keepNext w:val="0"/>
      <w:spacing w:before="120" w:after="120"/>
      <w:ind w:left="567" w:hanging="567"/>
      <w:jc w:val="both"/>
    </w:pPr>
    <w:rPr>
      <w:rFonts w:ascii="VNI-Times" w:hAnsi="VNI-Times" w:cs="VNI-Times"/>
      <w:b w:val="0"/>
      <w:bCs w:val="0"/>
      <w:i w:val="0"/>
      <w:iCs w:val="0"/>
      <w:caps/>
      <w:color w:val="0000FF"/>
      <w:sz w:val="26"/>
      <w:szCs w:val="26"/>
    </w:rPr>
  </w:style>
  <w:style w:type="character" w:styleId="CommentReference">
    <w:name w:val="annotation reference"/>
    <w:uiPriority w:val="99"/>
    <w:semiHidden/>
    <w:rsid w:val="008A40DC"/>
    <w:rPr>
      <w:sz w:val="16"/>
      <w:szCs w:val="16"/>
    </w:rPr>
  </w:style>
  <w:style w:type="paragraph" w:styleId="CommentText">
    <w:name w:val="annotation text"/>
    <w:basedOn w:val="Normal"/>
    <w:link w:val="CommentTextChar"/>
    <w:uiPriority w:val="99"/>
    <w:semiHidden/>
    <w:rsid w:val="008A40DC"/>
    <w:pPr>
      <w:spacing w:after="0" w:line="240" w:lineRule="auto"/>
    </w:pPr>
    <w:rPr>
      <w:sz w:val="20"/>
      <w:szCs w:val="20"/>
      <w:lang w:val="en-US"/>
    </w:rPr>
  </w:style>
  <w:style w:type="character" w:customStyle="1" w:styleId="CommentTextChar">
    <w:name w:val="Comment Text Char"/>
    <w:link w:val="CommentText"/>
    <w:uiPriority w:val="99"/>
    <w:locked/>
    <w:rsid w:val="008A40D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A40DC"/>
    <w:rPr>
      <w:b/>
      <w:bCs/>
    </w:rPr>
  </w:style>
  <w:style w:type="character" w:customStyle="1" w:styleId="CommentSubjectChar">
    <w:name w:val="Comment Subject Char"/>
    <w:link w:val="CommentSubject"/>
    <w:uiPriority w:val="99"/>
    <w:locked/>
    <w:rsid w:val="008A40DC"/>
    <w:rPr>
      <w:rFonts w:ascii="Times New Roman" w:hAnsi="Times New Roman" w:cs="Times New Roman"/>
      <w:b/>
      <w:bCs/>
      <w:sz w:val="20"/>
      <w:szCs w:val="20"/>
      <w:lang w:val="en-US"/>
    </w:rPr>
  </w:style>
  <w:style w:type="paragraph" w:customStyle="1" w:styleId="StyleHeading2VNI-Times11ptBoldBlueAllcapsJustified">
    <w:name w:val="Style Heading 2 + VNI-Times 11 pt Bold Blue All caps Justified..."/>
    <w:basedOn w:val="Heading2"/>
    <w:autoRedefine/>
    <w:uiPriority w:val="99"/>
    <w:rsid w:val="008A40DC"/>
    <w:pPr>
      <w:keepNext w:val="0"/>
      <w:spacing w:before="120" w:after="0"/>
      <w:ind w:left="567" w:hanging="567"/>
      <w:jc w:val="both"/>
    </w:pPr>
    <w:rPr>
      <w:rFonts w:ascii="VNI-Times" w:hAnsi="VNI-Times" w:cs="VNI-Times"/>
      <w:b w:val="0"/>
      <w:bCs w:val="0"/>
      <w:i w:val="0"/>
      <w:iCs w:val="0"/>
      <w:color w:val="0000FF"/>
      <w:sz w:val="22"/>
      <w:szCs w:val="22"/>
    </w:rPr>
  </w:style>
  <w:style w:type="character" w:customStyle="1" w:styleId="breadcrumbs">
    <w:name w:val="breadcrumbs"/>
    <w:basedOn w:val="DefaultParagraphFont"/>
    <w:uiPriority w:val="99"/>
    <w:rsid w:val="008A40DC"/>
  </w:style>
  <w:style w:type="character" w:customStyle="1" w:styleId="ptbrand">
    <w:name w:val="ptbrand"/>
    <w:basedOn w:val="DefaultParagraphFont"/>
    <w:uiPriority w:val="99"/>
    <w:rsid w:val="008A40DC"/>
  </w:style>
  <w:style w:type="character" w:customStyle="1" w:styleId="binding">
    <w:name w:val="binding"/>
    <w:basedOn w:val="DefaultParagraphFont"/>
    <w:uiPriority w:val="99"/>
    <w:rsid w:val="008A40DC"/>
  </w:style>
  <w:style w:type="character" w:customStyle="1" w:styleId="f">
    <w:name w:val="f"/>
    <w:basedOn w:val="DefaultParagraphFont"/>
    <w:uiPriority w:val="99"/>
    <w:rsid w:val="008A40DC"/>
  </w:style>
  <w:style w:type="character" w:customStyle="1" w:styleId="citation">
    <w:name w:val="citation"/>
    <w:basedOn w:val="DefaultParagraphFont"/>
    <w:uiPriority w:val="99"/>
    <w:rsid w:val="008A40DC"/>
  </w:style>
  <w:style w:type="character" w:customStyle="1" w:styleId="reference-text">
    <w:name w:val="reference-text"/>
    <w:basedOn w:val="DefaultParagraphFont"/>
    <w:uiPriority w:val="99"/>
    <w:rsid w:val="008A40DC"/>
  </w:style>
  <w:style w:type="character" w:styleId="FollowedHyperlink">
    <w:name w:val="FollowedHyperlink"/>
    <w:uiPriority w:val="99"/>
    <w:rsid w:val="008A40DC"/>
    <w:rPr>
      <w:color w:val="800080"/>
      <w:u w:val="single"/>
    </w:rPr>
  </w:style>
  <w:style w:type="paragraph" w:customStyle="1" w:styleId="CharCharChar2">
    <w:name w:val="Char Char Char2"/>
    <w:basedOn w:val="Normal"/>
    <w:next w:val="Normal"/>
    <w:autoRedefine/>
    <w:uiPriority w:val="99"/>
    <w:semiHidden/>
    <w:rsid w:val="008A40DC"/>
    <w:pPr>
      <w:spacing w:before="120" w:after="120" w:line="312" w:lineRule="auto"/>
    </w:pPr>
    <w:rPr>
      <w:rFonts w:ascii="Times New Roman" w:eastAsia="Times New Roman" w:hAnsi="Times New Roman" w:cs="Times New Roman"/>
      <w:sz w:val="28"/>
      <w:szCs w:val="28"/>
      <w:lang w:val="en-US"/>
    </w:rPr>
  </w:style>
  <w:style w:type="character" w:customStyle="1" w:styleId="label">
    <w:name w:val="label"/>
    <w:basedOn w:val="DefaultParagraphFont"/>
    <w:uiPriority w:val="99"/>
    <w:rsid w:val="008A40DC"/>
  </w:style>
  <w:style w:type="character" w:customStyle="1" w:styleId="CharChar7">
    <w:name w:val="Char Char7"/>
    <w:uiPriority w:val="99"/>
    <w:rsid w:val="008A40DC"/>
    <w:rPr>
      <w:b/>
      <w:bCs/>
      <w:color w:val="000000"/>
      <w:w w:val="90"/>
      <w:sz w:val="24"/>
      <w:szCs w:val="24"/>
    </w:rPr>
  </w:style>
  <w:style w:type="character" w:customStyle="1" w:styleId="productdetail-authorsmain">
    <w:name w:val="productdetail-authorsmain"/>
    <w:basedOn w:val="DefaultParagraphFont"/>
    <w:uiPriority w:val="99"/>
    <w:rsid w:val="008A40DC"/>
  </w:style>
  <w:style w:type="character" w:customStyle="1" w:styleId="apple-converted-space">
    <w:name w:val="apple-converted-space"/>
    <w:basedOn w:val="DefaultParagraphFont"/>
    <w:uiPriority w:val="99"/>
    <w:rsid w:val="00AC5399"/>
  </w:style>
  <w:style w:type="numbering" w:customStyle="1" w:styleId="Style16">
    <w:name w:val="Style16"/>
    <w:rsid w:val="00205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4452">
      <w:marLeft w:val="0"/>
      <w:marRight w:val="0"/>
      <w:marTop w:val="0"/>
      <w:marBottom w:val="0"/>
      <w:divBdr>
        <w:top w:val="none" w:sz="0" w:space="0" w:color="auto"/>
        <w:left w:val="none" w:sz="0" w:space="0" w:color="auto"/>
        <w:bottom w:val="none" w:sz="0" w:space="0" w:color="auto"/>
        <w:right w:val="none" w:sz="0" w:space="0" w:color="auto"/>
      </w:divBdr>
    </w:div>
    <w:div w:id="623584453">
      <w:marLeft w:val="0"/>
      <w:marRight w:val="0"/>
      <w:marTop w:val="0"/>
      <w:marBottom w:val="0"/>
      <w:divBdr>
        <w:top w:val="none" w:sz="0" w:space="0" w:color="auto"/>
        <w:left w:val="none" w:sz="0" w:space="0" w:color="auto"/>
        <w:bottom w:val="none" w:sz="0" w:space="0" w:color="auto"/>
        <w:right w:val="none" w:sz="0" w:space="0" w:color="auto"/>
      </w:divBdr>
    </w:div>
    <w:div w:id="623584454">
      <w:marLeft w:val="0"/>
      <w:marRight w:val="0"/>
      <w:marTop w:val="0"/>
      <w:marBottom w:val="0"/>
      <w:divBdr>
        <w:top w:val="none" w:sz="0" w:space="0" w:color="auto"/>
        <w:left w:val="none" w:sz="0" w:space="0" w:color="auto"/>
        <w:bottom w:val="none" w:sz="0" w:space="0" w:color="auto"/>
        <w:right w:val="none" w:sz="0" w:space="0" w:color="auto"/>
      </w:divBdr>
    </w:div>
    <w:div w:id="623584455">
      <w:marLeft w:val="0"/>
      <w:marRight w:val="0"/>
      <w:marTop w:val="0"/>
      <w:marBottom w:val="0"/>
      <w:divBdr>
        <w:top w:val="none" w:sz="0" w:space="0" w:color="auto"/>
        <w:left w:val="none" w:sz="0" w:space="0" w:color="auto"/>
        <w:bottom w:val="none" w:sz="0" w:space="0" w:color="auto"/>
        <w:right w:val="none" w:sz="0" w:space="0" w:color="auto"/>
      </w:divBdr>
    </w:div>
    <w:div w:id="623584456">
      <w:marLeft w:val="0"/>
      <w:marRight w:val="0"/>
      <w:marTop w:val="0"/>
      <w:marBottom w:val="0"/>
      <w:divBdr>
        <w:top w:val="none" w:sz="0" w:space="0" w:color="auto"/>
        <w:left w:val="none" w:sz="0" w:space="0" w:color="auto"/>
        <w:bottom w:val="none" w:sz="0" w:space="0" w:color="auto"/>
        <w:right w:val="none" w:sz="0" w:space="0" w:color="auto"/>
      </w:divBdr>
    </w:div>
    <w:div w:id="623584457">
      <w:marLeft w:val="0"/>
      <w:marRight w:val="0"/>
      <w:marTop w:val="0"/>
      <w:marBottom w:val="0"/>
      <w:divBdr>
        <w:top w:val="none" w:sz="0" w:space="0" w:color="auto"/>
        <w:left w:val="none" w:sz="0" w:space="0" w:color="auto"/>
        <w:bottom w:val="none" w:sz="0" w:space="0" w:color="auto"/>
        <w:right w:val="none" w:sz="0" w:space="0" w:color="auto"/>
      </w:divBdr>
    </w:div>
    <w:div w:id="623584458">
      <w:marLeft w:val="0"/>
      <w:marRight w:val="0"/>
      <w:marTop w:val="0"/>
      <w:marBottom w:val="0"/>
      <w:divBdr>
        <w:top w:val="none" w:sz="0" w:space="0" w:color="auto"/>
        <w:left w:val="none" w:sz="0" w:space="0" w:color="auto"/>
        <w:bottom w:val="none" w:sz="0" w:space="0" w:color="auto"/>
        <w:right w:val="none" w:sz="0" w:space="0" w:color="auto"/>
      </w:divBdr>
    </w:div>
    <w:div w:id="623584459">
      <w:marLeft w:val="0"/>
      <w:marRight w:val="0"/>
      <w:marTop w:val="0"/>
      <w:marBottom w:val="0"/>
      <w:divBdr>
        <w:top w:val="none" w:sz="0" w:space="0" w:color="auto"/>
        <w:left w:val="none" w:sz="0" w:space="0" w:color="auto"/>
        <w:bottom w:val="none" w:sz="0" w:space="0" w:color="auto"/>
        <w:right w:val="none" w:sz="0" w:space="0" w:color="auto"/>
      </w:divBdr>
    </w:div>
    <w:div w:id="623584460">
      <w:marLeft w:val="0"/>
      <w:marRight w:val="0"/>
      <w:marTop w:val="0"/>
      <w:marBottom w:val="0"/>
      <w:divBdr>
        <w:top w:val="none" w:sz="0" w:space="0" w:color="auto"/>
        <w:left w:val="none" w:sz="0" w:space="0" w:color="auto"/>
        <w:bottom w:val="none" w:sz="0" w:space="0" w:color="auto"/>
        <w:right w:val="none" w:sz="0" w:space="0" w:color="auto"/>
      </w:divBdr>
    </w:div>
    <w:div w:id="623584461">
      <w:marLeft w:val="0"/>
      <w:marRight w:val="0"/>
      <w:marTop w:val="0"/>
      <w:marBottom w:val="0"/>
      <w:divBdr>
        <w:top w:val="none" w:sz="0" w:space="0" w:color="auto"/>
        <w:left w:val="none" w:sz="0" w:space="0" w:color="auto"/>
        <w:bottom w:val="none" w:sz="0" w:space="0" w:color="auto"/>
        <w:right w:val="none" w:sz="0" w:space="0" w:color="auto"/>
      </w:divBdr>
    </w:div>
    <w:div w:id="623584462">
      <w:marLeft w:val="0"/>
      <w:marRight w:val="0"/>
      <w:marTop w:val="0"/>
      <w:marBottom w:val="0"/>
      <w:divBdr>
        <w:top w:val="none" w:sz="0" w:space="0" w:color="auto"/>
        <w:left w:val="none" w:sz="0" w:space="0" w:color="auto"/>
        <w:bottom w:val="none" w:sz="0" w:space="0" w:color="auto"/>
        <w:right w:val="none" w:sz="0" w:space="0" w:color="auto"/>
      </w:divBdr>
    </w:div>
    <w:div w:id="623584463">
      <w:marLeft w:val="0"/>
      <w:marRight w:val="0"/>
      <w:marTop w:val="0"/>
      <w:marBottom w:val="0"/>
      <w:divBdr>
        <w:top w:val="none" w:sz="0" w:space="0" w:color="auto"/>
        <w:left w:val="none" w:sz="0" w:space="0" w:color="auto"/>
        <w:bottom w:val="none" w:sz="0" w:space="0" w:color="auto"/>
        <w:right w:val="none" w:sz="0" w:space="0" w:color="auto"/>
      </w:divBdr>
    </w:div>
    <w:div w:id="623584464">
      <w:marLeft w:val="0"/>
      <w:marRight w:val="0"/>
      <w:marTop w:val="0"/>
      <w:marBottom w:val="0"/>
      <w:divBdr>
        <w:top w:val="none" w:sz="0" w:space="0" w:color="auto"/>
        <w:left w:val="none" w:sz="0" w:space="0" w:color="auto"/>
        <w:bottom w:val="none" w:sz="0" w:space="0" w:color="auto"/>
        <w:right w:val="none" w:sz="0" w:space="0" w:color="auto"/>
      </w:divBdr>
    </w:div>
    <w:div w:id="623584465">
      <w:marLeft w:val="0"/>
      <w:marRight w:val="0"/>
      <w:marTop w:val="0"/>
      <w:marBottom w:val="0"/>
      <w:divBdr>
        <w:top w:val="none" w:sz="0" w:space="0" w:color="auto"/>
        <w:left w:val="none" w:sz="0" w:space="0" w:color="auto"/>
        <w:bottom w:val="none" w:sz="0" w:space="0" w:color="auto"/>
        <w:right w:val="none" w:sz="0" w:space="0" w:color="auto"/>
      </w:divBdr>
    </w:div>
    <w:div w:id="623584466">
      <w:marLeft w:val="0"/>
      <w:marRight w:val="0"/>
      <w:marTop w:val="0"/>
      <w:marBottom w:val="0"/>
      <w:divBdr>
        <w:top w:val="none" w:sz="0" w:space="0" w:color="auto"/>
        <w:left w:val="none" w:sz="0" w:space="0" w:color="auto"/>
        <w:bottom w:val="none" w:sz="0" w:space="0" w:color="auto"/>
        <w:right w:val="none" w:sz="0" w:space="0" w:color="auto"/>
      </w:divBdr>
    </w:div>
    <w:div w:id="623584467">
      <w:marLeft w:val="0"/>
      <w:marRight w:val="0"/>
      <w:marTop w:val="0"/>
      <w:marBottom w:val="0"/>
      <w:divBdr>
        <w:top w:val="none" w:sz="0" w:space="0" w:color="auto"/>
        <w:left w:val="none" w:sz="0" w:space="0" w:color="auto"/>
        <w:bottom w:val="none" w:sz="0" w:space="0" w:color="auto"/>
        <w:right w:val="none" w:sz="0" w:space="0" w:color="auto"/>
      </w:divBdr>
    </w:div>
    <w:div w:id="623584468">
      <w:marLeft w:val="0"/>
      <w:marRight w:val="0"/>
      <w:marTop w:val="0"/>
      <w:marBottom w:val="0"/>
      <w:divBdr>
        <w:top w:val="none" w:sz="0" w:space="0" w:color="auto"/>
        <w:left w:val="none" w:sz="0" w:space="0" w:color="auto"/>
        <w:bottom w:val="none" w:sz="0" w:space="0" w:color="auto"/>
        <w:right w:val="none" w:sz="0" w:space="0" w:color="auto"/>
      </w:divBdr>
    </w:div>
    <w:div w:id="623584469">
      <w:marLeft w:val="0"/>
      <w:marRight w:val="0"/>
      <w:marTop w:val="0"/>
      <w:marBottom w:val="0"/>
      <w:divBdr>
        <w:top w:val="none" w:sz="0" w:space="0" w:color="auto"/>
        <w:left w:val="none" w:sz="0" w:space="0" w:color="auto"/>
        <w:bottom w:val="none" w:sz="0" w:space="0" w:color="auto"/>
        <w:right w:val="none" w:sz="0" w:space="0" w:color="auto"/>
      </w:divBdr>
    </w:div>
    <w:div w:id="623584470">
      <w:marLeft w:val="0"/>
      <w:marRight w:val="0"/>
      <w:marTop w:val="0"/>
      <w:marBottom w:val="0"/>
      <w:divBdr>
        <w:top w:val="none" w:sz="0" w:space="0" w:color="auto"/>
        <w:left w:val="none" w:sz="0" w:space="0" w:color="auto"/>
        <w:bottom w:val="none" w:sz="0" w:space="0" w:color="auto"/>
        <w:right w:val="none" w:sz="0" w:space="0" w:color="auto"/>
      </w:divBdr>
    </w:div>
    <w:div w:id="623584471">
      <w:marLeft w:val="0"/>
      <w:marRight w:val="0"/>
      <w:marTop w:val="0"/>
      <w:marBottom w:val="0"/>
      <w:divBdr>
        <w:top w:val="none" w:sz="0" w:space="0" w:color="auto"/>
        <w:left w:val="none" w:sz="0" w:space="0" w:color="auto"/>
        <w:bottom w:val="none" w:sz="0" w:space="0" w:color="auto"/>
        <w:right w:val="none" w:sz="0" w:space="0" w:color="auto"/>
      </w:divBdr>
    </w:div>
    <w:div w:id="623584472">
      <w:marLeft w:val="0"/>
      <w:marRight w:val="0"/>
      <w:marTop w:val="0"/>
      <w:marBottom w:val="0"/>
      <w:divBdr>
        <w:top w:val="none" w:sz="0" w:space="0" w:color="auto"/>
        <w:left w:val="none" w:sz="0" w:space="0" w:color="auto"/>
        <w:bottom w:val="none" w:sz="0" w:space="0" w:color="auto"/>
        <w:right w:val="none" w:sz="0" w:space="0" w:color="auto"/>
      </w:divBdr>
    </w:div>
    <w:div w:id="623584473">
      <w:marLeft w:val="0"/>
      <w:marRight w:val="0"/>
      <w:marTop w:val="0"/>
      <w:marBottom w:val="0"/>
      <w:divBdr>
        <w:top w:val="none" w:sz="0" w:space="0" w:color="auto"/>
        <w:left w:val="none" w:sz="0" w:space="0" w:color="auto"/>
        <w:bottom w:val="none" w:sz="0" w:space="0" w:color="auto"/>
        <w:right w:val="none" w:sz="0" w:space="0" w:color="auto"/>
      </w:divBdr>
    </w:div>
    <w:div w:id="623584474">
      <w:marLeft w:val="0"/>
      <w:marRight w:val="0"/>
      <w:marTop w:val="0"/>
      <w:marBottom w:val="0"/>
      <w:divBdr>
        <w:top w:val="none" w:sz="0" w:space="0" w:color="auto"/>
        <w:left w:val="none" w:sz="0" w:space="0" w:color="auto"/>
        <w:bottom w:val="none" w:sz="0" w:space="0" w:color="auto"/>
        <w:right w:val="none" w:sz="0" w:space="0" w:color="auto"/>
      </w:divBdr>
    </w:div>
    <w:div w:id="623584475">
      <w:marLeft w:val="0"/>
      <w:marRight w:val="0"/>
      <w:marTop w:val="0"/>
      <w:marBottom w:val="0"/>
      <w:divBdr>
        <w:top w:val="none" w:sz="0" w:space="0" w:color="auto"/>
        <w:left w:val="none" w:sz="0" w:space="0" w:color="auto"/>
        <w:bottom w:val="none" w:sz="0" w:space="0" w:color="auto"/>
        <w:right w:val="none" w:sz="0" w:space="0" w:color="auto"/>
      </w:divBdr>
    </w:div>
    <w:div w:id="623584476">
      <w:marLeft w:val="0"/>
      <w:marRight w:val="0"/>
      <w:marTop w:val="0"/>
      <w:marBottom w:val="0"/>
      <w:divBdr>
        <w:top w:val="none" w:sz="0" w:space="0" w:color="auto"/>
        <w:left w:val="none" w:sz="0" w:space="0" w:color="auto"/>
        <w:bottom w:val="none" w:sz="0" w:space="0" w:color="auto"/>
        <w:right w:val="none" w:sz="0" w:space="0" w:color="auto"/>
      </w:divBdr>
    </w:div>
    <w:div w:id="623584477">
      <w:marLeft w:val="0"/>
      <w:marRight w:val="0"/>
      <w:marTop w:val="0"/>
      <w:marBottom w:val="0"/>
      <w:divBdr>
        <w:top w:val="none" w:sz="0" w:space="0" w:color="auto"/>
        <w:left w:val="none" w:sz="0" w:space="0" w:color="auto"/>
        <w:bottom w:val="none" w:sz="0" w:space="0" w:color="auto"/>
        <w:right w:val="none" w:sz="0" w:space="0" w:color="auto"/>
      </w:divBdr>
    </w:div>
    <w:div w:id="623584478">
      <w:marLeft w:val="0"/>
      <w:marRight w:val="0"/>
      <w:marTop w:val="0"/>
      <w:marBottom w:val="0"/>
      <w:divBdr>
        <w:top w:val="none" w:sz="0" w:space="0" w:color="auto"/>
        <w:left w:val="none" w:sz="0" w:space="0" w:color="auto"/>
        <w:bottom w:val="none" w:sz="0" w:space="0" w:color="auto"/>
        <w:right w:val="none" w:sz="0" w:space="0" w:color="auto"/>
      </w:divBdr>
    </w:div>
    <w:div w:id="623584479">
      <w:marLeft w:val="0"/>
      <w:marRight w:val="0"/>
      <w:marTop w:val="0"/>
      <w:marBottom w:val="0"/>
      <w:divBdr>
        <w:top w:val="none" w:sz="0" w:space="0" w:color="auto"/>
        <w:left w:val="none" w:sz="0" w:space="0" w:color="auto"/>
        <w:bottom w:val="none" w:sz="0" w:space="0" w:color="auto"/>
        <w:right w:val="none" w:sz="0" w:space="0" w:color="auto"/>
      </w:divBdr>
    </w:div>
    <w:div w:id="623584480">
      <w:marLeft w:val="0"/>
      <w:marRight w:val="0"/>
      <w:marTop w:val="0"/>
      <w:marBottom w:val="0"/>
      <w:divBdr>
        <w:top w:val="none" w:sz="0" w:space="0" w:color="auto"/>
        <w:left w:val="none" w:sz="0" w:space="0" w:color="auto"/>
        <w:bottom w:val="none" w:sz="0" w:space="0" w:color="auto"/>
        <w:right w:val="none" w:sz="0" w:space="0" w:color="auto"/>
      </w:divBdr>
    </w:div>
    <w:div w:id="623584481">
      <w:marLeft w:val="0"/>
      <w:marRight w:val="0"/>
      <w:marTop w:val="0"/>
      <w:marBottom w:val="0"/>
      <w:divBdr>
        <w:top w:val="none" w:sz="0" w:space="0" w:color="auto"/>
        <w:left w:val="none" w:sz="0" w:space="0" w:color="auto"/>
        <w:bottom w:val="none" w:sz="0" w:space="0" w:color="auto"/>
        <w:right w:val="none" w:sz="0" w:space="0" w:color="auto"/>
      </w:divBdr>
    </w:div>
    <w:div w:id="623584482">
      <w:marLeft w:val="0"/>
      <w:marRight w:val="0"/>
      <w:marTop w:val="0"/>
      <w:marBottom w:val="0"/>
      <w:divBdr>
        <w:top w:val="none" w:sz="0" w:space="0" w:color="auto"/>
        <w:left w:val="none" w:sz="0" w:space="0" w:color="auto"/>
        <w:bottom w:val="none" w:sz="0" w:space="0" w:color="auto"/>
        <w:right w:val="none" w:sz="0" w:space="0" w:color="auto"/>
      </w:divBdr>
    </w:div>
    <w:div w:id="623584483">
      <w:marLeft w:val="0"/>
      <w:marRight w:val="0"/>
      <w:marTop w:val="0"/>
      <w:marBottom w:val="0"/>
      <w:divBdr>
        <w:top w:val="none" w:sz="0" w:space="0" w:color="auto"/>
        <w:left w:val="none" w:sz="0" w:space="0" w:color="auto"/>
        <w:bottom w:val="none" w:sz="0" w:space="0" w:color="auto"/>
        <w:right w:val="none" w:sz="0" w:space="0" w:color="auto"/>
      </w:divBdr>
    </w:div>
    <w:div w:id="623584484">
      <w:marLeft w:val="0"/>
      <w:marRight w:val="0"/>
      <w:marTop w:val="0"/>
      <w:marBottom w:val="0"/>
      <w:divBdr>
        <w:top w:val="none" w:sz="0" w:space="0" w:color="auto"/>
        <w:left w:val="none" w:sz="0" w:space="0" w:color="auto"/>
        <w:bottom w:val="none" w:sz="0" w:space="0" w:color="auto"/>
        <w:right w:val="none" w:sz="0" w:space="0" w:color="auto"/>
      </w:divBdr>
    </w:div>
    <w:div w:id="623584485">
      <w:marLeft w:val="0"/>
      <w:marRight w:val="0"/>
      <w:marTop w:val="0"/>
      <w:marBottom w:val="0"/>
      <w:divBdr>
        <w:top w:val="none" w:sz="0" w:space="0" w:color="auto"/>
        <w:left w:val="none" w:sz="0" w:space="0" w:color="auto"/>
        <w:bottom w:val="none" w:sz="0" w:space="0" w:color="auto"/>
        <w:right w:val="none" w:sz="0" w:space="0" w:color="auto"/>
      </w:divBdr>
    </w:div>
    <w:div w:id="623584486">
      <w:marLeft w:val="0"/>
      <w:marRight w:val="0"/>
      <w:marTop w:val="0"/>
      <w:marBottom w:val="0"/>
      <w:divBdr>
        <w:top w:val="none" w:sz="0" w:space="0" w:color="auto"/>
        <w:left w:val="none" w:sz="0" w:space="0" w:color="auto"/>
        <w:bottom w:val="none" w:sz="0" w:space="0" w:color="auto"/>
        <w:right w:val="none" w:sz="0" w:space="0" w:color="auto"/>
      </w:divBdr>
    </w:div>
    <w:div w:id="623584487">
      <w:marLeft w:val="0"/>
      <w:marRight w:val="0"/>
      <w:marTop w:val="0"/>
      <w:marBottom w:val="0"/>
      <w:divBdr>
        <w:top w:val="none" w:sz="0" w:space="0" w:color="auto"/>
        <w:left w:val="none" w:sz="0" w:space="0" w:color="auto"/>
        <w:bottom w:val="none" w:sz="0" w:space="0" w:color="auto"/>
        <w:right w:val="none" w:sz="0" w:space="0" w:color="auto"/>
      </w:divBdr>
    </w:div>
    <w:div w:id="623584488">
      <w:marLeft w:val="0"/>
      <w:marRight w:val="0"/>
      <w:marTop w:val="0"/>
      <w:marBottom w:val="0"/>
      <w:divBdr>
        <w:top w:val="none" w:sz="0" w:space="0" w:color="auto"/>
        <w:left w:val="none" w:sz="0" w:space="0" w:color="auto"/>
        <w:bottom w:val="none" w:sz="0" w:space="0" w:color="auto"/>
        <w:right w:val="none" w:sz="0" w:space="0" w:color="auto"/>
      </w:divBdr>
    </w:div>
    <w:div w:id="623584489">
      <w:marLeft w:val="0"/>
      <w:marRight w:val="0"/>
      <w:marTop w:val="0"/>
      <w:marBottom w:val="0"/>
      <w:divBdr>
        <w:top w:val="none" w:sz="0" w:space="0" w:color="auto"/>
        <w:left w:val="none" w:sz="0" w:space="0" w:color="auto"/>
        <w:bottom w:val="none" w:sz="0" w:space="0" w:color="auto"/>
        <w:right w:val="none" w:sz="0" w:space="0" w:color="auto"/>
      </w:divBdr>
    </w:div>
    <w:div w:id="623584490">
      <w:marLeft w:val="0"/>
      <w:marRight w:val="0"/>
      <w:marTop w:val="0"/>
      <w:marBottom w:val="0"/>
      <w:divBdr>
        <w:top w:val="none" w:sz="0" w:space="0" w:color="auto"/>
        <w:left w:val="none" w:sz="0" w:space="0" w:color="auto"/>
        <w:bottom w:val="none" w:sz="0" w:space="0" w:color="auto"/>
        <w:right w:val="none" w:sz="0" w:space="0" w:color="auto"/>
      </w:divBdr>
    </w:div>
    <w:div w:id="623584491">
      <w:marLeft w:val="0"/>
      <w:marRight w:val="0"/>
      <w:marTop w:val="0"/>
      <w:marBottom w:val="0"/>
      <w:divBdr>
        <w:top w:val="none" w:sz="0" w:space="0" w:color="auto"/>
        <w:left w:val="none" w:sz="0" w:space="0" w:color="auto"/>
        <w:bottom w:val="none" w:sz="0" w:space="0" w:color="auto"/>
        <w:right w:val="none" w:sz="0" w:space="0" w:color="auto"/>
      </w:divBdr>
    </w:div>
    <w:div w:id="623584492">
      <w:marLeft w:val="0"/>
      <w:marRight w:val="0"/>
      <w:marTop w:val="0"/>
      <w:marBottom w:val="0"/>
      <w:divBdr>
        <w:top w:val="none" w:sz="0" w:space="0" w:color="auto"/>
        <w:left w:val="none" w:sz="0" w:space="0" w:color="auto"/>
        <w:bottom w:val="none" w:sz="0" w:space="0" w:color="auto"/>
        <w:right w:val="none" w:sz="0" w:space="0" w:color="auto"/>
      </w:divBdr>
    </w:div>
    <w:div w:id="623584493">
      <w:marLeft w:val="0"/>
      <w:marRight w:val="0"/>
      <w:marTop w:val="0"/>
      <w:marBottom w:val="0"/>
      <w:divBdr>
        <w:top w:val="none" w:sz="0" w:space="0" w:color="auto"/>
        <w:left w:val="none" w:sz="0" w:space="0" w:color="auto"/>
        <w:bottom w:val="none" w:sz="0" w:space="0" w:color="auto"/>
        <w:right w:val="none" w:sz="0" w:space="0" w:color="auto"/>
      </w:divBdr>
    </w:div>
    <w:div w:id="623584494">
      <w:marLeft w:val="0"/>
      <w:marRight w:val="0"/>
      <w:marTop w:val="0"/>
      <w:marBottom w:val="0"/>
      <w:divBdr>
        <w:top w:val="none" w:sz="0" w:space="0" w:color="auto"/>
        <w:left w:val="none" w:sz="0" w:space="0" w:color="auto"/>
        <w:bottom w:val="none" w:sz="0" w:space="0" w:color="auto"/>
        <w:right w:val="none" w:sz="0" w:space="0" w:color="auto"/>
      </w:divBdr>
    </w:div>
    <w:div w:id="623584495">
      <w:marLeft w:val="0"/>
      <w:marRight w:val="0"/>
      <w:marTop w:val="0"/>
      <w:marBottom w:val="0"/>
      <w:divBdr>
        <w:top w:val="none" w:sz="0" w:space="0" w:color="auto"/>
        <w:left w:val="none" w:sz="0" w:space="0" w:color="auto"/>
        <w:bottom w:val="none" w:sz="0" w:space="0" w:color="auto"/>
        <w:right w:val="none" w:sz="0" w:space="0" w:color="auto"/>
      </w:divBdr>
    </w:div>
    <w:div w:id="623584496">
      <w:marLeft w:val="0"/>
      <w:marRight w:val="0"/>
      <w:marTop w:val="0"/>
      <w:marBottom w:val="0"/>
      <w:divBdr>
        <w:top w:val="none" w:sz="0" w:space="0" w:color="auto"/>
        <w:left w:val="none" w:sz="0" w:space="0" w:color="auto"/>
        <w:bottom w:val="none" w:sz="0" w:space="0" w:color="auto"/>
        <w:right w:val="none" w:sz="0" w:space="0" w:color="auto"/>
      </w:divBdr>
    </w:div>
    <w:div w:id="623584497">
      <w:marLeft w:val="0"/>
      <w:marRight w:val="0"/>
      <w:marTop w:val="0"/>
      <w:marBottom w:val="0"/>
      <w:divBdr>
        <w:top w:val="none" w:sz="0" w:space="0" w:color="auto"/>
        <w:left w:val="none" w:sz="0" w:space="0" w:color="auto"/>
        <w:bottom w:val="none" w:sz="0" w:space="0" w:color="auto"/>
        <w:right w:val="none" w:sz="0" w:space="0" w:color="auto"/>
      </w:divBdr>
    </w:div>
    <w:div w:id="62358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1777</Words>
  <Characters>10135</Characters>
  <Application>Microsoft Office Word</Application>
  <DocSecurity>0</DocSecurity>
  <Lines>84</Lines>
  <Paragraphs>23</Paragraphs>
  <ScaleCrop>false</ScaleCrop>
  <Company>Microsoft</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Van Phuong</dc:creator>
  <cp:keywords/>
  <dc:description/>
  <cp:lastModifiedBy>AutoBVT</cp:lastModifiedBy>
  <cp:revision>38</cp:revision>
  <cp:lastPrinted>2016-12-12T04:28:00Z</cp:lastPrinted>
  <dcterms:created xsi:type="dcterms:W3CDTF">2016-08-23T00:43:00Z</dcterms:created>
  <dcterms:modified xsi:type="dcterms:W3CDTF">2017-09-14T15:33:00Z</dcterms:modified>
</cp:coreProperties>
</file>